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0175" w14:paraId="0C3C3AD1" w14:textId="77777777" w:rsidTr="000C1CC4">
        <w:trPr>
          <w:trHeight w:hRule="exact" w:val="397"/>
        </w:trPr>
        <w:tc>
          <w:tcPr>
            <w:tcW w:w="2376" w:type="dxa"/>
            <w:hideMark/>
          </w:tcPr>
          <w:p w14:paraId="69209FBC" w14:textId="77777777" w:rsidR="00BE0175" w:rsidRDefault="00BE017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9CCCA9" w14:textId="77777777" w:rsidR="00BE0175" w:rsidRDefault="00BE0175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51642F4F" w14:textId="77777777" w:rsidR="00BE0175" w:rsidRDefault="00BE017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77C138" w14:textId="77777777" w:rsidR="00BE0175" w:rsidRDefault="00BE0175" w:rsidP="00970720">
            <w:pPr>
              <w:pStyle w:val="KUJKnormal"/>
            </w:pPr>
          </w:p>
        </w:tc>
      </w:tr>
      <w:tr w:rsidR="00BE0175" w14:paraId="058D6400" w14:textId="77777777" w:rsidTr="000C1CC4">
        <w:trPr>
          <w:cantSplit/>
          <w:trHeight w:hRule="exact" w:val="397"/>
        </w:trPr>
        <w:tc>
          <w:tcPr>
            <w:tcW w:w="2376" w:type="dxa"/>
            <w:hideMark/>
          </w:tcPr>
          <w:p w14:paraId="7DA9239D" w14:textId="77777777" w:rsidR="00BE0175" w:rsidRDefault="00BE017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C82702" w14:textId="77777777" w:rsidR="00BE0175" w:rsidRDefault="00BE0175" w:rsidP="00970720">
            <w:pPr>
              <w:pStyle w:val="KUJKnormal"/>
            </w:pPr>
            <w:r>
              <w:t>335/ZK/22</w:t>
            </w:r>
          </w:p>
        </w:tc>
      </w:tr>
      <w:tr w:rsidR="00BE0175" w14:paraId="1CE93F3B" w14:textId="77777777" w:rsidTr="000C1CC4">
        <w:trPr>
          <w:trHeight w:val="397"/>
        </w:trPr>
        <w:tc>
          <w:tcPr>
            <w:tcW w:w="2376" w:type="dxa"/>
          </w:tcPr>
          <w:p w14:paraId="1C421989" w14:textId="77777777" w:rsidR="00BE0175" w:rsidRDefault="00BE0175" w:rsidP="00970720"/>
          <w:p w14:paraId="2EDA65D3" w14:textId="77777777" w:rsidR="00BE0175" w:rsidRDefault="00BE017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812D51" w14:textId="77777777" w:rsidR="00BE0175" w:rsidRDefault="00BE0175" w:rsidP="00970720"/>
          <w:p w14:paraId="75B431D9" w14:textId="77777777" w:rsidR="00BE0175" w:rsidRDefault="00BE017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nemovitostí s ČR-Lesy České republiky, s. p.</w:t>
            </w:r>
          </w:p>
        </w:tc>
      </w:tr>
    </w:tbl>
    <w:p w14:paraId="3B2B7567" w14:textId="77777777" w:rsidR="00BE0175" w:rsidRDefault="00BE0175" w:rsidP="000C1CC4">
      <w:pPr>
        <w:pStyle w:val="KUJKnormal"/>
        <w:rPr>
          <w:b/>
          <w:bCs/>
        </w:rPr>
      </w:pPr>
      <w:r>
        <w:rPr>
          <w:b/>
          <w:bCs/>
        </w:rPr>
        <w:pict w14:anchorId="6596E6C9">
          <v:rect id="_x0000_i1029" style="width:453.6pt;height:1.5pt" o:hralign="center" o:hrstd="t" o:hrnoshade="t" o:hr="t" fillcolor="black" stroked="f"/>
        </w:pict>
      </w:r>
    </w:p>
    <w:p w14:paraId="0D43C863" w14:textId="77777777" w:rsidR="00BE0175" w:rsidRDefault="00BE0175" w:rsidP="000C1CC4">
      <w:pPr>
        <w:pStyle w:val="KUJKnormal"/>
      </w:pPr>
    </w:p>
    <w:p w14:paraId="7C6B3AE1" w14:textId="77777777" w:rsidR="00BE0175" w:rsidRDefault="00BE0175" w:rsidP="000C1CC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0175" w14:paraId="16862373" w14:textId="77777777" w:rsidTr="002559B8">
        <w:trPr>
          <w:trHeight w:val="397"/>
        </w:trPr>
        <w:tc>
          <w:tcPr>
            <w:tcW w:w="2350" w:type="dxa"/>
            <w:hideMark/>
          </w:tcPr>
          <w:p w14:paraId="38BEBD6E" w14:textId="77777777" w:rsidR="00BE0175" w:rsidRDefault="00BE017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75E9D3" w14:textId="77777777" w:rsidR="00BE0175" w:rsidRDefault="00BE0175" w:rsidP="002559B8">
            <w:pPr>
              <w:pStyle w:val="KUJKnormal"/>
            </w:pPr>
            <w:r>
              <w:t>Mgr. Bc. Antonín Krák</w:t>
            </w:r>
          </w:p>
          <w:p w14:paraId="2E97F45B" w14:textId="77777777" w:rsidR="00BE0175" w:rsidRDefault="00BE0175" w:rsidP="002559B8"/>
        </w:tc>
      </w:tr>
      <w:tr w:rsidR="00BE0175" w14:paraId="7C2E4F04" w14:textId="77777777" w:rsidTr="002559B8">
        <w:trPr>
          <w:trHeight w:val="397"/>
        </w:trPr>
        <w:tc>
          <w:tcPr>
            <w:tcW w:w="2350" w:type="dxa"/>
          </w:tcPr>
          <w:p w14:paraId="330AA4D5" w14:textId="77777777" w:rsidR="00BE0175" w:rsidRDefault="00BE0175" w:rsidP="002559B8">
            <w:pPr>
              <w:pStyle w:val="KUJKtucny"/>
            </w:pPr>
            <w:r>
              <w:t>Zpracoval:</w:t>
            </w:r>
          </w:p>
          <w:p w14:paraId="3A623FBE" w14:textId="77777777" w:rsidR="00BE0175" w:rsidRDefault="00BE0175" w:rsidP="002559B8"/>
        </w:tc>
        <w:tc>
          <w:tcPr>
            <w:tcW w:w="6862" w:type="dxa"/>
            <w:hideMark/>
          </w:tcPr>
          <w:p w14:paraId="663436FC" w14:textId="77777777" w:rsidR="00BE0175" w:rsidRDefault="00BE0175" w:rsidP="002559B8">
            <w:pPr>
              <w:pStyle w:val="KUJKnormal"/>
            </w:pPr>
            <w:r>
              <w:t>OHMS</w:t>
            </w:r>
          </w:p>
        </w:tc>
      </w:tr>
      <w:tr w:rsidR="00BE0175" w14:paraId="4A740A33" w14:textId="77777777" w:rsidTr="002559B8">
        <w:trPr>
          <w:trHeight w:val="397"/>
        </w:trPr>
        <w:tc>
          <w:tcPr>
            <w:tcW w:w="2350" w:type="dxa"/>
          </w:tcPr>
          <w:p w14:paraId="179A34C2" w14:textId="77777777" w:rsidR="00BE0175" w:rsidRPr="009715F9" w:rsidRDefault="00BE017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E6A3F6" w14:textId="77777777" w:rsidR="00BE0175" w:rsidRDefault="00BE0175" w:rsidP="002559B8"/>
        </w:tc>
        <w:tc>
          <w:tcPr>
            <w:tcW w:w="6862" w:type="dxa"/>
            <w:hideMark/>
          </w:tcPr>
          <w:p w14:paraId="582CD1A8" w14:textId="77777777" w:rsidR="00BE0175" w:rsidRDefault="00BE0175" w:rsidP="002559B8">
            <w:pPr>
              <w:pStyle w:val="KUJKnormal"/>
            </w:pPr>
            <w:r>
              <w:t>Ing. Lubomír Bureš</w:t>
            </w:r>
          </w:p>
        </w:tc>
      </w:tr>
    </w:tbl>
    <w:p w14:paraId="60B81D25" w14:textId="77777777" w:rsidR="00BE0175" w:rsidRDefault="00BE0175" w:rsidP="000C1CC4">
      <w:pPr>
        <w:pStyle w:val="KUJKnormal"/>
      </w:pPr>
    </w:p>
    <w:p w14:paraId="1242ED62" w14:textId="77777777" w:rsidR="00BE0175" w:rsidRPr="0052161F" w:rsidRDefault="00BE0175" w:rsidP="000C1CC4">
      <w:pPr>
        <w:pStyle w:val="KUJKtucny"/>
      </w:pPr>
      <w:r w:rsidRPr="0052161F">
        <w:t>NÁVRH USNESENÍ</w:t>
      </w:r>
    </w:p>
    <w:p w14:paraId="2C999362" w14:textId="77777777" w:rsidR="00BE0175" w:rsidRDefault="00BE0175" w:rsidP="000C1CC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B7D4B8" w14:textId="77777777" w:rsidR="00BE0175" w:rsidRPr="00841DFC" w:rsidRDefault="00BE0175" w:rsidP="000C1CC4">
      <w:pPr>
        <w:pStyle w:val="KUJKPolozka"/>
      </w:pPr>
      <w:r w:rsidRPr="00841DFC">
        <w:t>Zastupitelstvo Jihočeského kraje</w:t>
      </w:r>
    </w:p>
    <w:p w14:paraId="19686093" w14:textId="77777777" w:rsidR="00BE0175" w:rsidRPr="00E10FE7" w:rsidRDefault="00BE0175" w:rsidP="001841C9">
      <w:pPr>
        <w:pStyle w:val="KUJKdoplnek2"/>
      </w:pPr>
      <w:r w:rsidRPr="00AF7BAE">
        <w:t>schvaluje</w:t>
      </w:r>
    </w:p>
    <w:p w14:paraId="544DB70D" w14:textId="77777777" w:rsidR="00BE0175" w:rsidRDefault="00BE0175" w:rsidP="000B0F78">
      <w:pPr>
        <w:pStyle w:val="KUJKPolozka"/>
        <w:rPr>
          <w:b w:val="0"/>
          <w:bCs/>
        </w:rPr>
      </w:pPr>
      <w:r w:rsidRPr="00636E9D">
        <w:rPr>
          <w:b w:val="0"/>
          <w:bCs/>
        </w:rPr>
        <w:t>záměr směny nemovitostí ve vlastnictví Jihočeského kraje, a to: pozemku poz. parcely KN p. č. 460/4 v k. ú. Čejetice, pozemku poz. parcely KN p. č. 607/2 v k. ú. Milenovice a dále pozemků poz. parcel KN v k. ú. Mladějovice - p. č. 84/4, p. č. 84/5, p. č. 84/6 a p. č. 351, za pozemek parcelu KN p. č. 2475/2 o výměře 6 469 m</w:t>
      </w:r>
      <w:r w:rsidRPr="00636E9D">
        <w:rPr>
          <w:b w:val="0"/>
          <w:bCs/>
          <w:vertAlign w:val="superscript"/>
        </w:rPr>
        <w:t>2</w:t>
      </w:r>
      <w:r w:rsidRPr="00636E9D">
        <w:rPr>
          <w:b w:val="0"/>
          <w:bCs/>
        </w:rPr>
        <w:t>,</w:t>
      </w:r>
      <w:r w:rsidRPr="00636E9D">
        <w:rPr>
          <w:b w:val="0"/>
          <w:bCs/>
          <w:vertAlign w:val="superscript"/>
        </w:rPr>
        <w:t xml:space="preserve"> </w:t>
      </w:r>
      <w:r w:rsidRPr="00636E9D">
        <w:rPr>
          <w:b w:val="0"/>
          <w:bCs/>
        </w:rPr>
        <w:t>oddělenou dosud nezapsaným geometrickým plánem č. 277-46/2022 z parcely KN p. č. 2475 v k. ú. Trocnov, ve vlastnictví ČR, s právem hospodaření s majetkem státu pro Lesy České republiky, s. p., Přemyslova 1106/19, Nový Hradec Králové, 500 08 Hradec Králové, IČO 42196451, s vypořádáním cenového rozdílu směny podle znaleckého posudku a s úhradou ½ nákladů spojených se směnou</w:t>
      </w:r>
      <w:r>
        <w:rPr>
          <w:b w:val="0"/>
          <w:bCs/>
        </w:rPr>
        <w:t>;</w:t>
      </w:r>
    </w:p>
    <w:p w14:paraId="44744AC9" w14:textId="77777777" w:rsidR="00BE0175" w:rsidRDefault="00BE0175" w:rsidP="000B0F78">
      <w:pPr>
        <w:pStyle w:val="KUJKdoplnek2"/>
        <w:numPr>
          <w:ilvl w:val="1"/>
          <w:numId w:val="11"/>
        </w:numPr>
      </w:pPr>
      <w:r w:rsidRPr="0021676C">
        <w:t>ukládá</w:t>
      </w:r>
    </w:p>
    <w:p w14:paraId="3C65CB6D" w14:textId="77777777" w:rsidR="00BE0175" w:rsidRPr="00AD23A1" w:rsidRDefault="00BE0175" w:rsidP="000B0F78">
      <w:pPr>
        <w:tabs>
          <w:tab w:val="left" w:pos="0"/>
        </w:tabs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E0C33">
        <w:rPr>
          <w:rFonts w:ascii="Arial" w:eastAsia="Times New Roman" w:hAnsi="Arial" w:cs="Arial"/>
          <w:sz w:val="20"/>
          <w:szCs w:val="20"/>
          <w:lang w:eastAsia="cs-CZ"/>
        </w:rPr>
        <w:t>JUDr. Lukáši Glaserovi, řediteli krajského úřadu:</w:t>
      </w:r>
    </w:p>
    <w:p w14:paraId="2839D63D" w14:textId="77777777" w:rsidR="00BE0175" w:rsidRPr="00AD23A1" w:rsidRDefault="00BE0175" w:rsidP="000B0F78">
      <w:pPr>
        <w:numPr>
          <w:ilvl w:val="0"/>
          <w:numId w:val="12"/>
        </w:numPr>
        <w:tabs>
          <w:tab w:val="left" w:pos="0"/>
          <w:tab w:val="left" w:pos="284"/>
        </w:tabs>
        <w:ind w:right="139" w:hanging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D23A1">
        <w:rPr>
          <w:rFonts w:ascii="Arial" w:eastAsia="Times New Roman" w:hAnsi="Arial" w:cs="Arial"/>
          <w:sz w:val="20"/>
          <w:szCs w:val="20"/>
          <w:lang w:eastAsia="cs-CZ"/>
        </w:rPr>
        <w:t xml:space="preserve">zveřejnit záměr </w:t>
      </w:r>
      <w:r w:rsidRPr="00AD23A1">
        <w:rPr>
          <w:rFonts w:ascii="Arial" w:hAnsi="Arial" w:cs="Arial"/>
          <w:sz w:val="20"/>
          <w:szCs w:val="20"/>
        </w:rPr>
        <w:t>směny</w:t>
      </w:r>
      <w:r w:rsidRPr="00AD23A1">
        <w:rPr>
          <w:rFonts w:ascii="Arial" w:eastAsia="Times New Roman" w:hAnsi="Arial" w:cs="Arial"/>
          <w:sz w:val="20"/>
          <w:szCs w:val="20"/>
          <w:lang w:eastAsia="cs-CZ"/>
        </w:rPr>
        <w:t xml:space="preserve"> dle části </w:t>
      </w:r>
      <w:r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Pr="00AD23A1">
        <w:rPr>
          <w:rFonts w:ascii="Arial" w:eastAsia="Times New Roman" w:hAnsi="Arial" w:cs="Arial"/>
          <w:sz w:val="20"/>
          <w:szCs w:val="20"/>
          <w:lang w:eastAsia="cs-CZ"/>
        </w:rPr>
        <w:t xml:space="preserve"> tohoto usnesení na úřední desce,</w:t>
      </w:r>
    </w:p>
    <w:p w14:paraId="4DDC9A22" w14:textId="77777777" w:rsidR="00BE0175" w:rsidRDefault="00BE0175" w:rsidP="000B0F78">
      <w:pPr>
        <w:numPr>
          <w:ilvl w:val="0"/>
          <w:numId w:val="12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D23A1">
        <w:rPr>
          <w:rFonts w:ascii="Arial" w:eastAsia="Times New Roman" w:hAnsi="Arial" w:cs="Arial"/>
          <w:sz w:val="20"/>
          <w:szCs w:val="20"/>
          <w:lang w:eastAsia="cs-CZ"/>
        </w:rPr>
        <w:t xml:space="preserve">po splnění části </w:t>
      </w:r>
      <w:r>
        <w:rPr>
          <w:rFonts w:ascii="Arial" w:eastAsia="Times New Roman" w:hAnsi="Arial" w:cs="Arial"/>
          <w:sz w:val="20"/>
          <w:szCs w:val="20"/>
          <w:lang w:eastAsia="cs-CZ"/>
        </w:rPr>
        <w:t>II. 1.</w:t>
      </w:r>
      <w:r w:rsidRPr="00AD23A1">
        <w:rPr>
          <w:rFonts w:ascii="Arial" w:eastAsia="Times New Roman" w:hAnsi="Arial" w:cs="Arial"/>
          <w:sz w:val="20"/>
          <w:szCs w:val="20"/>
          <w:lang w:eastAsia="cs-CZ"/>
        </w:rPr>
        <w:t xml:space="preserve"> tohoto usnesení a po obdržení konkrétních podmínek směny ze strany ČR připravit návrh </w:t>
      </w:r>
      <w:r w:rsidRPr="00AD23A1">
        <w:rPr>
          <w:rFonts w:ascii="Arial" w:hAnsi="Arial" w:cs="Arial"/>
          <w:sz w:val="20"/>
          <w:szCs w:val="20"/>
        </w:rPr>
        <w:t>směny</w:t>
      </w:r>
      <w:r w:rsidRPr="00AD23A1">
        <w:rPr>
          <w:rFonts w:ascii="Arial" w:eastAsia="Times New Roman" w:hAnsi="Arial" w:cs="Arial"/>
          <w:sz w:val="20"/>
          <w:szCs w:val="20"/>
          <w:lang w:eastAsia="cs-CZ"/>
        </w:rPr>
        <w:t xml:space="preserve"> předmětných </w:t>
      </w:r>
      <w:r w:rsidRPr="00AD23A1">
        <w:rPr>
          <w:rFonts w:ascii="Arial" w:hAnsi="Arial" w:cs="Arial"/>
          <w:sz w:val="20"/>
          <w:szCs w:val="20"/>
        </w:rPr>
        <w:t>nemovitostí</w:t>
      </w:r>
      <w:r w:rsidRPr="00AD23A1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D23A1">
        <w:rPr>
          <w:rFonts w:ascii="Arial" w:eastAsia="Times New Roman" w:hAnsi="Arial" w:cs="Arial"/>
          <w:sz w:val="20"/>
          <w:szCs w:val="20"/>
          <w:lang w:eastAsia="cs-CZ"/>
        </w:rPr>
        <w:t>projednání v orgánech kraje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311D821" w14:textId="77777777" w:rsidR="00BE0175" w:rsidRDefault="00BE0175" w:rsidP="000C1CC4">
      <w:pPr>
        <w:pStyle w:val="KUJKnormal"/>
      </w:pPr>
    </w:p>
    <w:p w14:paraId="7E9D324A" w14:textId="77777777" w:rsidR="00BE0175" w:rsidRDefault="00BE0175" w:rsidP="001841C9">
      <w:pPr>
        <w:pStyle w:val="KUJKmezeraDZ"/>
      </w:pPr>
      <w:bookmarkStart w:id="1" w:name="US_DuvodZprava"/>
      <w:bookmarkEnd w:id="1"/>
    </w:p>
    <w:p w14:paraId="6F9F4BF2" w14:textId="77777777" w:rsidR="00BE0175" w:rsidRDefault="00BE0175" w:rsidP="001841C9">
      <w:pPr>
        <w:pStyle w:val="KUJKnadpisDZ"/>
      </w:pPr>
      <w:r>
        <w:t>DŮVODOVÁ ZPRÁVA</w:t>
      </w:r>
    </w:p>
    <w:p w14:paraId="4D3187E9" w14:textId="77777777" w:rsidR="00BE0175" w:rsidRPr="009B7B0B" w:rsidRDefault="00BE0175" w:rsidP="001841C9">
      <w:pPr>
        <w:pStyle w:val="KUJKmezeraDZ"/>
      </w:pPr>
    </w:p>
    <w:p w14:paraId="0037DF5F" w14:textId="77777777" w:rsidR="00BE0175" w:rsidRPr="00BC621E" w:rsidRDefault="00BE0175" w:rsidP="000B0F78">
      <w:pPr>
        <w:pStyle w:val="KUJKnormal"/>
        <w:spacing w:before="120"/>
      </w:pPr>
      <w:r w:rsidRPr="00BC621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A80FE4C" w14:textId="77777777" w:rsidR="00BE0175" w:rsidRPr="00BC621E" w:rsidRDefault="00BE0175" w:rsidP="000B0F78">
      <w:pPr>
        <w:pStyle w:val="KUJKnormal"/>
        <w:spacing w:before="120"/>
        <w:rPr>
          <w:highlight w:val="yellow"/>
        </w:rPr>
      </w:pPr>
    </w:p>
    <w:p w14:paraId="41A8B20E" w14:textId="77777777" w:rsidR="00BE0175" w:rsidRDefault="00BE0175" w:rsidP="000B0F78">
      <w:pPr>
        <w:ind w:right="-2"/>
        <w:jc w:val="both"/>
        <w:rPr>
          <w:rFonts w:ascii="Arial" w:hAnsi="Arial"/>
          <w:sz w:val="20"/>
          <w:szCs w:val="28"/>
        </w:rPr>
      </w:pPr>
      <w:r w:rsidRPr="00DF27F8">
        <w:rPr>
          <w:rFonts w:ascii="Arial" w:hAnsi="Arial"/>
          <w:sz w:val="20"/>
          <w:szCs w:val="28"/>
        </w:rPr>
        <w:t xml:space="preserve">Cílem připravované směny je získat </w:t>
      </w:r>
      <w:r>
        <w:rPr>
          <w:rFonts w:ascii="Arial" w:hAnsi="Arial"/>
          <w:sz w:val="20"/>
          <w:szCs w:val="28"/>
        </w:rPr>
        <w:t>pozemek</w:t>
      </w:r>
      <w:r w:rsidRPr="00DF27F8">
        <w:rPr>
          <w:rFonts w:ascii="Arial" w:hAnsi="Arial"/>
          <w:sz w:val="20"/>
          <w:szCs w:val="28"/>
        </w:rPr>
        <w:t xml:space="preserve"> parcel</w:t>
      </w:r>
      <w:r>
        <w:rPr>
          <w:rFonts w:ascii="Arial" w:hAnsi="Arial"/>
          <w:sz w:val="20"/>
          <w:szCs w:val="28"/>
        </w:rPr>
        <w:t>u</w:t>
      </w:r>
      <w:r w:rsidRPr="00DF27F8">
        <w:rPr>
          <w:rFonts w:ascii="Arial" w:hAnsi="Arial"/>
          <w:sz w:val="20"/>
          <w:szCs w:val="28"/>
        </w:rPr>
        <w:t xml:space="preserve"> KN p. č. 2475</w:t>
      </w:r>
      <w:r>
        <w:rPr>
          <w:rFonts w:ascii="Arial" w:hAnsi="Arial"/>
          <w:sz w:val="20"/>
          <w:szCs w:val="28"/>
        </w:rPr>
        <w:t>/2</w:t>
      </w:r>
      <w:r w:rsidRPr="00DF27F8">
        <w:rPr>
          <w:rFonts w:ascii="Arial" w:hAnsi="Arial"/>
          <w:sz w:val="20"/>
          <w:szCs w:val="28"/>
        </w:rPr>
        <w:t xml:space="preserve"> v</w:t>
      </w:r>
      <w:r>
        <w:rPr>
          <w:rFonts w:ascii="Arial" w:hAnsi="Arial"/>
          <w:sz w:val="20"/>
          <w:szCs w:val="28"/>
        </w:rPr>
        <w:t xml:space="preserve"> </w:t>
      </w:r>
      <w:r w:rsidRPr="00DF27F8">
        <w:rPr>
          <w:rFonts w:ascii="Arial" w:hAnsi="Arial"/>
          <w:sz w:val="20"/>
          <w:szCs w:val="28"/>
        </w:rPr>
        <w:t xml:space="preserve">k. ú. Trocnov o výměře </w:t>
      </w:r>
      <w:r>
        <w:rPr>
          <w:rFonts w:ascii="Arial" w:hAnsi="Arial"/>
          <w:sz w:val="20"/>
          <w:szCs w:val="28"/>
        </w:rPr>
        <w:t>6 469 </w:t>
      </w:r>
      <w:r w:rsidRPr="00DF27F8">
        <w:rPr>
          <w:rFonts w:ascii="Arial" w:hAnsi="Arial"/>
          <w:sz w:val="20"/>
          <w:szCs w:val="28"/>
        </w:rPr>
        <w:t>m</w:t>
      </w:r>
      <w:r w:rsidRPr="00DF27F8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, oddělenou dosud nezapsaným geometrickým plánem č. 277-46/2022 z pozemku poz. parcely KN p. č. 2475, </w:t>
      </w:r>
      <w:r w:rsidRPr="00DF27F8">
        <w:rPr>
          <w:rFonts w:ascii="Arial" w:hAnsi="Arial"/>
          <w:sz w:val="20"/>
          <w:szCs w:val="28"/>
        </w:rPr>
        <w:t xml:space="preserve">ve vlastnictví </w:t>
      </w:r>
      <w:r w:rsidRPr="00DF27F8">
        <w:rPr>
          <w:rFonts w:ascii="Arial" w:hAnsi="Arial" w:cs="Arial"/>
          <w:sz w:val="20"/>
          <w:szCs w:val="20"/>
        </w:rPr>
        <w:t>ČR s</w:t>
      </w:r>
      <w:r>
        <w:rPr>
          <w:rFonts w:ascii="Arial" w:hAnsi="Arial" w:cs="Arial"/>
          <w:sz w:val="20"/>
          <w:szCs w:val="20"/>
        </w:rPr>
        <w:t xml:space="preserve"> </w:t>
      </w:r>
      <w:r w:rsidRPr="00DF27F8">
        <w:rPr>
          <w:rFonts w:ascii="Arial" w:hAnsi="Arial" w:cs="Arial"/>
          <w:sz w:val="20"/>
          <w:szCs w:val="20"/>
        </w:rPr>
        <w:t>právem hospodaření s</w:t>
      </w:r>
      <w:r>
        <w:rPr>
          <w:rFonts w:ascii="Arial" w:hAnsi="Arial" w:cs="Arial"/>
          <w:sz w:val="20"/>
          <w:szCs w:val="20"/>
        </w:rPr>
        <w:t xml:space="preserve"> </w:t>
      </w:r>
      <w:r w:rsidRPr="00DF27F8">
        <w:rPr>
          <w:rFonts w:ascii="Arial" w:hAnsi="Arial" w:cs="Arial"/>
          <w:sz w:val="20"/>
          <w:szCs w:val="20"/>
        </w:rPr>
        <w:t xml:space="preserve">majetkem státu </w:t>
      </w:r>
      <w:r w:rsidRPr="00DF27F8">
        <w:rPr>
          <w:rFonts w:ascii="Arial" w:hAnsi="Arial"/>
          <w:sz w:val="20"/>
          <w:szCs w:val="28"/>
        </w:rPr>
        <w:t xml:space="preserve">pro </w:t>
      </w:r>
      <w:r w:rsidRPr="0001472A">
        <w:rPr>
          <w:rFonts w:ascii="Arial" w:hAnsi="Arial"/>
          <w:sz w:val="20"/>
          <w:szCs w:val="28"/>
        </w:rPr>
        <w:t>Lesy České republiky, s. p.</w:t>
      </w:r>
      <w:r>
        <w:rPr>
          <w:rFonts w:ascii="Arial" w:hAnsi="Arial"/>
          <w:sz w:val="20"/>
          <w:szCs w:val="28"/>
        </w:rPr>
        <w:t xml:space="preserve">, </w:t>
      </w:r>
      <w:r w:rsidRPr="00D20A2D">
        <w:rPr>
          <w:rFonts w:ascii="Arial" w:hAnsi="Arial"/>
          <w:sz w:val="20"/>
          <w:szCs w:val="28"/>
        </w:rPr>
        <w:t xml:space="preserve">Přemyslova 1106/19, Nový Hradec Králové, 500 08 Hradec Králové, IČO 42196451, (dále jen „LČR“). </w:t>
      </w:r>
    </w:p>
    <w:p w14:paraId="7FC3A277" w14:textId="77777777" w:rsidR="00BE0175" w:rsidRDefault="00BE0175" w:rsidP="000B0F78">
      <w:pPr>
        <w:ind w:right="-2"/>
        <w:jc w:val="both"/>
        <w:rPr>
          <w:rFonts w:ascii="Arial" w:hAnsi="Arial"/>
          <w:sz w:val="20"/>
          <w:szCs w:val="28"/>
        </w:rPr>
      </w:pPr>
    </w:p>
    <w:p w14:paraId="0F3CB834" w14:textId="77777777" w:rsidR="00BE0175" w:rsidRPr="00117BFE" w:rsidRDefault="00BE0175" w:rsidP="000B0F78">
      <w:pPr>
        <w:ind w:right="-2"/>
        <w:jc w:val="both"/>
        <w:rPr>
          <w:rFonts w:ascii="Arial" w:hAnsi="Arial" w:cs="Arial"/>
          <w:iCs/>
          <w:sz w:val="20"/>
          <w:szCs w:val="20"/>
        </w:rPr>
      </w:pPr>
      <w:r w:rsidRPr="00D20A2D">
        <w:rPr>
          <w:rFonts w:ascii="Arial" w:hAnsi="Arial"/>
          <w:sz w:val="20"/>
          <w:szCs w:val="28"/>
        </w:rPr>
        <w:t>Pozemek bezprostředně sousedí s</w:t>
      </w:r>
      <w:r>
        <w:rPr>
          <w:rFonts w:ascii="Arial" w:hAnsi="Arial"/>
          <w:sz w:val="20"/>
          <w:szCs w:val="28"/>
        </w:rPr>
        <w:t xml:space="preserve"> </w:t>
      </w:r>
      <w:r w:rsidRPr="00D20A2D">
        <w:rPr>
          <w:rFonts w:ascii="Arial" w:hAnsi="Arial"/>
          <w:sz w:val="20"/>
          <w:szCs w:val="28"/>
        </w:rPr>
        <w:t>pozemky Jihočeského kraje, tvořícími areál Památníku Jana Žižky v Trocnově</w:t>
      </w:r>
      <w:r w:rsidRPr="004A7F4F">
        <w:rPr>
          <w:rFonts w:ascii="Arial" w:hAnsi="Arial"/>
          <w:sz w:val="20"/>
          <w:szCs w:val="28"/>
        </w:rPr>
        <w:t xml:space="preserve"> (dále jen „areál“)</w:t>
      </w:r>
      <w:r>
        <w:rPr>
          <w:rFonts w:ascii="Arial" w:hAnsi="Arial"/>
          <w:sz w:val="20"/>
          <w:szCs w:val="28"/>
        </w:rPr>
        <w:t xml:space="preserve">, s nímž hospodaří </w:t>
      </w:r>
      <w:r w:rsidRPr="00117BFE">
        <w:rPr>
          <w:rFonts w:ascii="Arial" w:hAnsi="Arial" w:cs="Arial"/>
          <w:bCs/>
          <w:iCs/>
          <w:sz w:val="20"/>
          <w:szCs w:val="20"/>
        </w:rPr>
        <w:t>Jihočeské muzeum v Českých Budějovicích, IČO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117BFE">
        <w:rPr>
          <w:rFonts w:ascii="Arial" w:hAnsi="Arial" w:cs="Arial"/>
          <w:iCs/>
          <w:sz w:val="20"/>
          <w:szCs w:val="20"/>
        </w:rPr>
        <w:t>00073539 (dále jen “Muzeum“)</w:t>
      </w:r>
      <w:r>
        <w:rPr>
          <w:rFonts w:ascii="Arial" w:hAnsi="Arial" w:cs="Arial"/>
          <w:iCs/>
          <w:sz w:val="20"/>
          <w:szCs w:val="20"/>
        </w:rPr>
        <w:t>.</w:t>
      </w:r>
      <w:r w:rsidRPr="00117BFE">
        <w:rPr>
          <w:rFonts w:ascii="Arial" w:hAnsi="Arial" w:cs="Arial"/>
          <w:iCs/>
          <w:sz w:val="20"/>
          <w:szCs w:val="20"/>
        </w:rPr>
        <w:t xml:space="preserve"> </w:t>
      </w:r>
    </w:p>
    <w:p w14:paraId="277357DE" w14:textId="77777777" w:rsidR="00BE0175" w:rsidRPr="004A7F4F" w:rsidRDefault="00BE0175" w:rsidP="000B0F78">
      <w:pPr>
        <w:ind w:right="-2"/>
        <w:jc w:val="both"/>
        <w:rPr>
          <w:rFonts w:ascii="Arial" w:hAnsi="Arial"/>
          <w:sz w:val="20"/>
          <w:szCs w:val="28"/>
        </w:rPr>
      </w:pPr>
    </w:p>
    <w:p w14:paraId="0EFEA33D" w14:textId="77777777" w:rsidR="00BE0175" w:rsidRPr="0001472A" w:rsidRDefault="00BE0175" w:rsidP="000B0F78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  <w:r w:rsidRPr="00517B64">
        <w:rPr>
          <w:rFonts w:ascii="Arial" w:hAnsi="Arial" w:cs="Arial"/>
          <w:bCs/>
          <w:iCs/>
          <w:sz w:val="20"/>
          <w:szCs w:val="20"/>
        </w:rPr>
        <w:t>V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17B64">
        <w:rPr>
          <w:rFonts w:ascii="Arial" w:hAnsi="Arial" w:cs="Arial"/>
          <w:bCs/>
          <w:iCs/>
          <w:sz w:val="20"/>
          <w:szCs w:val="20"/>
        </w:rPr>
        <w:t>areálu</w:t>
      </w:r>
      <w:r>
        <w:rPr>
          <w:rFonts w:ascii="Arial" w:hAnsi="Arial" w:cs="Arial"/>
          <w:bCs/>
          <w:iCs/>
          <w:sz w:val="20"/>
          <w:szCs w:val="20"/>
        </w:rPr>
        <w:t xml:space="preserve"> probíhá výstavba budoucího „Archeoskanzenu Trocnov“, která má být dle smlouvy o dílo dokončena v květnu 2024, ale díky 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intenzivním stavebním pracím </w:t>
      </w:r>
      <w:r>
        <w:rPr>
          <w:rFonts w:ascii="Arial" w:hAnsi="Arial" w:cs="Arial"/>
          <w:bCs/>
          <w:iCs/>
          <w:sz w:val="20"/>
          <w:szCs w:val="20"/>
        </w:rPr>
        <w:t>k tomu dojde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v předstihu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 cca v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březnu 2023. </w:t>
      </w:r>
      <w:r>
        <w:rPr>
          <w:rFonts w:ascii="Arial" w:hAnsi="Arial" w:cs="Arial"/>
          <w:bCs/>
          <w:iCs/>
          <w:sz w:val="20"/>
          <w:szCs w:val="20"/>
        </w:rPr>
        <w:t xml:space="preserve">Po dokončení výstavby se roční návštěvnost odhaduje </w:t>
      </w:r>
      <w:r w:rsidRPr="0001472A">
        <w:rPr>
          <w:rFonts w:ascii="Arial" w:hAnsi="Arial" w:cs="Arial"/>
          <w:bCs/>
          <w:iCs/>
          <w:sz w:val="20"/>
          <w:szCs w:val="20"/>
        </w:rPr>
        <w:t>na cca 70-100 tisíc návštěvníků (3-5 x více než v roce 2021). K dalšímu navýšení počtu návštěvníků přispěje vybudování stavby „Návštěvnické centrum Trocnov“</w:t>
      </w:r>
      <w:r>
        <w:rPr>
          <w:rFonts w:ascii="Arial" w:hAnsi="Arial" w:cs="Arial"/>
          <w:bCs/>
          <w:iCs/>
          <w:sz w:val="20"/>
          <w:szCs w:val="20"/>
        </w:rPr>
        <w:t>, která má být zahájena</w:t>
      </w:r>
      <w:r w:rsidRPr="0001472A">
        <w:rPr>
          <w:rFonts w:ascii="Arial" w:hAnsi="Arial" w:cs="Arial"/>
          <w:bCs/>
          <w:iCs/>
          <w:sz w:val="20"/>
          <w:szCs w:val="20"/>
        </w:rPr>
        <w:t xml:space="preserve"> v</w:t>
      </w:r>
      <w:r>
        <w:rPr>
          <w:rFonts w:ascii="Arial" w:hAnsi="Arial" w:cs="Arial"/>
          <w:bCs/>
          <w:iCs/>
          <w:sz w:val="20"/>
          <w:szCs w:val="20"/>
        </w:rPr>
        <w:t xml:space="preserve"> příštím roce (</w:t>
      </w:r>
      <w:r w:rsidRPr="003652A2">
        <w:rPr>
          <w:rFonts w:ascii="Arial" w:hAnsi="Arial" w:cs="Arial"/>
          <w:bCs/>
          <w:iCs/>
          <w:sz w:val="20"/>
          <w:szCs w:val="20"/>
        </w:rPr>
        <w:t xml:space="preserve">projekt pro získání stavebního povolení </w:t>
      </w:r>
      <w:r>
        <w:rPr>
          <w:rFonts w:ascii="Arial" w:hAnsi="Arial" w:cs="Arial"/>
          <w:bCs/>
          <w:iCs/>
          <w:sz w:val="20"/>
          <w:szCs w:val="20"/>
        </w:rPr>
        <w:t xml:space="preserve">již byl </w:t>
      </w:r>
      <w:r w:rsidRPr="003652A2">
        <w:rPr>
          <w:rFonts w:ascii="Arial" w:hAnsi="Arial" w:cs="Arial"/>
          <w:bCs/>
          <w:iCs/>
          <w:sz w:val="20"/>
          <w:szCs w:val="20"/>
        </w:rPr>
        <w:t xml:space="preserve">předložen </w:t>
      </w:r>
      <w:r>
        <w:rPr>
          <w:rFonts w:ascii="Arial" w:hAnsi="Arial" w:cs="Arial"/>
          <w:bCs/>
          <w:iCs/>
          <w:sz w:val="20"/>
          <w:szCs w:val="20"/>
        </w:rPr>
        <w:t xml:space="preserve">příslušnému </w:t>
      </w:r>
      <w:r w:rsidRPr="003652A2">
        <w:rPr>
          <w:rFonts w:ascii="Arial" w:hAnsi="Arial" w:cs="Arial"/>
          <w:bCs/>
          <w:iCs/>
          <w:sz w:val="20"/>
          <w:szCs w:val="20"/>
        </w:rPr>
        <w:t>stavebnímu úřadu</w:t>
      </w:r>
      <w:r>
        <w:rPr>
          <w:rFonts w:ascii="Arial" w:hAnsi="Arial" w:cs="Arial"/>
          <w:bCs/>
          <w:iCs/>
          <w:sz w:val="20"/>
          <w:szCs w:val="20"/>
        </w:rPr>
        <w:t>)</w:t>
      </w:r>
      <w:r w:rsidRPr="003652A2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01472A">
        <w:rPr>
          <w:rFonts w:ascii="Arial" w:hAnsi="Arial" w:cs="Arial"/>
          <w:bCs/>
          <w:iCs/>
          <w:sz w:val="20"/>
          <w:szCs w:val="20"/>
        </w:rPr>
        <w:t xml:space="preserve">Takovému počtu návštěvníků </w:t>
      </w:r>
      <w:r>
        <w:rPr>
          <w:rFonts w:ascii="Arial" w:hAnsi="Arial" w:cs="Arial"/>
          <w:bCs/>
          <w:iCs/>
          <w:sz w:val="20"/>
          <w:szCs w:val="20"/>
        </w:rPr>
        <w:t>nebudou</w:t>
      </w:r>
      <w:r w:rsidRPr="0001472A">
        <w:rPr>
          <w:rFonts w:ascii="Arial" w:hAnsi="Arial" w:cs="Arial"/>
          <w:bCs/>
          <w:iCs/>
          <w:sz w:val="20"/>
          <w:szCs w:val="20"/>
        </w:rPr>
        <w:t xml:space="preserve"> současné parkovací kapacity stačit. </w:t>
      </w:r>
    </w:p>
    <w:p w14:paraId="59C9087E" w14:textId="77777777" w:rsidR="00BE0175" w:rsidRDefault="00BE0175" w:rsidP="000B0F78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Muzeum si proto nechalo zpracovat urbanistickou studii dopravního řešení. Studie počítá s vytvořením 312 parkovacích míst. 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Na pozemky areálu se jich vejde pouze </w:t>
      </w:r>
      <w:r>
        <w:rPr>
          <w:rFonts w:ascii="Arial" w:hAnsi="Arial" w:cs="Arial"/>
          <w:bCs/>
          <w:iCs/>
          <w:sz w:val="20"/>
          <w:szCs w:val="20"/>
        </w:rPr>
        <w:t>70</w:t>
      </w:r>
      <w:r w:rsidRPr="004A7F4F">
        <w:rPr>
          <w:rFonts w:ascii="Arial" w:hAnsi="Arial" w:cs="Arial"/>
          <w:bCs/>
          <w:iCs/>
          <w:sz w:val="20"/>
          <w:szCs w:val="20"/>
        </w:rPr>
        <w:t>. Z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A7F4F">
        <w:rPr>
          <w:rFonts w:ascii="Arial" w:hAnsi="Arial" w:cs="Arial"/>
          <w:bCs/>
          <w:iCs/>
          <w:sz w:val="20"/>
          <w:szCs w:val="20"/>
        </w:rPr>
        <w:t>tohoto důvodu požádalo Muzeum OHMS o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4A7F4F">
        <w:rPr>
          <w:rFonts w:ascii="Arial" w:hAnsi="Arial" w:cs="Arial"/>
          <w:bCs/>
          <w:iCs/>
          <w:sz w:val="20"/>
          <w:szCs w:val="20"/>
        </w:rPr>
        <w:t>zahájení potřebných kroků směřujících k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A7F4F">
        <w:rPr>
          <w:rFonts w:ascii="Arial" w:hAnsi="Arial" w:cs="Arial"/>
          <w:bCs/>
          <w:iCs/>
          <w:sz w:val="20"/>
          <w:szCs w:val="20"/>
        </w:rPr>
        <w:t>získání předmětné části sousedního pozemku LČR, kde by bylo možné vybudovat dalších 242 parkovacích míst o výměře zpevněné parkovací plochy 5 620 m</w:t>
      </w:r>
      <w:r w:rsidRPr="004A7F4F">
        <w:rPr>
          <w:rFonts w:ascii="Arial" w:hAnsi="Arial" w:cs="Arial"/>
          <w:bCs/>
          <w:iCs/>
          <w:sz w:val="20"/>
          <w:szCs w:val="20"/>
          <w:vertAlign w:val="superscript"/>
        </w:rPr>
        <w:t xml:space="preserve">2 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(viz příloha č. 3). </w:t>
      </w:r>
      <w:r>
        <w:rPr>
          <w:rFonts w:ascii="Arial" w:hAnsi="Arial" w:cs="Arial"/>
          <w:bCs/>
          <w:iCs/>
          <w:sz w:val="20"/>
          <w:szCs w:val="20"/>
        </w:rPr>
        <w:t>C</w:t>
      </w:r>
      <w:r w:rsidRPr="004A7F4F">
        <w:rPr>
          <w:rFonts w:ascii="Arial" w:hAnsi="Arial" w:cs="Arial"/>
          <w:bCs/>
          <w:iCs/>
          <w:sz w:val="20"/>
          <w:szCs w:val="20"/>
        </w:rPr>
        <w:t>elková výměra části pozemku LČR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 potřebné k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vybudování </w:t>
      </w:r>
      <w:r>
        <w:rPr>
          <w:rFonts w:ascii="Arial" w:hAnsi="Arial" w:cs="Arial"/>
          <w:bCs/>
          <w:iCs/>
          <w:sz w:val="20"/>
          <w:szCs w:val="20"/>
        </w:rPr>
        <w:t>hlavního parkoviště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 včetně souvisejících ploch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byla odhadnuta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na</w:t>
      </w:r>
      <w:r w:rsidRPr="004A7F4F">
        <w:rPr>
          <w:rFonts w:ascii="Arial" w:hAnsi="Arial" w:cs="Arial"/>
          <w:bCs/>
          <w:iCs/>
          <w:sz w:val="20"/>
          <w:szCs w:val="20"/>
        </w:rPr>
        <w:t xml:space="preserve"> cca 6 470 m</w:t>
      </w:r>
      <w:r w:rsidRPr="004A7F4F">
        <w:rPr>
          <w:rFonts w:ascii="Arial" w:hAnsi="Arial" w:cs="Arial"/>
          <w:bCs/>
          <w:iCs/>
          <w:sz w:val="20"/>
          <w:szCs w:val="20"/>
          <w:vertAlign w:val="superscript"/>
        </w:rPr>
        <w:t>2</w:t>
      </w:r>
      <w:r w:rsidRPr="004A7F4F">
        <w:rPr>
          <w:rFonts w:ascii="Arial" w:hAnsi="Arial" w:cs="Arial"/>
          <w:bCs/>
          <w:iCs/>
          <w:sz w:val="20"/>
          <w:szCs w:val="20"/>
        </w:rPr>
        <w:t>.</w:t>
      </w:r>
      <w:r w:rsidRPr="008C5E04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10579F7F" w14:textId="77777777" w:rsidR="00BE0175" w:rsidRDefault="00BE0175" w:rsidP="000B0F78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</w:p>
    <w:p w14:paraId="0C8E76D3" w14:textId="77777777" w:rsidR="00BE0175" w:rsidRPr="00751574" w:rsidRDefault="00BE0175" w:rsidP="000B0F78">
      <w:p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  <w:r w:rsidRPr="00751574">
        <w:rPr>
          <w:rFonts w:ascii="Arial" w:hAnsi="Arial"/>
          <w:sz w:val="20"/>
          <w:szCs w:val="28"/>
        </w:rPr>
        <w:t>OHMS zahájilo jednání s</w:t>
      </w:r>
      <w:r>
        <w:rPr>
          <w:rFonts w:ascii="Arial" w:hAnsi="Arial"/>
          <w:sz w:val="20"/>
          <w:szCs w:val="28"/>
        </w:rPr>
        <w:t xml:space="preserve"> </w:t>
      </w:r>
      <w:r w:rsidRPr="00751574">
        <w:rPr>
          <w:rFonts w:ascii="Arial" w:hAnsi="Arial"/>
          <w:sz w:val="20"/>
          <w:szCs w:val="28"/>
        </w:rPr>
        <w:t>LČR ohledně směny</w:t>
      </w:r>
      <w:r w:rsidRPr="00751574">
        <w:rPr>
          <w:rStyle w:val="Znakapoznpodarou"/>
          <w:rFonts w:ascii="Arial" w:hAnsi="Arial"/>
          <w:sz w:val="20"/>
          <w:szCs w:val="28"/>
          <w:highlight w:val="yellow"/>
        </w:rPr>
        <w:footnoteReference w:id="1"/>
      </w:r>
      <w:r w:rsidRPr="00751574">
        <w:rPr>
          <w:rFonts w:ascii="Arial" w:hAnsi="Arial"/>
          <w:sz w:val="20"/>
          <w:szCs w:val="28"/>
        </w:rPr>
        <w:t xml:space="preserve"> zájmového pozemku za pozemky Jihočeského kraje. </w:t>
      </w:r>
      <w:r w:rsidRPr="00751574">
        <w:rPr>
          <w:rFonts w:ascii="Arial" w:hAnsi="Arial" w:cs="Arial"/>
          <w:bCs/>
          <w:iCs/>
          <w:sz w:val="20"/>
          <w:szCs w:val="20"/>
        </w:rPr>
        <w:t>Krajské školní hospodářství, IČO 71294775 (dále jen</w:t>
      </w:r>
      <w:r w:rsidRPr="00751574">
        <w:rPr>
          <w:rFonts w:ascii="Arial" w:hAnsi="Arial" w:cs="Arial"/>
          <w:bCs/>
          <w:sz w:val="20"/>
          <w:szCs w:val="20"/>
        </w:rPr>
        <w:t xml:space="preserve"> „KŠH“) vytipovalo lesní pozemky, které </w:t>
      </w:r>
      <w:r>
        <w:rPr>
          <w:rFonts w:ascii="Arial" w:hAnsi="Arial" w:cs="Arial"/>
          <w:bCs/>
          <w:sz w:val="20"/>
          <w:szCs w:val="20"/>
        </w:rPr>
        <w:t xml:space="preserve">jsou </w:t>
      </w:r>
      <w:r w:rsidRPr="00751574">
        <w:rPr>
          <w:rFonts w:ascii="Arial" w:hAnsi="Arial" w:cs="Arial"/>
          <w:bCs/>
          <w:sz w:val="20"/>
          <w:szCs w:val="20"/>
        </w:rPr>
        <w:t xml:space="preserve">pro </w:t>
      </w:r>
      <w:r>
        <w:rPr>
          <w:rFonts w:ascii="Arial" w:hAnsi="Arial" w:cs="Arial"/>
          <w:bCs/>
          <w:sz w:val="20"/>
          <w:szCs w:val="20"/>
        </w:rPr>
        <w:t xml:space="preserve">ně </w:t>
      </w:r>
      <w:r w:rsidRPr="00751574">
        <w:rPr>
          <w:rFonts w:ascii="Arial" w:hAnsi="Arial" w:cs="Arial"/>
          <w:bCs/>
          <w:sz w:val="20"/>
          <w:szCs w:val="20"/>
        </w:rPr>
        <w:t xml:space="preserve">nepotřebné </w:t>
      </w:r>
      <w:r>
        <w:rPr>
          <w:rFonts w:ascii="Arial" w:hAnsi="Arial" w:cs="Arial"/>
          <w:bCs/>
          <w:sz w:val="20"/>
          <w:szCs w:val="20"/>
        </w:rPr>
        <w:t xml:space="preserve">a zároveň </w:t>
      </w:r>
      <w:r w:rsidRPr="00751574">
        <w:rPr>
          <w:rFonts w:ascii="Arial" w:hAnsi="Arial" w:cs="Arial"/>
          <w:bCs/>
          <w:sz w:val="20"/>
          <w:szCs w:val="20"/>
        </w:rPr>
        <w:t>nejsou součástí polesí Jihočeského kraje.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51574">
        <w:rPr>
          <w:rFonts w:ascii="Arial" w:hAnsi="Arial" w:cs="Arial"/>
          <w:bCs/>
          <w:sz w:val="20"/>
          <w:szCs w:val="20"/>
        </w:rPr>
        <w:t xml:space="preserve">LČR jejich skladbu předběžně </w:t>
      </w:r>
      <w:r>
        <w:rPr>
          <w:rFonts w:ascii="Arial" w:hAnsi="Arial" w:cs="Arial"/>
          <w:bCs/>
          <w:sz w:val="20"/>
          <w:szCs w:val="20"/>
        </w:rPr>
        <w:t>odsouhlasilo.</w:t>
      </w:r>
    </w:p>
    <w:p w14:paraId="50712C28" w14:textId="77777777" w:rsidR="00BE0175" w:rsidRPr="00A57B9E" w:rsidRDefault="00BE0175" w:rsidP="000B0F78">
      <w:pPr>
        <w:jc w:val="both"/>
        <w:rPr>
          <w:rFonts w:ascii="Arial" w:hAnsi="Arial"/>
          <w:sz w:val="12"/>
          <w:szCs w:val="12"/>
        </w:rPr>
      </w:pPr>
    </w:p>
    <w:p w14:paraId="20B7DA84" w14:textId="77777777" w:rsidR="00BE0175" w:rsidRPr="0027375C" w:rsidRDefault="00BE0175" w:rsidP="000B0F78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27375C">
        <w:rPr>
          <w:rFonts w:ascii="Arial" w:hAnsi="Arial" w:cs="Arial"/>
          <w:sz w:val="20"/>
          <w:szCs w:val="20"/>
        </w:rPr>
        <w:t xml:space="preserve">Předmět </w:t>
      </w:r>
      <w:r>
        <w:rPr>
          <w:rFonts w:ascii="Arial" w:hAnsi="Arial" w:cs="Arial"/>
          <w:sz w:val="20"/>
          <w:szCs w:val="20"/>
        </w:rPr>
        <w:t xml:space="preserve">navrhované </w:t>
      </w:r>
      <w:r w:rsidRPr="0027375C">
        <w:rPr>
          <w:rFonts w:ascii="Arial" w:hAnsi="Arial" w:cs="Arial"/>
          <w:sz w:val="20"/>
          <w:szCs w:val="20"/>
        </w:rPr>
        <w:t xml:space="preserve">směny je uveden v následující tabulce. </w:t>
      </w:r>
    </w:p>
    <w:p w14:paraId="4846C794" w14:textId="77777777" w:rsidR="00BE0175" w:rsidRDefault="00BE0175" w:rsidP="000B0F78">
      <w:pPr>
        <w:pStyle w:val="Odstavecseseznamem"/>
        <w:ind w:left="0"/>
        <w:rPr>
          <w:rFonts w:ascii="Arial" w:hAnsi="Arial" w:cs="Arial"/>
          <w:sz w:val="16"/>
          <w:szCs w:val="16"/>
          <w:highlight w:val="yellow"/>
        </w:rPr>
      </w:pPr>
    </w:p>
    <w:tbl>
      <w:tblPr>
        <w:tblW w:w="81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960"/>
        <w:gridCol w:w="1840"/>
        <w:gridCol w:w="1320"/>
      </w:tblGrid>
      <w:tr w:rsidR="00BE0175" w:rsidRPr="00E66EEB" w14:paraId="4FD4C348" w14:textId="77777777" w:rsidTr="00D43820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597F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POŽADOVANÝ POZEMEK pro Muzeum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A16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E584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0175" w:rsidRPr="00E66EEB" w14:paraId="567A154E" w14:textId="77777777" w:rsidTr="00D43820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548231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pozemek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34DE5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01798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5EE0C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výměra v m</w:t>
            </w: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BE0175" w:rsidRPr="00E66EEB" w14:paraId="320778D4" w14:textId="77777777" w:rsidTr="00D43820">
        <w:trPr>
          <w:trHeight w:val="6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2E19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část pozemku p. č. 2475 dle GP nově označená p. č. 2475/2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49FA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Trocnov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CDF1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7363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6 469</w:t>
            </w:r>
          </w:p>
        </w:tc>
      </w:tr>
    </w:tbl>
    <w:p w14:paraId="63B32B04" w14:textId="77777777" w:rsidR="00BE0175" w:rsidRDefault="00BE0175" w:rsidP="000B0F78">
      <w:pPr>
        <w:pStyle w:val="Odstavecseseznamem"/>
        <w:ind w:left="0"/>
        <w:rPr>
          <w:rFonts w:ascii="Arial" w:hAnsi="Arial" w:cs="Arial"/>
          <w:sz w:val="16"/>
          <w:szCs w:val="16"/>
          <w:highlight w:val="yellow"/>
        </w:rPr>
      </w:pPr>
    </w:p>
    <w:tbl>
      <w:tblPr>
        <w:tblW w:w="81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2777"/>
        <w:gridCol w:w="2360"/>
        <w:gridCol w:w="1320"/>
      </w:tblGrid>
      <w:tr w:rsidR="00BE0175" w:rsidRPr="00E66EEB" w14:paraId="3CEFE5EA" w14:textId="77777777" w:rsidTr="00D43820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15A9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POZEMKY NABÍZENÉ LČR NÁHRADOU za pozemek pro Muzeum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31A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0175" w:rsidRPr="00E66EEB" w14:paraId="2E3C7B01" w14:textId="77777777" w:rsidTr="00D43820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4280F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pozemek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1B06C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2A0B6F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55FE5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výměra v m</w:t>
            </w: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BE0175" w:rsidRPr="00E66EEB" w14:paraId="74BEF71F" w14:textId="77777777" w:rsidTr="00D43820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7B2A6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460/4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699E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Čejetice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987AC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B0F2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523</w:t>
            </w:r>
          </w:p>
        </w:tc>
      </w:tr>
      <w:tr w:rsidR="00BE0175" w:rsidRPr="00E66EEB" w14:paraId="31E63EAE" w14:textId="77777777" w:rsidTr="00D43820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B5DD7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607/2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BEB6D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Milenovice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3AB22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vodní plocha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91EFB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3 286</w:t>
            </w:r>
          </w:p>
        </w:tc>
      </w:tr>
      <w:tr w:rsidR="00BE0175" w:rsidRPr="00E66EEB" w14:paraId="723CA273" w14:textId="77777777" w:rsidTr="00D43820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553A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84/4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7EDE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0DA9A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F227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BE0175" w:rsidRPr="00E66EEB" w14:paraId="7FC054CE" w14:textId="77777777" w:rsidTr="00D43820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30FF47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84/5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E170B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86C914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D411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745</w:t>
            </w:r>
          </w:p>
        </w:tc>
      </w:tr>
      <w:tr w:rsidR="00BE0175" w:rsidRPr="00E66EEB" w14:paraId="7D572420" w14:textId="77777777" w:rsidTr="00D43820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71BA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84/6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AF07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A42B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 pozemek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CC95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929</w:t>
            </w:r>
          </w:p>
        </w:tc>
      </w:tr>
      <w:tr w:rsidR="00BE0175" w:rsidRPr="00E66EEB" w14:paraId="719FE40C" w14:textId="77777777" w:rsidTr="00D43820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11E214" w14:textId="77777777" w:rsidR="00BE0175" w:rsidRPr="00E66EEB" w:rsidRDefault="00BE0175" w:rsidP="00D438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p. č. 351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AD5E2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Mladějovice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8C16EC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vodní plocha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580AB6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2 308</w:t>
            </w:r>
          </w:p>
        </w:tc>
      </w:tr>
      <w:tr w:rsidR="00BE0175" w:rsidRPr="00E66EEB" w14:paraId="1B45AB75" w14:textId="77777777" w:rsidTr="00D43820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FC8AD6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6EB8F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67D985" w14:textId="77777777" w:rsidR="00BE0175" w:rsidRPr="00E66EEB" w:rsidRDefault="00BE0175" w:rsidP="00D438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6D81" w14:textId="77777777" w:rsidR="00BE0175" w:rsidRPr="00E66EEB" w:rsidRDefault="00BE0175" w:rsidP="00D438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6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7 851</w:t>
            </w:r>
          </w:p>
        </w:tc>
      </w:tr>
    </w:tbl>
    <w:p w14:paraId="5ACF66D1" w14:textId="77777777" w:rsidR="00BE0175" w:rsidRPr="00A57B9E" w:rsidRDefault="00BE0175" w:rsidP="000B0F78">
      <w:pPr>
        <w:jc w:val="both"/>
        <w:rPr>
          <w:rFonts w:ascii="Arial" w:hAnsi="Arial"/>
          <w:sz w:val="12"/>
          <w:szCs w:val="12"/>
        </w:rPr>
      </w:pPr>
    </w:p>
    <w:p w14:paraId="61A84C6C" w14:textId="77777777" w:rsidR="00BE0175" w:rsidRDefault="00BE0175" w:rsidP="000B0F78">
      <w:pPr>
        <w:jc w:val="both"/>
        <w:rPr>
          <w:rFonts w:ascii="Arial" w:hAnsi="Arial" w:cs="Arial"/>
          <w:bCs/>
          <w:sz w:val="20"/>
          <w:szCs w:val="20"/>
        </w:rPr>
      </w:pPr>
      <w:r w:rsidRPr="005F6578">
        <w:rPr>
          <w:rFonts w:ascii="Arial" w:hAnsi="Arial" w:cs="Arial"/>
          <w:bCs/>
          <w:sz w:val="20"/>
          <w:szCs w:val="20"/>
        </w:rPr>
        <w:t>Na obou pozemcích kraje 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6578">
        <w:rPr>
          <w:rFonts w:ascii="Arial" w:hAnsi="Arial" w:cs="Arial"/>
          <w:bCs/>
          <w:sz w:val="20"/>
          <w:szCs w:val="20"/>
        </w:rPr>
        <w:t>vodní plochou (p.</w:t>
      </w:r>
      <w:r>
        <w:rPr>
          <w:rFonts w:ascii="Arial" w:hAnsi="Arial" w:cs="Arial"/>
          <w:bCs/>
          <w:sz w:val="20"/>
          <w:szCs w:val="20"/>
        </w:rPr>
        <w:t> </w:t>
      </w:r>
      <w:r w:rsidRPr="005F6578">
        <w:rPr>
          <w:rFonts w:ascii="Arial" w:hAnsi="Arial" w:cs="Arial"/>
          <w:bCs/>
          <w:sz w:val="20"/>
          <w:szCs w:val="20"/>
        </w:rPr>
        <w:t>č. 607/2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6578">
        <w:rPr>
          <w:rFonts w:ascii="Arial" w:hAnsi="Arial" w:cs="Arial"/>
          <w:bCs/>
          <w:sz w:val="20"/>
          <w:szCs w:val="20"/>
        </w:rPr>
        <w:t xml:space="preserve">k. ú. Milenovice </w:t>
      </w:r>
      <w:r>
        <w:rPr>
          <w:rFonts w:ascii="Arial" w:hAnsi="Arial" w:cs="Arial"/>
          <w:bCs/>
          <w:sz w:val="20"/>
          <w:szCs w:val="20"/>
        </w:rPr>
        <w:t>-</w:t>
      </w:r>
      <w:r w:rsidRPr="005F6578">
        <w:rPr>
          <w:rFonts w:ascii="Arial" w:hAnsi="Arial" w:cs="Arial"/>
          <w:bCs/>
          <w:sz w:val="20"/>
          <w:szCs w:val="20"/>
        </w:rPr>
        <w:t xml:space="preserve"> rybník Utopený a p.</w:t>
      </w:r>
      <w:r>
        <w:rPr>
          <w:rFonts w:ascii="Arial" w:hAnsi="Arial" w:cs="Arial"/>
          <w:bCs/>
          <w:sz w:val="20"/>
          <w:szCs w:val="20"/>
        </w:rPr>
        <w:t> </w:t>
      </w:r>
      <w:r w:rsidRPr="005F6578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r w:rsidRPr="005F6578">
        <w:rPr>
          <w:rFonts w:ascii="Arial" w:hAnsi="Arial" w:cs="Arial"/>
          <w:bCs/>
          <w:sz w:val="20"/>
          <w:szCs w:val="20"/>
        </w:rPr>
        <w:t>351 v</w:t>
      </w:r>
      <w:r>
        <w:rPr>
          <w:rFonts w:ascii="Arial" w:hAnsi="Arial" w:cs="Arial"/>
          <w:bCs/>
          <w:sz w:val="20"/>
          <w:szCs w:val="20"/>
        </w:rPr>
        <w:t> </w:t>
      </w:r>
      <w:r w:rsidRPr="005F6578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 </w:t>
      </w:r>
      <w:r w:rsidRPr="005F6578">
        <w:rPr>
          <w:rFonts w:ascii="Arial" w:hAnsi="Arial" w:cs="Arial"/>
          <w:bCs/>
          <w:sz w:val="20"/>
          <w:szCs w:val="20"/>
        </w:rPr>
        <w:t>ú.</w:t>
      </w:r>
      <w:r>
        <w:rPr>
          <w:rFonts w:ascii="Arial" w:hAnsi="Arial" w:cs="Arial"/>
          <w:bCs/>
          <w:sz w:val="20"/>
          <w:szCs w:val="20"/>
        </w:rPr>
        <w:t> </w:t>
      </w:r>
      <w:r w:rsidRPr="005F6578">
        <w:rPr>
          <w:rFonts w:ascii="Arial" w:hAnsi="Arial" w:cs="Arial"/>
          <w:bCs/>
          <w:sz w:val="20"/>
          <w:szCs w:val="20"/>
        </w:rPr>
        <w:t xml:space="preserve">Mladějovice </w:t>
      </w:r>
      <w:r>
        <w:rPr>
          <w:rFonts w:ascii="Arial" w:hAnsi="Arial" w:cs="Arial"/>
          <w:bCs/>
          <w:sz w:val="20"/>
          <w:szCs w:val="20"/>
        </w:rPr>
        <w:t>-</w:t>
      </w:r>
      <w:r w:rsidRPr="005F6578">
        <w:rPr>
          <w:rFonts w:ascii="Arial" w:hAnsi="Arial" w:cs="Arial"/>
          <w:bCs/>
          <w:sz w:val="20"/>
          <w:szCs w:val="20"/>
        </w:rPr>
        <w:t xml:space="preserve"> rybník Loužek) se nachází hráz a výpustné zařízení, tzv. „čáp“</w:t>
      </w:r>
      <w:r>
        <w:rPr>
          <w:rFonts w:ascii="Arial" w:hAnsi="Arial" w:cs="Arial"/>
          <w:bCs/>
          <w:sz w:val="20"/>
          <w:szCs w:val="20"/>
        </w:rPr>
        <w:t>. Obě výpustná zařízení nejsou již několik let v provozuschopném stavu</w:t>
      </w:r>
      <w:r w:rsidRPr="005F657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Hráz rybníka Utopený je průjezdná a již nyní se nachází zčásti na pozemku LČR. V bezprostředním okolí rybníka nejsou další pozemky kraje. KŠH souhlasí s tím, aby se stavby staly předmětem převodu spolu s pozemky.</w:t>
      </w:r>
    </w:p>
    <w:p w14:paraId="1088A5AD" w14:textId="77777777" w:rsidR="00BE0175" w:rsidRPr="00467ED2" w:rsidRDefault="00BE0175" w:rsidP="000C48C6">
      <w:pPr>
        <w:pStyle w:val="KUJKnormal"/>
      </w:pPr>
      <w:r>
        <w:rPr>
          <w:rFonts w:cs="Arial"/>
          <w:bCs/>
          <w:szCs w:val="20"/>
        </w:rPr>
        <w:t>Stavby nejsou zapsány v katastru nemovitostí. Nejsou ani evidovány v účetnictví KŠH a KŠH k nim nemá žádnou dokumentaci</w:t>
      </w:r>
      <w:r w:rsidRPr="00F02423">
        <w:rPr>
          <w:rFonts w:cs="Arial"/>
          <w:bCs/>
          <w:szCs w:val="20"/>
        </w:rPr>
        <w:t xml:space="preserve">. </w:t>
      </w:r>
      <w:bookmarkStart w:id="2" w:name="_Hlk114491553"/>
      <w:r w:rsidRPr="00F02423">
        <w:rPr>
          <w:rFonts w:cs="Arial"/>
          <w:bCs/>
          <w:szCs w:val="20"/>
        </w:rPr>
        <w:t xml:space="preserve">K jejich ocenění bylo proto nezbytné „Prohlášení vlastníka“, které </w:t>
      </w:r>
      <w:r>
        <w:rPr>
          <w:rFonts w:cs="Arial"/>
          <w:bCs/>
          <w:szCs w:val="20"/>
        </w:rPr>
        <w:t xml:space="preserve">schválila </w:t>
      </w:r>
      <w:r w:rsidRPr="00F02423">
        <w:rPr>
          <w:rFonts w:cs="Arial"/>
          <w:bCs/>
          <w:szCs w:val="20"/>
        </w:rPr>
        <w:t xml:space="preserve">rada kraje </w:t>
      </w:r>
      <w:r>
        <w:rPr>
          <w:rFonts w:cs="Arial"/>
          <w:bCs/>
          <w:szCs w:val="20"/>
        </w:rPr>
        <w:t>usnesením č. 1068/2022/RK-51 ze dne</w:t>
      </w:r>
      <w:r w:rsidRPr="00F02423">
        <w:rPr>
          <w:rFonts w:cs="Arial"/>
          <w:bCs/>
          <w:szCs w:val="20"/>
        </w:rPr>
        <w:t xml:space="preserve"> 03.10.2022</w:t>
      </w:r>
      <w:r>
        <w:rPr>
          <w:rFonts w:cs="Arial"/>
          <w:bCs/>
          <w:szCs w:val="20"/>
        </w:rPr>
        <w:t xml:space="preserve">, a zároveň doporučila zastupitelstvu </w:t>
      </w:r>
      <w:r>
        <w:rPr>
          <w:rFonts w:cs="Arial"/>
          <w:szCs w:val="20"/>
        </w:rPr>
        <w:t>kraje přijmout usnesení v navrhovaném znění.</w:t>
      </w:r>
    </w:p>
    <w:bookmarkEnd w:id="2"/>
    <w:p w14:paraId="65489A8A" w14:textId="77777777" w:rsidR="00BE0175" w:rsidRPr="009335EB" w:rsidRDefault="00BE0175" w:rsidP="000B0F78">
      <w:pPr>
        <w:jc w:val="both"/>
        <w:rPr>
          <w:sz w:val="20"/>
          <w:szCs w:val="20"/>
        </w:rPr>
      </w:pPr>
    </w:p>
    <w:p w14:paraId="2D5D7EEB" w14:textId="77777777" w:rsidR="00BE0175" w:rsidRDefault="00BE0175" w:rsidP="000B0F78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Dle předchozí dohody Muzeum objednalo zpracování geometrického plánu (dále jen „GP“) na rozdělení pozemku LČR. Tímto d</w:t>
      </w:r>
      <w:r w:rsidRPr="002B7C5C">
        <w:rPr>
          <w:rFonts w:ascii="Arial" w:hAnsi="Arial"/>
          <w:sz w:val="20"/>
          <w:szCs w:val="28"/>
        </w:rPr>
        <w:t xml:space="preserve">osud nezapsaným </w:t>
      </w:r>
      <w:r>
        <w:rPr>
          <w:rFonts w:ascii="Arial" w:hAnsi="Arial"/>
          <w:sz w:val="20"/>
          <w:szCs w:val="28"/>
        </w:rPr>
        <w:t>GP</w:t>
      </w:r>
      <w:r w:rsidRPr="002B7C5C">
        <w:rPr>
          <w:rFonts w:ascii="Arial" w:hAnsi="Arial"/>
          <w:sz w:val="20"/>
          <w:szCs w:val="28"/>
        </w:rPr>
        <w:t xml:space="preserve"> č. 277-46/2022 ze dne 22.07.2022 byl z</w:t>
      </w:r>
      <w:r>
        <w:rPr>
          <w:rFonts w:ascii="Arial" w:hAnsi="Arial"/>
          <w:sz w:val="20"/>
          <w:szCs w:val="28"/>
        </w:rPr>
        <w:t xml:space="preserve"> pozemku poz. </w:t>
      </w:r>
      <w:r w:rsidRPr="002B7C5C">
        <w:rPr>
          <w:rFonts w:ascii="Arial" w:hAnsi="Arial"/>
          <w:sz w:val="20"/>
          <w:szCs w:val="28"/>
        </w:rPr>
        <w:t>parcely KN p. č.</w:t>
      </w:r>
      <w:r>
        <w:rPr>
          <w:rFonts w:ascii="Arial" w:hAnsi="Arial"/>
          <w:sz w:val="20"/>
          <w:szCs w:val="28"/>
        </w:rPr>
        <w:t> </w:t>
      </w:r>
      <w:r w:rsidRPr="002B7C5C">
        <w:rPr>
          <w:rFonts w:ascii="Arial" w:hAnsi="Arial" w:cs="Arial"/>
          <w:sz w:val="20"/>
          <w:szCs w:val="20"/>
        </w:rPr>
        <w:t>2475 oddělen díl o výměře 6 469 m</w:t>
      </w:r>
      <w:r w:rsidRPr="002B7C5C">
        <w:rPr>
          <w:rFonts w:ascii="Arial" w:hAnsi="Arial" w:cs="Arial"/>
          <w:sz w:val="20"/>
          <w:szCs w:val="20"/>
          <w:vertAlign w:val="superscript"/>
        </w:rPr>
        <w:t>2</w:t>
      </w:r>
      <w:r w:rsidRPr="002B7C5C">
        <w:rPr>
          <w:rFonts w:ascii="Arial" w:hAnsi="Arial" w:cs="Arial"/>
          <w:sz w:val="20"/>
          <w:szCs w:val="20"/>
        </w:rPr>
        <w:t xml:space="preserve"> a označen novým parcelním číslem 2475/2</w:t>
      </w:r>
      <w:r w:rsidRPr="002B7C5C">
        <w:rPr>
          <w:rFonts w:ascii="Arial" w:hAnsi="Arial"/>
          <w:sz w:val="20"/>
          <w:szCs w:val="28"/>
        </w:rPr>
        <w:t xml:space="preserve">. </w:t>
      </w:r>
      <w:r>
        <w:rPr>
          <w:rFonts w:ascii="Arial" w:hAnsi="Arial"/>
          <w:sz w:val="20"/>
          <w:szCs w:val="28"/>
        </w:rPr>
        <w:t>Náklady na zhotovení GP Muzeum přefakturuje OHMS.</w:t>
      </w:r>
    </w:p>
    <w:p w14:paraId="76DACE97" w14:textId="77777777" w:rsidR="00BE0175" w:rsidRDefault="00BE0175" w:rsidP="000B0F78">
      <w:pPr>
        <w:jc w:val="both"/>
        <w:rPr>
          <w:rFonts w:ascii="Arial" w:hAnsi="Arial"/>
          <w:sz w:val="20"/>
          <w:szCs w:val="28"/>
        </w:rPr>
      </w:pPr>
    </w:p>
    <w:p w14:paraId="43347329" w14:textId="77777777" w:rsidR="00BE0175" w:rsidRDefault="00BE0175" w:rsidP="000B0F78">
      <w:pPr>
        <w:jc w:val="both"/>
        <w:rPr>
          <w:rFonts w:ascii="Arial" w:hAnsi="Arial" w:cs="Arial"/>
          <w:sz w:val="20"/>
          <w:szCs w:val="20"/>
        </w:rPr>
      </w:pPr>
      <w:r w:rsidRPr="003D1B7D">
        <w:rPr>
          <w:rFonts w:ascii="Arial" w:hAnsi="Arial" w:cs="Arial"/>
          <w:sz w:val="20"/>
          <w:szCs w:val="20"/>
        </w:rPr>
        <w:t>LČR učiní potřebné kroky pro vyhlášení nepotřebnosti majetku. Jde o poměrně zdlouhavý proces</w:t>
      </w:r>
      <w:r>
        <w:rPr>
          <w:rFonts w:ascii="Arial" w:hAnsi="Arial" w:cs="Arial"/>
          <w:sz w:val="20"/>
          <w:szCs w:val="20"/>
        </w:rPr>
        <w:t>,</w:t>
      </w:r>
      <w:r w:rsidRPr="003D1B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který předchází</w:t>
      </w:r>
      <w:r w:rsidRPr="003D1B7D">
        <w:rPr>
          <w:rFonts w:ascii="Arial" w:hAnsi="Arial" w:cs="Arial"/>
          <w:sz w:val="20"/>
          <w:szCs w:val="20"/>
        </w:rPr>
        <w:t xml:space="preserve"> zpracování znaleckého posudku na ocenění všech nemovitostí, vstupujících do připravované směny. Podle </w:t>
      </w:r>
      <w:r>
        <w:rPr>
          <w:rFonts w:ascii="Arial" w:hAnsi="Arial" w:cs="Arial"/>
          <w:sz w:val="20"/>
          <w:szCs w:val="20"/>
        </w:rPr>
        <w:t xml:space="preserve">interních </w:t>
      </w:r>
      <w:r w:rsidRPr="003D1B7D">
        <w:rPr>
          <w:rFonts w:ascii="Arial" w:hAnsi="Arial" w:cs="Arial"/>
          <w:sz w:val="20"/>
          <w:szCs w:val="20"/>
        </w:rPr>
        <w:t xml:space="preserve">pravidel </w:t>
      </w:r>
      <w:r w:rsidRPr="00351491">
        <w:rPr>
          <w:rFonts w:ascii="Arial" w:hAnsi="Arial" w:cs="Arial"/>
          <w:sz w:val="20"/>
          <w:szCs w:val="20"/>
        </w:rPr>
        <w:t>LČR budou všechny</w:t>
      </w:r>
      <w:r w:rsidRPr="003D1B7D">
        <w:rPr>
          <w:rFonts w:ascii="Arial" w:hAnsi="Arial" w:cs="Arial"/>
          <w:sz w:val="20"/>
          <w:szCs w:val="20"/>
        </w:rPr>
        <w:t xml:space="preserve"> pozemky oceněny vyhláškovou cenou a</w:t>
      </w:r>
      <w:r>
        <w:rPr>
          <w:rFonts w:ascii="Arial" w:hAnsi="Arial" w:cs="Arial"/>
          <w:sz w:val="20"/>
          <w:szCs w:val="20"/>
        </w:rPr>
        <w:t xml:space="preserve"> </w:t>
      </w:r>
      <w:r w:rsidRPr="003D1B7D">
        <w:rPr>
          <w:rFonts w:ascii="Arial" w:hAnsi="Arial" w:cs="Arial"/>
          <w:sz w:val="20"/>
          <w:szCs w:val="20"/>
        </w:rPr>
        <w:t>cenou v</w:t>
      </w:r>
      <w:r>
        <w:rPr>
          <w:rFonts w:ascii="Arial" w:hAnsi="Arial" w:cs="Arial"/>
          <w:sz w:val="20"/>
          <w:szCs w:val="20"/>
        </w:rPr>
        <w:t xml:space="preserve"> </w:t>
      </w:r>
      <w:r w:rsidRPr="003D1B7D">
        <w:rPr>
          <w:rFonts w:ascii="Arial" w:hAnsi="Arial" w:cs="Arial"/>
          <w:sz w:val="20"/>
          <w:szCs w:val="20"/>
        </w:rPr>
        <w:t>místě a čase obvyklou, stanovenou porovnávací metodou</w:t>
      </w:r>
      <w:r>
        <w:rPr>
          <w:rFonts w:ascii="Arial" w:hAnsi="Arial" w:cs="Arial"/>
          <w:sz w:val="20"/>
          <w:szCs w:val="20"/>
        </w:rPr>
        <w:t>. Obchodovat se</w:t>
      </w:r>
      <w:r w:rsidRPr="003D1B7D">
        <w:rPr>
          <w:rFonts w:ascii="Arial" w:hAnsi="Arial" w:cs="Arial"/>
          <w:sz w:val="20"/>
          <w:szCs w:val="20"/>
        </w:rPr>
        <w:t xml:space="preserve"> bude za tu cenu, která bude </w:t>
      </w:r>
      <w:r w:rsidRPr="00E74292">
        <w:rPr>
          <w:rFonts w:ascii="Arial" w:hAnsi="Arial" w:cs="Arial"/>
          <w:sz w:val="20"/>
          <w:szCs w:val="20"/>
        </w:rPr>
        <w:t>pro LČR</w:t>
      </w:r>
      <w:r w:rsidRPr="003D1B7D">
        <w:rPr>
          <w:rFonts w:ascii="Arial" w:hAnsi="Arial" w:cs="Arial"/>
          <w:sz w:val="20"/>
          <w:szCs w:val="20"/>
        </w:rPr>
        <w:t xml:space="preserve"> výhodnější. Cenový rozdíl bude vzájemně vypořádán a náklady související se směnou budou rozpočítány každé straně ½. </w:t>
      </w:r>
      <w:r w:rsidRPr="00135E06">
        <w:rPr>
          <w:rFonts w:ascii="Arial" w:hAnsi="Arial" w:cs="Arial"/>
          <w:sz w:val="20"/>
          <w:szCs w:val="20"/>
        </w:rPr>
        <w:t xml:space="preserve">Podle předpokladu LČR bychom </w:t>
      </w:r>
      <w:r>
        <w:rPr>
          <w:rFonts w:ascii="Arial" w:hAnsi="Arial" w:cs="Arial"/>
          <w:sz w:val="20"/>
          <w:szCs w:val="20"/>
        </w:rPr>
        <w:t>mohli</w:t>
      </w:r>
      <w:r w:rsidRPr="00135E06">
        <w:rPr>
          <w:rFonts w:ascii="Arial" w:hAnsi="Arial" w:cs="Arial"/>
          <w:sz w:val="20"/>
          <w:szCs w:val="20"/>
        </w:rPr>
        <w:t xml:space="preserve"> ob</w:t>
      </w:r>
      <w:r>
        <w:rPr>
          <w:rFonts w:ascii="Arial" w:hAnsi="Arial" w:cs="Arial"/>
          <w:sz w:val="20"/>
          <w:szCs w:val="20"/>
        </w:rPr>
        <w:t xml:space="preserve">držet </w:t>
      </w:r>
      <w:r w:rsidRPr="00135E06">
        <w:rPr>
          <w:rFonts w:ascii="Arial" w:hAnsi="Arial" w:cs="Arial"/>
          <w:sz w:val="20"/>
          <w:szCs w:val="20"/>
        </w:rPr>
        <w:t>návrh směnné smlouvy nejpozději 31.10.2022.</w:t>
      </w:r>
    </w:p>
    <w:p w14:paraId="4E32D2EC" w14:textId="77777777" w:rsidR="00BE0175" w:rsidRDefault="00BE0175" w:rsidP="000C1CC4">
      <w:pPr>
        <w:pStyle w:val="KUJKnormal"/>
      </w:pPr>
    </w:p>
    <w:p w14:paraId="0ED27836" w14:textId="77777777" w:rsidR="00BE0175" w:rsidRPr="00677827" w:rsidRDefault="00BE0175" w:rsidP="000B0F78">
      <w:pPr>
        <w:pStyle w:val="KUJKnormal"/>
        <w:contextualSpacing w:val="0"/>
      </w:pPr>
      <w:r>
        <w:t xml:space="preserve">Finanční nároky a krytí: </w:t>
      </w:r>
      <w:r w:rsidRPr="00677827">
        <w:t>v záměru nelze stanovit</w:t>
      </w:r>
    </w:p>
    <w:p w14:paraId="3B5A663E" w14:textId="77777777" w:rsidR="00BE0175" w:rsidRDefault="00BE0175" w:rsidP="000C1CC4">
      <w:pPr>
        <w:pStyle w:val="KUJKnormal"/>
      </w:pPr>
    </w:p>
    <w:p w14:paraId="16111BF6" w14:textId="77777777" w:rsidR="00BE0175" w:rsidRDefault="00BE0175" w:rsidP="000C1CC4">
      <w:pPr>
        <w:pStyle w:val="KUJKnormal"/>
      </w:pPr>
      <w:r>
        <w:t xml:space="preserve">Vyjádření správce rozpočtu: </w:t>
      </w:r>
      <w:r w:rsidRPr="00677827">
        <w:t>ve fázi záměru nevyžádáno</w:t>
      </w:r>
    </w:p>
    <w:p w14:paraId="296A7221" w14:textId="77777777" w:rsidR="00BE0175" w:rsidRDefault="00BE0175" w:rsidP="000C1CC4">
      <w:pPr>
        <w:pStyle w:val="KUJKnormal"/>
      </w:pPr>
    </w:p>
    <w:p w14:paraId="73A91395" w14:textId="77777777" w:rsidR="00BE0175" w:rsidRPr="00BE115B" w:rsidRDefault="00BE0175" w:rsidP="00930B76">
      <w:pPr>
        <w:pStyle w:val="KUJKnormal"/>
      </w:pPr>
      <w:r w:rsidRPr="00BE115B">
        <w:t>Návrh projednán (stanoviska):</w:t>
      </w:r>
    </w:p>
    <w:p w14:paraId="386132CA" w14:textId="77777777" w:rsidR="00BE0175" w:rsidRPr="00BE115B" w:rsidRDefault="00BE0175" w:rsidP="000B0F78">
      <w:pPr>
        <w:pStyle w:val="KUJKnormal"/>
        <w:rPr>
          <w:i/>
          <w:iCs/>
        </w:rPr>
      </w:pPr>
      <w:r w:rsidRPr="00BE115B">
        <w:t>Muzeum: souhlasí, směna je v jeho zájmu</w:t>
      </w:r>
    </w:p>
    <w:p w14:paraId="03E64C5F" w14:textId="77777777" w:rsidR="00BE0175" w:rsidRPr="00BE115B" w:rsidRDefault="00BE0175" w:rsidP="000B0F78">
      <w:pPr>
        <w:pStyle w:val="KUJKnormal"/>
      </w:pPr>
      <w:r w:rsidRPr="00BE115B">
        <w:t>Mgr. František Chrastina – odbor kultury a památkové péče (OKPP): souhlasí</w:t>
      </w:r>
    </w:p>
    <w:p w14:paraId="350C9BF3" w14:textId="77777777" w:rsidR="00BE0175" w:rsidRPr="00BE115B" w:rsidRDefault="00BE0175" w:rsidP="000B0F78">
      <w:pPr>
        <w:pStyle w:val="KUJKnormal"/>
      </w:pPr>
      <w:r w:rsidRPr="00BE115B">
        <w:t>KŠH: souhlasí</w:t>
      </w:r>
    </w:p>
    <w:p w14:paraId="3FC77F09" w14:textId="77777777" w:rsidR="00BE0175" w:rsidRPr="00AE15B4" w:rsidRDefault="00BE0175" w:rsidP="00A3061D">
      <w:pPr>
        <w:pStyle w:val="KUJKnormal"/>
      </w:pPr>
      <w:r w:rsidRPr="00BE115B">
        <w:t>Ing. Hynek Čížek, Ph.D. – odbor školství, mládeže a tělovýchovy (OŠMT): OŠMT souhlasí</w:t>
      </w:r>
    </w:p>
    <w:p w14:paraId="63615A3A" w14:textId="77777777" w:rsidR="00BE0175" w:rsidRPr="00636E9D" w:rsidRDefault="00BE0175" w:rsidP="000B0F78">
      <w:pPr>
        <w:pStyle w:val="KUJKnormal"/>
        <w:rPr>
          <w:szCs w:val="20"/>
          <w:highlight w:val="yellow"/>
        </w:rPr>
      </w:pPr>
    </w:p>
    <w:p w14:paraId="28CF5ABC" w14:textId="77777777" w:rsidR="00BE0175" w:rsidRPr="007939A8" w:rsidRDefault="00BE0175" w:rsidP="000B0F78">
      <w:pPr>
        <w:pStyle w:val="KUJKtucny"/>
      </w:pPr>
      <w:r w:rsidRPr="007939A8">
        <w:t>PŘÍLOHY:</w:t>
      </w:r>
    </w:p>
    <w:p w14:paraId="35D894D8" w14:textId="77777777" w:rsidR="00BE0175" w:rsidRPr="00B52AA9" w:rsidRDefault="00BE0175" w:rsidP="000B0F78">
      <w:pPr>
        <w:pStyle w:val="KUJKcislovany"/>
      </w:pPr>
      <w:r>
        <w:t>kopie katastrální mapy se zákresem (pozemek LČR)</w:t>
      </w:r>
      <w:r w:rsidRPr="0081756D">
        <w:t xml:space="preserve"> (</w:t>
      </w:r>
      <w:r>
        <w:t>ZK131022_335_př.1.pdf</w:t>
      </w:r>
      <w:r w:rsidRPr="0081756D">
        <w:t>)</w:t>
      </w:r>
    </w:p>
    <w:p w14:paraId="50D3054C" w14:textId="77777777" w:rsidR="00BE0175" w:rsidRPr="00B52AA9" w:rsidRDefault="00BE0175" w:rsidP="000B0F78">
      <w:pPr>
        <w:pStyle w:val="KUJKcislovany"/>
      </w:pPr>
      <w:r>
        <w:t>geometrický plán</w:t>
      </w:r>
      <w:r w:rsidRPr="0081756D">
        <w:t xml:space="preserve"> (</w:t>
      </w:r>
      <w:r>
        <w:t>ZK131022_335_př.2.pdf</w:t>
      </w:r>
      <w:r w:rsidRPr="0081756D">
        <w:t>)</w:t>
      </w:r>
    </w:p>
    <w:p w14:paraId="4A7F24DA" w14:textId="77777777" w:rsidR="00BE0175" w:rsidRPr="00B52AA9" w:rsidRDefault="00BE0175" w:rsidP="000B0F78">
      <w:pPr>
        <w:pStyle w:val="KUJKcislovany"/>
      </w:pPr>
      <w:r>
        <w:t>situační zákres parkoviště</w:t>
      </w:r>
      <w:r w:rsidRPr="0081756D">
        <w:t xml:space="preserve"> (</w:t>
      </w:r>
      <w:r>
        <w:t>ZK131022_335_př.3.pdf</w:t>
      </w:r>
      <w:r w:rsidRPr="0081756D">
        <w:t>)</w:t>
      </w:r>
    </w:p>
    <w:p w14:paraId="0AB59CC9" w14:textId="77777777" w:rsidR="00BE0175" w:rsidRPr="00B52AA9" w:rsidRDefault="00BE0175" w:rsidP="000B0F78">
      <w:pPr>
        <w:pStyle w:val="KUJKcislovany"/>
      </w:pPr>
      <w:r>
        <w:t>část. výpis z LV č. 142</w:t>
      </w:r>
      <w:r w:rsidRPr="0081756D">
        <w:t xml:space="preserve"> (</w:t>
      </w:r>
      <w:r>
        <w:t>ZK131022_335_př.4.pdf</w:t>
      </w:r>
      <w:r w:rsidRPr="0081756D">
        <w:t>)</w:t>
      </w:r>
    </w:p>
    <w:p w14:paraId="744C7979" w14:textId="77777777" w:rsidR="00BE0175" w:rsidRPr="00B52AA9" w:rsidRDefault="00BE0175" w:rsidP="000B0F78">
      <w:pPr>
        <w:pStyle w:val="KUJKcislovany"/>
      </w:pPr>
      <w:r>
        <w:t>kopie katastrálních map se zákresy (pozemky kraje)</w:t>
      </w:r>
      <w:r w:rsidRPr="0081756D">
        <w:t xml:space="preserve"> (</w:t>
      </w:r>
      <w:r>
        <w:t>ZK131022_335_př.5.pdf</w:t>
      </w:r>
      <w:r w:rsidRPr="0081756D">
        <w:t>)</w:t>
      </w:r>
    </w:p>
    <w:p w14:paraId="34DD0879" w14:textId="77777777" w:rsidR="00BE0175" w:rsidRPr="00B52AA9" w:rsidRDefault="00BE0175" w:rsidP="000B0F78">
      <w:pPr>
        <w:pStyle w:val="KUJKcislovany"/>
      </w:pPr>
      <w:r>
        <w:t>část. výpisy z LV č. 602, č. 1486, č. 571</w:t>
      </w:r>
      <w:r w:rsidRPr="0081756D">
        <w:t xml:space="preserve"> (</w:t>
      </w:r>
      <w:r>
        <w:t>ZK131022_335_př.6.pdf</w:t>
      </w:r>
      <w:r w:rsidRPr="0081756D">
        <w:t>)</w:t>
      </w:r>
    </w:p>
    <w:p w14:paraId="1E9AEAFE" w14:textId="77777777" w:rsidR="00BE0175" w:rsidRDefault="00BE0175" w:rsidP="000C1CC4">
      <w:pPr>
        <w:pStyle w:val="KUJKnormal"/>
      </w:pPr>
    </w:p>
    <w:p w14:paraId="3835CE5E" w14:textId="77777777" w:rsidR="00BE0175" w:rsidRPr="00BC621E" w:rsidRDefault="00BE0175" w:rsidP="000B0F7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C621E">
        <w:rPr>
          <w:b w:val="0"/>
          <w:bCs/>
        </w:rPr>
        <w:t>vedoucí OHMS - Ing. Vladimír Bureš</w:t>
      </w:r>
    </w:p>
    <w:p w14:paraId="033AB98E" w14:textId="77777777" w:rsidR="00BE0175" w:rsidRDefault="00BE0175" w:rsidP="000C1CC4">
      <w:pPr>
        <w:pStyle w:val="KUJKnormal"/>
      </w:pPr>
    </w:p>
    <w:p w14:paraId="7EED220C" w14:textId="77777777" w:rsidR="00BE0175" w:rsidRPr="00BC621E" w:rsidRDefault="00BE0175" w:rsidP="000B0F78">
      <w:pPr>
        <w:pStyle w:val="KUJKnormal"/>
      </w:pPr>
      <w:r>
        <w:t xml:space="preserve">Termín kontroly: </w:t>
      </w:r>
      <w:r w:rsidRPr="00BC621E">
        <w:t>14.10.2022</w:t>
      </w:r>
    </w:p>
    <w:p w14:paraId="6A401FAB" w14:textId="77777777" w:rsidR="00BE0175" w:rsidRDefault="00BE0175" w:rsidP="000B0F78">
      <w:pPr>
        <w:pStyle w:val="KUJKnormal"/>
      </w:pPr>
      <w:r>
        <w:t xml:space="preserve">Termín splnění: </w:t>
      </w:r>
      <w:r w:rsidRPr="00BC621E">
        <w:t>31.12.2022</w:t>
      </w:r>
    </w:p>
    <w:p w14:paraId="390BD6E3" w14:textId="77777777" w:rsidR="00BE0175" w:rsidRDefault="00BE0175" w:rsidP="000C1CC4">
      <w:pPr>
        <w:pStyle w:val="KUJKnormal"/>
      </w:pPr>
    </w:p>
    <w:p w14:paraId="163F8E4C" w14:textId="77777777" w:rsidR="00BE0175" w:rsidRDefault="00BE017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1F42A632" w14:textId="77777777" w:rsidR="00BE0175" w:rsidRDefault="00BE0175" w:rsidP="000B0F78">
      <w:pPr>
        <w:jc w:val="both"/>
      </w:pPr>
      <w:r w:rsidRPr="00751574">
        <w:rPr>
          <w:rStyle w:val="Znakapoznpodarou"/>
          <w:highlight w:val="yellow"/>
        </w:rPr>
        <w:footnoteRef/>
      </w:r>
      <w:r>
        <w:t xml:space="preserve"> </w:t>
      </w:r>
      <w:r w:rsidRPr="00751574">
        <w:rPr>
          <w:rFonts w:ascii="Arial" w:hAnsi="Arial" w:cs="Arial"/>
          <w:sz w:val="20"/>
          <w:szCs w:val="20"/>
        </w:rPr>
        <w:t xml:space="preserve">LČR nemohou lesní pozemky </w:t>
      </w:r>
      <w:proofErr w:type="gramStart"/>
      <w:r w:rsidRPr="00751574">
        <w:rPr>
          <w:rFonts w:ascii="Arial" w:hAnsi="Arial" w:cs="Arial"/>
          <w:sz w:val="20"/>
          <w:szCs w:val="20"/>
        </w:rPr>
        <w:t>prodávat - směna</w:t>
      </w:r>
      <w:proofErr w:type="gramEnd"/>
      <w:r>
        <w:t xml:space="preserve"> </w:t>
      </w:r>
      <w:r w:rsidRPr="00751574">
        <w:rPr>
          <w:rFonts w:ascii="Arial" w:hAnsi="Arial" w:cs="Arial"/>
          <w:sz w:val="20"/>
          <w:szCs w:val="20"/>
        </w:rPr>
        <w:t>je jedinou možnou formou převodu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82B2" w14:textId="77777777" w:rsidR="00BE0175" w:rsidRDefault="00BE0175" w:rsidP="00BE0175">
    <w:r>
      <w:rPr>
        <w:noProof/>
      </w:rPr>
      <w:pict w14:anchorId="0FA39F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7D18388" w14:textId="77777777" w:rsidR="00BE0175" w:rsidRPr="005F485E" w:rsidRDefault="00BE0175" w:rsidP="00BE017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AFE5E0" w14:textId="77777777" w:rsidR="00BE0175" w:rsidRPr="005F485E" w:rsidRDefault="00BE0175" w:rsidP="00BE017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32CE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AE4A3F4" w14:textId="77777777" w:rsidR="00BE0175" w:rsidRDefault="00BE0175" w:rsidP="00BE0175">
    <w:r>
      <w:pict w14:anchorId="3C0D5DBA">
        <v:rect id="_x0000_i1026" style="width:481.9pt;height:2pt" o:hralign="center" o:hrstd="t" o:hrnoshade="t" o:hr="t" fillcolor="black" stroked="f"/>
      </w:pict>
    </w:r>
  </w:p>
  <w:p w14:paraId="2EB46126" w14:textId="77777777" w:rsidR="00BE0175" w:rsidRPr="00BE0175" w:rsidRDefault="00BE0175" w:rsidP="00BE01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3D6738"/>
    <w:multiLevelType w:val="hybridMultilevel"/>
    <w:tmpl w:val="91D876DC"/>
    <w:lvl w:ilvl="0" w:tplc="54860F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97130">
    <w:abstractNumId w:val="2"/>
  </w:num>
  <w:num w:numId="2" w16cid:durableId="1509444019">
    <w:abstractNumId w:val="3"/>
  </w:num>
  <w:num w:numId="3" w16cid:durableId="1715733446">
    <w:abstractNumId w:val="10"/>
  </w:num>
  <w:num w:numId="4" w16cid:durableId="468665293">
    <w:abstractNumId w:val="8"/>
  </w:num>
  <w:num w:numId="5" w16cid:durableId="1440298205">
    <w:abstractNumId w:val="0"/>
  </w:num>
  <w:num w:numId="6" w16cid:durableId="1896625856">
    <w:abstractNumId w:val="4"/>
  </w:num>
  <w:num w:numId="7" w16cid:durableId="2020815306">
    <w:abstractNumId w:val="7"/>
  </w:num>
  <w:num w:numId="8" w16cid:durableId="771627607">
    <w:abstractNumId w:val="5"/>
  </w:num>
  <w:num w:numId="9" w16cid:durableId="559824466">
    <w:abstractNumId w:val="6"/>
  </w:num>
  <w:num w:numId="10" w16cid:durableId="1831020791">
    <w:abstractNumId w:val="9"/>
  </w:num>
  <w:num w:numId="11" w16cid:durableId="929698248">
    <w:abstractNumId w:val="5"/>
    <w:lvlOverride w:ilvl="0">
      <w:startOverride w:val="1"/>
    </w:lvlOverride>
    <w:lvlOverride w:ilvl="1">
      <w:startOverride w:val="2"/>
    </w:lvlOverride>
  </w:num>
  <w:num w:numId="12" w16cid:durableId="237130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175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Znakapoznpodarou">
    <w:name w:val="footnote reference"/>
    <w:uiPriority w:val="99"/>
    <w:unhideWhenUsed/>
    <w:rsid w:val="00BE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2022-10-14T07:28:00Z</dcterms:created>
  <dcterms:modified xsi:type="dcterms:W3CDTF">2022-10-14T07:28:00Z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6142409</vt:i4>
  </property>
  <property fmtid="{D5CDD505-2E9C-101B-9397-08002B2CF9AE}" pid="4" name="UlozitJako">
    <vt:lpwstr>C:\Users\mrazkova\AppData\Local\Temp\iU22265264\Zastupitelstvo\2022-10-13\Navrhy\335-ZK-22.</vt:lpwstr>
  </property>
  <property fmtid="{D5CDD505-2E9C-101B-9397-08002B2CF9AE}" pid="5" name="Zpracovat">
    <vt:bool>false</vt:bool>
  </property>
</Properties>
</file>