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B0182" w14:paraId="3649F76D" w14:textId="77777777" w:rsidTr="00A86C73">
        <w:trPr>
          <w:trHeight w:hRule="exact" w:val="397"/>
        </w:trPr>
        <w:tc>
          <w:tcPr>
            <w:tcW w:w="2376" w:type="dxa"/>
            <w:hideMark/>
          </w:tcPr>
          <w:p w14:paraId="45099FC2" w14:textId="77777777" w:rsidR="007B0182" w:rsidRDefault="007B018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42A042" w14:textId="77777777" w:rsidR="007B0182" w:rsidRDefault="007B0182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200AC218" w14:textId="77777777" w:rsidR="007B0182" w:rsidRDefault="007B018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7C4DC72" w14:textId="77777777" w:rsidR="007B0182" w:rsidRDefault="007B0182" w:rsidP="00970720">
            <w:pPr>
              <w:pStyle w:val="KUJKnormal"/>
            </w:pPr>
          </w:p>
        </w:tc>
      </w:tr>
      <w:tr w:rsidR="007B0182" w14:paraId="3392181C" w14:textId="77777777" w:rsidTr="00A86C73">
        <w:trPr>
          <w:cantSplit/>
          <w:trHeight w:hRule="exact" w:val="397"/>
        </w:trPr>
        <w:tc>
          <w:tcPr>
            <w:tcW w:w="2376" w:type="dxa"/>
            <w:hideMark/>
          </w:tcPr>
          <w:p w14:paraId="4EA5EDA8" w14:textId="77777777" w:rsidR="007B0182" w:rsidRDefault="007B018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9B36CC" w14:textId="77777777" w:rsidR="007B0182" w:rsidRDefault="007B0182" w:rsidP="00970720">
            <w:pPr>
              <w:pStyle w:val="KUJKnormal"/>
            </w:pPr>
            <w:r>
              <w:t>334/ZK/22</w:t>
            </w:r>
          </w:p>
        </w:tc>
      </w:tr>
      <w:tr w:rsidR="007B0182" w14:paraId="44870449" w14:textId="77777777" w:rsidTr="00A86C73">
        <w:trPr>
          <w:trHeight w:val="397"/>
        </w:trPr>
        <w:tc>
          <w:tcPr>
            <w:tcW w:w="2376" w:type="dxa"/>
          </w:tcPr>
          <w:p w14:paraId="06B3C883" w14:textId="77777777" w:rsidR="007B0182" w:rsidRDefault="007B0182" w:rsidP="00970720"/>
          <w:p w14:paraId="3A1FF101" w14:textId="77777777" w:rsidR="007B0182" w:rsidRDefault="007B018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66D7BAB" w14:textId="77777777" w:rsidR="007B0182" w:rsidRDefault="007B0182" w:rsidP="00970720"/>
          <w:p w14:paraId="612E33D3" w14:textId="77777777" w:rsidR="007B0182" w:rsidRDefault="007B018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č. 1 Akčního plánu Střednědobého plánu rozvoje sociálních služeb Jihočeského kraje pro rok 2023</w:t>
            </w:r>
          </w:p>
        </w:tc>
      </w:tr>
    </w:tbl>
    <w:p w14:paraId="0ABC4E2C" w14:textId="77777777" w:rsidR="007B0182" w:rsidRDefault="007B0182" w:rsidP="00A86C73">
      <w:pPr>
        <w:pStyle w:val="KUJKnormal"/>
        <w:rPr>
          <w:b/>
          <w:bCs/>
        </w:rPr>
      </w:pPr>
      <w:r>
        <w:rPr>
          <w:b/>
          <w:bCs/>
        </w:rPr>
        <w:pict w14:anchorId="673DB304">
          <v:rect id="_x0000_i1029" style="width:453.6pt;height:1.5pt" o:hralign="center" o:hrstd="t" o:hrnoshade="t" o:hr="t" fillcolor="black" stroked="f"/>
        </w:pict>
      </w:r>
    </w:p>
    <w:p w14:paraId="750FA5CE" w14:textId="77777777" w:rsidR="007B0182" w:rsidRDefault="007B0182" w:rsidP="00A86C73">
      <w:pPr>
        <w:pStyle w:val="KUJKnormal"/>
      </w:pPr>
    </w:p>
    <w:p w14:paraId="7458B609" w14:textId="77777777" w:rsidR="007B0182" w:rsidRDefault="007B0182" w:rsidP="00A86C7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B0182" w14:paraId="410CA9B6" w14:textId="77777777" w:rsidTr="002559B8">
        <w:trPr>
          <w:trHeight w:val="397"/>
        </w:trPr>
        <w:tc>
          <w:tcPr>
            <w:tcW w:w="2350" w:type="dxa"/>
            <w:hideMark/>
          </w:tcPr>
          <w:p w14:paraId="0A4C6E2F" w14:textId="77777777" w:rsidR="007B0182" w:rsidRDefault="007B018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12BBEBE" w14:textId="77777777" w:rsidR="007B0182" w:rsidRDefault="007B0182" w:rsidP="002559B8">
            <w:pPr>
              <w:pStyle w:val="KUJKnormal"/>
            </w:pPr>
            <w:r>
              <w:t>doc. Ing. Lucie Kozlová, Ph.D.</w:t>
            </w:r>
          </w:p>
          <w:p w14:paraId="7641454E" w14:textId="77777777" w:rsidR="007B0182" w:rsidRDefault="007B0182" w:rsidP="002559B8"/>
        </w:tc>
      </w:tr>
      <w:tr w:rsidR="007B0182" w14:paraId="0B5D9F4D" w14:textId="77777777" w:rsidTr="002559B8">
        <w:trPr>
          <w:trHeight w:val="397"/>
        </w:trPr>
        <w:tc>
          <w:tcPr>
            <w:tcW w:w="2350" w:type="dxa"/>
          </w:tcPr>
          <w:p w14:paraId="1DD78602" w14:textId="77777777" w:rsidR="007B0182" w:rsidRDefault="007B0182" w:rsidP="002559B8">
            <w:pPr>
              <w:pStyle w:val="KUJKtucny"/>
            </w:pPr>
            <w:r>
              <w:t>Zpracoval:</w:t>
            </w:r>
          </w:p>
          <w:p w14:paraId="703CBADD" w14:textId="77777777" w:rsidR="007B0182" w:rsidRDefault="007B0182" w:rsidP="002559B8"/>
        </w:tc>
        <w:tc>
          <w:tcPr>
            <w:tcW w:w="6862" w:type="dxa"/>
            <w:hideMark/>
          </w:tcPr>
          <w:p w14:paraId="64D99CB4" w14:textId="77777777" w:rsidR="007B0182" w:rsidRDefault="007B0182" w:rsidP="002559B8">
            <w:pPr>
              <w:pStyle w:val="KUJKnormal"/>
            </w:pPr>
            <w:r>
              <w:t>OSOV</w:t>
            </w:r>
          </w:p>
        </w:tc>
      </w:tr>
      <w:tr w:rsidR="007B0182" w14:paraId="27A1FCCC" w14:textId="77777777" w:rsidTr="002559B8">
        <w:trPr>
          <w:trHeight w:val="397"/>
        </w:trPr>
        <w:tc>
          <w:tcPr>
            <w:tcW w:w="2350" w:type="dxa"/>
          </w:tcPr>
          <w:p w14:paraId="21B514C2" w14:textId="77777777" w:rsidR="007B0182" w:rsidRPr="009715F9" w:rsidRDefault="007B018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AEA0A67" w14:textId="77777777" w:rsidR="007B0182" w:rsidRDefault="007B0182" w:rsidP="002559B8"/>
        </w:tc>
        <w:tc>
          <w:tcPr>
            <w:tcW w:w="6862" w:type="dxa"/>
            <w:hideMark/>
          </w:tcPr>
          <w:p w14:paraId="3F9DE689" w14:textId="77777777" w:rsidR="007B0182" w:rsidRDefault="007B0182" w:rsidP="002559B8">
            <w:pPr>
              <w:pStyle w:val="KUJKnormal"/>
            </w:pPr>
            <w:r>
              <w:t>Mgr. Pavla Doubková</w:t>
            </w:r>
          </w:p>
        </w:tc>
      </w:tr>
    </w:tbl>
    <w:p w14:paraId="0C6BEE96" w14:textId="77777777" w:rsidR="007B0182" w:rsidRDefault="007B0182" w:rsidP="00A86C73">
      <w:pPr>
        <w:pStyle w:val="KUJKnormal"/>
      </w:pPr>
    </w:p>
    <w:p w14:paraId="23ACA71E" w14:textId="77777777" w:rsidR="007B0182" w:rsidRPr="0052161F" w:rsidRDefault="007B0182" w:rsidP="00A86C73">
      <w:pPr>
        <w:pStyle w:val="KUJKtucny"/>
      </w:pPr>
      <w:r w:rsidRPr="0052161F">
        <w:t>NÁVRH USNESENÍ</w:t>
      </w:r>
    </w:p>
    <w:p w14:paraId="3193ED56" w14:textId="77777777" w:rsidR="007B0182" w:rsidRDefault="007B0182" w:rsidP="00A86C7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304C201" w14:textId="77777777" w:rsidR="007B0182" w:rsidRPr="00841DFC" w:rsidRDefault="007B0182" w:rsidP="00A86C73">
      <w:pPr>
        <w:pStyle w:val="KUJKPolozka"/>
      </w:pPr>
      <w:r w:rsidRPr="00841DFC">
        <w:t>Zastupitelstvo Jihočeského kraje</w:t>
      </w:r>
    </w:p>
    <w:p w14:paraId="389357F6" w14:textId="77777777" w:rsidR="007B0182" w:rsidRPr="00E10FE7" w:rsidRDefault="007B0182" w:rsidP="00955975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7A249AB" w14:textId="77777777" w:rsidR="007B0182" w:rsidRDefault="007B0182" w:rsidP="00A86C73">
      <w:pPr>
        <w:pStyle w:val="KUJKnormal"/>
      </w:pPr>
      <w:r w:rsidRPr="00955975">
        <w:t>změnu č. 1 Akčního plánu Střednědobého plánu rozvoje sociálních služeb Jihočeského kraje pro rok 2023 dle přílohy návrhu č. 334/ZK/22.</w:t>
      </w:r>
    </w:p>
    <w:p w14:paraId="77F0DBAA" w14:textId="77777777" w:rsidR="007B0182" w:rsidRDefault="007B0182" w:rsidP="00A86C73">
      <w:pPr>
        <w:pStyle w:val="KUJKnormal"/>
      </w:pPr>
    </w:p>
    <w:p w14:paraId="6E2811F3" w14:textId="77777777" w:rsidR="007B0182" w:rsidRDefault="007B0182" w:rsidP="00D67328">
      <w:pPr>
        <w:pStyle w:val="KUJKmezeraDZ"/>
      </w:pPr>
      <w:bookmarkStart w:id="1" w:name="US_DuvodZprava"/>
      <w:bookmarkEnd w:id="1"/>
    </w:p>
    <w:p w14:paraId="12458799" w14:textId="77777777" w:rsidR="007B0182" w:rsidRDefault="007B0182" w:rsidP="00D67328">
      <w:pPr>
        <w:pStyle w:val="KUJKnadpisDZ"/>
      </w:pPr>
      <w:r>
        <w:t>DŮVODOVÁ ZPRÁVA</w:t>
      </w:r>
    </w:p>
    <w:p w14:paraId="106FB6DA" w14:textId="77777777" w:rsidR="007B0182" w:rsidRPr="009B7B0B" w:rsidRDefault="007B0182" w:rsidP="00D67328">
      <w:pPr>
        <w:pStyle w:val="KUJKmezeraDZ"/>
      </w:pPr>
    </w:p>
    <w:p w14:paraId="28C67A80" w14:textId="77777777" w:rsidR="007B0182" w:rsidRDefault="007B0182" w:rsidP="00B03990">
      <w:pPr>
        <w:pStyle w:val="KUJKnormal"/>
      </w:pPr>
      <w:r>
        <w:t>Podle ustanovení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 procesu plánování. Současně je dle § 95 písm. h) výše uvedeného zákona povinností kraje určovat síť sociálních služeb na svém území, a přitom přihlížet k informacím obcí o kapacitě sociálních služeb, které jsou potřebné pro zajištění potřeb osob na území obce. K naplňování tohoto ustanovení zákona doposud nebyla pro kraje ze strany MPSV vydána žádná metodická doporučení a každý kraj postupuje individuálně.</w:t>
      </w:r>
    </w:p>
    <w:p w14:paraId="615647E8" w14:textId="77777777" w:rsidR="007B0182" w:rsidRDefault="007B0182" w:rsidP="00B03990">
      <w:pPr>
        <w:pStyle w:val="KUJKnormal"/>
      </w:pPr>
    </w:p>
    <w:p w14:paraId="46116D17" w14:textId="77777777" w:rsidR="007B0182" w:rsidRDefault="007B0182" w:rsidP="00B03990">
      <w:pPr>
        <w:pStyle w:val="KUJKnormal"/>
      </w:pPr>
      <w:r>
        <w:t>Zastupitelstvo Jihočeského kraje na jednání 16. 6. 2022 usnesením č. 190/2022/ZK-18 schválilo Akční plán Střednědobého plánu rozvoje sociálních služeb Jihočeského kraje pro rok 2023. Tento dokument umožňuje zapracovat dílčí změny při naplňování navržených priorit a opatření Střednědobého plánu rozvoje sociálních služeb Jihočeského kraje na období 2022-2024 (dále jen „SPRSS“).</w:t>
      </w:r>
      <w:r w:rsidRPr="00EC7223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Hlavním cílem akčního plánu SPRSS je aktualizace základní sítě sociálních služeb na území Jihočeského kraje s ohledem na zjištěné potřeby při zajištění dostupnosti některých sociálních služeb cílovým skupinám uživatelů.</w:t>
      </w:r>
    </w:p>
    <w:p w14:paraId="2592F515" w14:textId="77777777" w:rsidR="007B0182" w:rsidRDefault="007B0182" w:rsidP="00B03990">
      <w:pPr>
        <w:pStyle w:val="KUJKnormal"/>
      </w:pPr>
    </w:p>
    <w:p w14:paraId="11D0E56C" w14:textId="77777777" w:rsidR="007B0182" w:rsidRDefault="007B0182" w:rsidP="00B03990">
      <w:pPr>
        <w:pStyle w:val="KUJKnormal"/>
        <w:rPr>
          <w:szCs w:val="20"/>
        </w:rPr>
      </w:pPr>
      <w:r>
        <w:t xml:space="preserve">Změna č. 1 Akčního plánu SPRSS pro rok 2023 se týká cílové skupiny senioři a byla zpracována z důvodu aktualizace nastavení základní sítě u aktivity 1.3.2 Zajištění kapacity služby domovy pro seniory (§ 49), </w:t>
      </w:r>
      <w:r w:rsidRPr="00270ABF">
        <w:t xml:space="preserve">kde na území ORP Soběslav je o 24 lůžek navýšena kapacita základní sítě, celkem na 205 lůžek. V souvislosti s úpravou základní sítě je u této aktivity o 24 lůžek snížena kapacita optimální sítě na území </w:t>
      </w:r>
      <w:r>
        <w:t>kraje. Úpravy v základní í optimální síti jsou v dokumentu na str. 11 barevně zvýrazněny.</w:t>
      </w:r>
    </w:p>
    <w:p w14:paraId="15FE1BF5" w14:textId="77777777" w:rsidR="007B0182" w:rsidRDefault="007B0182" w:rsidP="00B03990">
      <w:pPr>
        <w:pStyle w:val="KUJKnormal"/>
        <w:rPr>
          <w:bCs/>
        </w:rPr>
      </w:pPr>
    </w:p>
    <w:p w14:paraId="50833090" w14:textId="77777777" w:rsidR="007B0182" w:rsidRDefault="007B0182" w:rsidP="00B03990">
      <w:pPr>
        <w:pStyle w:val="KUJKnormal"/>
      </w:pPr>
      <w:r>
        <w:rPr>
          <w:bCs/>
        </w:rPr>
        <w:t>Tento dokument byl projednán Krajskou koordinační skupinou dne 27. 9. 2022.</w:t>
      </w:r>
    </w:p>
    <w:p w14:paraId="53EAE4BF" w14:textId="77777777" w:rsidR="007B0182" w:rsidRPr="00955975" w:rsidRDefault="007B0182" w:rsidP="00A86C73">
      <w:pPr>
        <w:pStyle w:val="KUJKnormal"/>
      </w:pPr>
    </w:p>
    <w:p w14:paraId="75564475" w14:textId="77777777" w:rsidR="007B0182" w:rsidRDefault="007B0182" w:rsidP="00A86C73">
      <w:pPr>
        <w:pStyle w:val="KUJKnormal"/>
      </w:pPr>
    </w:p>
    <w:p w14:paraId="098D2AE0" w14:textId="77777777" w:rsidR="007B0182" w:rsidRDefault="007B0182" w:rsidP="00B03990">
      <w:pPr>
        <w:pStyle w:val="KUJKnormal"/>
      </w:pPr>
      <w:r>
        <w:t>Finanční nároky a krytí: nemá finanční nároky na krytí z rozpočtu JčK</w:t>
      </w:r>
    </w:p>
    <w:p w14:paraId="07B29C49" w14:textId="77777777" w:rsidR="007B0182" w:rsidRDefault="007B0182" w:rsidP="00B03990">
      <w:pPr>
        <w:pStyle w:val="KUJKnormal"/>
      </w:pPr>
    </w:p>
    <w:p w14:paraId="6A2245E1" w14:textId="77777777" w:rsidR="007B0182" w:rsidRDefault="007B0182" w:rsidP="00B03990">
      <w:pPr>
        <w:pStyle w:val="KUJKnormal"/>
      </w:pPr>
      <w:r>
        <w:t>Vyjádření správce rozpočtu: není požadováno</w:t>
      </w:r>
    </w:p>
    <w:p w14:paraId="3FDFACC5" w14:textId="77777777" w:rsidR="007B0182" w:rsidRDefault="007B0182" w:rsidP="00A86C73">
      <w:pPr>
        <w:pStyle w:val="KUJKnormal"/>
      </w:pPr>
    </w:p>
    <w:p w14:paraId="02F3C7DA" w14:textId="77777777" w:rsidR="007B0182" w:rsidRDefault="007B0182" w:rsidP="00A86C73">
      <w:pPr>
        <w:pStyle w:val="KUJKnormal"/>
      </w:pPr>
    </w:p>
    <w:p w14:paraId="5D46B835" w14:textId="77777777" w:rsidR="007B0182" w:rsidRDefault="007B0182" w:rsidP="00A86C73">
      <w:pPr>
        <w:pStyle w:val="KUJKnormal"/>
      </w:pPr>
      <w:r>
        <w:t>Návrh projednán (stanoviska):</w:t>
      </w:r>
    </w:p>
    <w:p w14:paraId="7D15A411" w14:textId="77777777" w:rsidR="007B0182" w:rsidRDefault="007B0182" w:rsidP="00A86C73">
      <w:pPr>
        <w:pStyle w:val="KUJKnormal"/>
      </w:pPr>
      <w:r>
        <w:t xml:space="preserve">Návrh byl projednán radou kraje dne 3. 10. 2022, která usnesením č. </w:t>
      </w:r>
      <w:r w:rsidRPr="00C23D0A">
        <w:t>1033/2022/RK-51</w:t>
      </w:r>
      <w:r>
        <w:t xml:space="preserve"> doporučuje zastupitelstvu kraje chválit změnu č. 1 Akčního plánu SPRSS Jihočeského kraje pro rok 2023.</w:t>
      </w:r>
    </w:p>
    <w:p w14:paraId="424416B6" w14:textId="77777777" w:rsidR="007B0182" w:rsidRDefault="007B0182" w:rsidP="00A86C73">
      <w:pPr>
        <w:pStyle w:val="KUJKnormal"/>
      </w:pPr>
    </w:p>
    <w:p w14:paraId="49282BBE" w14:textId="77777777" w:rsidR="007B0182" w:rsidRDefault="007B0182" w:rsidP="00A86C73">
      <w:pPr>
        <w:pStyle w:val="KUJKnormal"/>
      </w:pPr>
    </w:p>
    <w:p w14:paraId="2522F9E2" w14:textId="77777777" w:rsidR="007B0182" w:rsidRPr="007939A8" w:rsidRDefault="007B0182" w:rsidP="00A86C73">
      <w:pPr>
        <w:pStyle w:val="KUJKtucny"/>
      </w:pPr>
      <w:r w:rsidRPr="007939A8">
        <w:t>PŘÍLOHY:</w:t>
      </w:r>
    </w:p>
    <w:p w14:paraId="49D90F1E" w14:textId="77777777" w:rsidR="007B0182" w:rsidRPr="00B52AA9" w:rsidRDefault="007B0182" w:rsidP="0072183F">
      <w:pPr>
        <w:pStyle w:val="KUJKcislovany"/>
      </w:pPr>
      <w:r>
        <w:t>AP SPRSS 2023_změna č. 1</w:t>
      </w:r>
      <w:r w:rsidRPr="0081756D">
        <w:t xml:space="preserve"> (</w:t>
      </w:r>
      <w:r>
        <w:t>Příloha návrhu č. 334/ZK/22.pdf</w:t>
      </w:r>
      <w:r w:rsidRPr="0081756D">
        <w:t>)</w:t>
      </w:r>
    </w:p>
    <w:p w14:paraId="2725DEB2" w14:textId="77777777" w:rsidR="007B0182" w:rsidRDefault="007B0182" w:rsidP="00A86C73">
      <w:pPr>
        <w:pStyle w:val="KUJKnormal"/>
      </w:pPr>
      <w:r>
        <w:t>Vzhledem ke své velikosti bude tato příloha distribuována v elektronické podobě, v tištěné podobě bude k dispozici u předkladatelky doc. Ing. Lucie Kozlové, Ph.D.</w:t>
      </w:r>
    </w:p>
    <w:p w14:paraId="72DD229C" w14:textId="77777777" w:rsidR="007B0182" w:rsidRDefault="007B0182" w:rsidP="00A86C73">
      <w:pPr>
        <w:pStyle w:val="KUJKnormal"/>
      </w:pPr>
    </w:p>
    <w:p w14:paraId="2885B39C" w14:textId="77777777" w:rsidR="007B0182" w:rsidRPr="007C1EE7" w:rsidRDefault="007B0182" w:rsidP="00A86C73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2C4821BE" w14:textId="77777777" w:rsidR="007B0182" w:rsidRDefault="007B0182" w:rsidP="00A86C73">
      <w:pPr>
        <w:pStyle w:val="KUJKnormal"/>
      </w:pPr>
    </w:p>
    <w:p w14:paraId="66434718" w14:textId="77777777" w:rsidR="007B0182" w:rsidRDefault="007B0182" w:rsidP="00A86C73">
      <w:pPr>
        <w:pStyle w:val="KUJKnormal"/>
      </w:pPr>
      <w:r>
        <w:t>Termín kontroly: 31. 10. 2022</w:t>
      </w:r>
    </w:p>
    <w:p w14:paraId="3E0B5217" w14:textId="77777777" w:rsidR="007B0182" w:rsidRDefault="007B0182" w:rsidP="00A86C73">
      <w:pPr>
        <w:pStyle w:val="KUJKnormal"/>
      </w:pPr>
      <w:r>
        <w:t>Termín splnění: 30. 11. 2022</w:t>
      </w:r>
    </w:p>
    <w:p w14:paraId="5359052F" w14:textId="77777777" w:rsidR="007B0182" w:rsidRDefault="007B018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C550" w14:textId="77777777" w:rsidR="007B0182" w:rsidRDefault="007B0182" w:rsidP="007B0182">
    <w:r>
      <w:rPr>
        <w:noProof/>
      </w:rPr>
      <w:pict w14:anchorId="626843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1FED3FB" w14:textId="77777777" w:rsidR="007B0182" w:rsidRPr="005F485E" w:rsidRDefault="007B0182" w:rsidP="007B018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816F1AB" w14:textId="77777777" w:rsidR="007B0182" w:rsidRPr="005F485E" w:rsidRDefault="007B0182" w:rsidP="007B018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4F27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0081FB" w14:textId="77777777" w:rsidR="007B0182" w:rsidRDefault="007B0182" w:rsidP="007B0182">
    <w:r>
      <w:pict w14:anchorId="74DDF4A2">
        <v:rect id="_x0000_i1026" style="width:481.9pt;height:2pt" o:hralign="center" o:hrstd="t" o:hrnoshade="t" o:hr="t" fillcolor="black" stroked="f"/>
      </w:pict>
    </w:r>
  </w:p>
  <w:p w14:paraId="589803EA" w14:textId="77777777" w:rsidR="007B0182" w:rsidRPr="007B0182" w:rsidRDefault="007B0182" w:rsidP="007B01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41243">
    <w:abstractNumId w:val="1"/>
  </w:num>
  <w:num w:numId="2" w16cid:durableId="1345472950">
    <w:abstractNumId w:val="2"/>
  </w:num>
  <w:num w:numId="3" w16cid:durableId="1131939866">
    <w:abstractNumId w:val="9"/>
  </w:num>
  <w:num w:numId="4" w16cid:durableId="1562330482">
    <w:abstractNumId w:val="7"/>
  </w:num>
  <w:num w:numId="5" w16cid:durableId="1203058242">
    <w:abstractNumId w:val="0"/>
  </w:num>
  <w:num w:numId="6" w16cid:durableId="1613782729">
    <w:abstractNumId w:val="3"/>
  </w:num>
  <w:num w:numId="7" w16cid:durableId="1812012866">
    <w:abstractNumId w:val="6"/>
  </w:num>
  <w:num w:numId="8" w16cid:durableId="382292745">
    <w:abstractNumId w:val="4"/>
  </w:num>
  <w:num w:numId="9" w16cid:durableId="886721462">
    <w:abstractNumId w:val="5"/>
  </w:num>
  <w:num w:numId="10" w16cid:durableId="1484158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0182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2022-10-14T07:23:00Z</dcterms:created>
  <dcterms:modified xsi:type="dcterms:W3CDTF">2022-10-14T07:23:00Z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6142381</vt:i4>
  </property>
  <property fmtid="{D5CDD505-2E9C-101B-9397-08002B2CF9AE}" pid="4" name="UlozitJako">
    <vt:lpwstr>C:\Users\mrazkova\AppData\Local\Temp\iU22265264\Zastupitelstvo\2022-10-13\Navrhy\334-ZK-22.</vt:lpwstr>
  </property>
  <property fmtid="{D5CDD505-2E9C-101B-9397-08002B2CF9AE}" pid="5" name="Zpracovat">
    <vt:bool>false</vt:bool>
  </property>
</Properties>
</file>