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F0883" w14:paraId="02046BC5" w14:textId="77777777" w:rsidTr="00735C3F">
        <w:trPr>
          <w:trHeight w:hRule="exact" w:val="397"/>
        </w:trPr>
        <w:tc>
          <w:tcPr>
            <w:tcW w:w="2376" w:type="dxa"/>
            <w:hideMark/>
          </w:tcPr>
          <w:p w14:paraId="1584F0F7" w14:textId="77777777" w:rsidR="00FF0883" w:rsidRDefault="00FF088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1CE8B5" w14:textId="77777777" w:rsidR="00FF0883" w:rsidRDefault="00FF0883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78182B56" w14:textId="77777777" w:rsidR="00FF0883" w:rsidRDefault="00FF088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2437C4D" w14:textId="77777777" w:rsidR="00FF0883" w:rsidRDefault="00FF0883" w:rsidP="00970720">
            <w:pPr>
              <w:pStyle w:val="KUJKnormal"/>
            </w:pPr>
          </w:p>
        </w:tc>
      </w:tr>
      <w:tr w:rsidR="00FF0883" w14:paraId="0DF516B8" w14:textId="77777777" w:rsidTr="00735C3F">
        <w:trPr>
          <w:cantSplit/>
          <w:trHeight w:hRule="exact" w:val="397"/>
        </w:trPr>
        <w:tc>
          <w:tcPr>
            <w:tcW w:w="2376" w:type="dxa"/>
            <w:hideMark/>
          </w:tcPr>
          <w:p w14:paraId="7EA71737" w14:textId="77777777" w:rsidR="00FF0883" w:rsidRDefault="00FF088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B329117" w14:textId="77777777" w:rsidR="00FF0883" w:rsidRDefault="00FF0883" w:rsidP="00970720">
            <w:pPr>
              <w:pStyle w:val="KUJKnormal"/>
            </w:pPr>
            <w:r>
              <w:t>291/ZK/22</w:t>
            </w:r>
          </w:p>
        </w:tc>
      </w:tr>
      <w:tr w:rsidR="00FF0883" w14:paraId="362730CD" w14:textId="77777777" w:rsidTr="00735C3F">
        <w:trPr>
          <w:trHeight w:val="397"/>
        </w:trPr>
        <w:tc>
          <w:tcPr>
            <w:tcW w:w="2376" w:type="dxa"/>
          </w:tcPr>
          <w:p w14:paraId="0E7551F6" w14:textId="77777777" w:rsidR="00FF0883" w:rsidRDefault="00FF0883" w:rsidP="00970720"/>
          <w:p w14:paraId="45D5F7EC" w14:textId="77777777" w:rsidR="00FF0883" w:rsidRDefault="00FF088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C95035C" w14:textId="77777777" w:rsidR="00FF0883" w:rsidRDefault="00FF0883" w:rsidP="00970720"/>
          <w:p w14:paraId="3BAEA61B" w14:textId="77777777" w:rsidR="00FF0883" w:rsidRDefault="00FF088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základní sítě sociálních služeb v roce 2022 – změny v Pověření</w:t>
            </w:r>
          </w:p>
        </w:tc>
      </w:tr>
    </w:tbl>
    <w:p w14:paraId="1887FDE5" w14:textId="77777777" w:rsidR="00FF0883" w:rsidRDefault="00FF0883" w:rsidP="00735C3F">
      <w:pPr>
        <w:pStyle w:val="KUJKnormal"/>
        <w:rPr>
          <w:b/>
          <w:bCs/>
        </w:rPr>
      </w:pPr>
      <w:r>
        <w:rPr>
          <w:b/>
          <w:bCs/>
        </w:rPr>
        <w:pict w14:anchorId="78454C16">
          <v:rect id="_x0000_i1029" style="width:453.6pt;height:1.5pt" o:hralign="center" o:hrstd="t" o:hrnoshade="t" o:hr="t" fillcolor="black" stroked="f"/>
        </w:pict>
      </w:r>
    </w:p>
    <w:p w14:paraId="3423F05E" w14:textId="77777777" w:rsidR="00FF0883" w:rsidRDefault="00FF0883" w:rsidP="00735C3F">
      <w:pPr>
        <w:pStyle w:val="KUJKnormal"/>
      </w:pPr>
    </w:p>
    <w:p w14:paraId="61C90623" w14:textId="77777777" w:rsidR="00FF0883" w:rsidRDefault="00FF0883" w:rsidP="00735C3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F0883" w14:paraId="28C3F8F2" w14:textId="77777777" w:rsidTr="002559B8">
        <w:trPr>
          <w:trHeight w:val="397"/>
        </w:trPr>
        <w:tc>
          <w:tcPr>
            <w:tcW w:w="2350" w:type="dxa"/>
            <w:hideMark/>
          </w:tcPr>
          <w:p w14:paraId="77FD4B32" w14:textId="77777777" w:rsidR="00FF0883" w:rsidRDefault="00FF088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B3ABF3D" w14:textId="77777777" w:rsidR="00FF0883" w:rsidRDefault="00FF0883" w:rsidP="002559B8">
            <w:pPr>
              <w:pStyle w:val="KUJKnormal"/>
            </w:pPr>
            <w:r>
              <w:t>doc. Ing. Lucie Kozlová, Ph.D.</w:t>
            </w:r>
          </w:p>
          <w:p w14:paraId="27C76D97" w14:textId="77777777" w:rsidR="00FF0883" w:rsidRDefault="00FF0883" w:rsidP="002559B8"/>
        </w:tc>
      </w:tr>
      <w:tr w:rsidR="00FF0883" w14:paraId="0D48B5E7" w14:textId="77777777" w:rsidTr="002559B8">
        <w:trPr>
          <w:trHeight w:val="397"/>
        </w:trPr>
        <w:tc>
          <w:tcPr>
            <w:tcW w:w="2350" w:type="dxa"/>
          </w:tcPr>
          <w:p w14:paraId="01323382" w14:textId="77777777" w:rsidR="00FF0883" w:rsidRDefault="00FF0883" w:rsidP="002559B8">
            <w:pPr>
              <w:pStyle w:val="KUJKtucny"/>
            </w:pPr>
            <w:r>
              <w:t>Zpracoval:</w:t>
            </w:r>
          </w:p>
          <w:p w14:paraId="7DEEC2A9" w14:textId="77777777" w:rsidR="00FF0883" w:rsidRDefault="00FF0883" w:rsidP="002559B8"/>
        </w:tc>
        <w:tc>
          <w:tcPr>
            <w:tcW w:w="6862" w:type="dxa"/>
            <w:hideMark/>
          </w:tcPr>
          <w:p w14:paraId="4BAED5B1" w14:textId="77777777" w:rsidR="00FF0883" w:rsidRDefault="00FF0883" w:rsidP="002559B8">
            <w:pPr>
              <w:pStyle w:val="KUJKnormal"/>
            </w:pPr>
            <w:r>
              <w:t>OSOV</w:t>
            </w:r>
          </w:p>
        </w:tc>
      </w:tr>
      <w:tr w:rsidR="00FF0883" w14:paraId="72B147BC" w14:textId="77777777" w:rsidTr="002559B8">
        <w:trPr>
          <w:trHeight w:val="397"/>
        </w:trPr>
        <w:tc>
          <w:tcPr>
            <w:tcW w:w="2350" w:type="dxa"/>
          </w:tcPr>
          <w:p w14:paraId="39772726" w14:textId="77777777" w:rsidR="00FF0883" w:rsidRPr="009715F9" w:rsidRDefault="00FF088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25BA8B" w14:textId="77777777" w:rsidR="00FF0883" w:rsidRDefault="00FF0883" w:rsidP="002559B8"/>
        </w:tc>
        <w:tc>
          <w:tcPr>
            <w:tcW w:w="6862" w:type="dxa"/>
            <w:hideMark/>
          </w:tcPr>
          <w:p w14:paraId="617222E3" w14:textId="77777777" w:rsidR="00FF0883" w:rsidRDefault="00FF0883" w:rsidP="002559B8">
            <w:pPr>
              <w:pStyle w:val="KUJKnormal"/>
            </w:pPr>
            <w:r>
              <w:t>Mgr. Pavla Doubková</w:t>
            </w:r>
          </w:p>
        </w:tc>
      </w:tr>
    </w:tbl>
    <w:p w14:paraId="1619FF5F" w14:textId="77777777" w:rsidR="00FF0883" w:rsidRDefault="00FF0883" w:rsidP="00735C3F">
      <w:pPr>
        <w:pStyle w:val="KUJKnormal"/>
      </w:pPr>
    </w:p>
    <w:p w14:paraId="7E668D97" w14:textId="77777777" w:rsidR="00FF0883" w:rsidRPr="0052161F" w:rsidRDefault="00FF0883" w:rsidP="00735C3F">
      <w:pPr>
        <w:pStyle w:val="KUJKtucny"/>
      </w:pPr>
      <w:r w:rsidRPr="0052161F">
        <w:t>NÁVRH USNESENÍ</w:t>
      </w:r>
    </w:p>
    <w:p w14:paraId="3F52CEE5" w14:textId="77777777" w:rsidR="00FF0883" w:rsidRDefault="00FF0883" w:rsidP="00735C3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6D7F68A" w14:textId="77777777" w:rsidR="00FF0883" w:rsidRPr="00841DFC" w:rsidRDefault="00FF0883" w:rsidP="00735C3F">
      <w:pPr>
        <w:pStyle w:val="KUJKPolozka"/>
      </w:pPr>
      <w:r w:rsidRPr="00841DFC">
        <w:t>Zastupitelstvo Jihočeského kraje</w:t>
      </w:r>
    </w:p>
    <w:p w14:paraId="0619F3B0" w14:textId="77777777" w:rsidR="00FF0883" w:rsidRPr="00901176" w:rsidRDefault="00FF0883" w:rsidP="00A03CA9">
      <w:pPr>
        <w:pStyle w:val="KUJKdoplnek2"/>
        <w:numPr>
          <w:ilvl w:val="0"/>
          <w:numId w:val="0"/>
        </w:numPr>
        <w:ind w:left="360" w:hanging="360"/>
      </w:pPr>
      <w:r w:rsidRPr="00901176">
        <w:t>souhlasí</w:t>
      </w:r>
    </w:p>
    <w:p w14:paraId="2CA65B77" w14:textId="77777777" w:rsidR="00FF0883" w:rsidRDefault="00FF0883" w:rsidP="00BD17AC">
      <w:pPr>
        <w:pStyle w:val="KUJKnormal"/>
      </w:pPr>
      <w:r>
        <w:t>s aktualizací základní sítě sociálních služeb v Jihočeském kraji na základě změn, které mají vliv na specifika služby uvedené v příloze č. 1 Pověření u sociálních služeb zařazených do základní sítě sociálních služeb v Jihočeském kraji, a to u:</w:t>
      </w:r>
    </w:p>
    <w:p w14:paraId="050FA45F" w14:textId="77777777" w:rsidR="00FF0883" w:rsidRDefault="00FF0883" w:rsidP="00203F23">
      <w:pPr>
        <w:pStyle w:val="KUJKnormal"/>
      </w:pPr>
      <w:r>
        <w:t>1. pečovatelské služby, poskytované terénní formou, identifikátor 1002436, poskytovatele Charita Strakonice, Sousedovice 40, 386 01 Strakonice,</w:t>
      </w:r>
    </w:p>
    <w:p w14:paraId="44219692" w14:textId="77777777" w:rsidR="00FF0883" w:rsidRDefault="00FF0883" w:rsidP="00203F23">
      <w:pPr>
        <w:pStyle w:val="KUJKnormal"/>
      </w:pPr>
      <w:r>
        <w:t>2.  služby azylové domy, identifikátor 8098268, poskytovatele Rybka, o.p.s., Vojnova 281, Malá Strana, 375 01 Týn nad Vltavou.</w:t>
      </w:r>
    </w:p>
    <w:p w14:paraId="579A3282" w14:textId="77777777" w:rsidR="00FF0883" w:rsidRDefault="00FF0883" w:rsidP="00BD17AC">
      <w:pPr>
        <w:pStyle w:val="KUJKnormal"/>
      </w:pPr>
    </w:p>
    <w:p w14:paraId="51908C67" w14:textId="77777777" w:rsidR="00FF0883" w:rsidRDefault="00FF0883" w:rsidP="007F4094">
      <w:pPr>
        <w:pStyle w:val="KUJKmezeraDZ"/>
      </w:pPr>
      <w:bookmarkStart w:id="1" w:name="US_DuvodZprava"/>
      <w:bookmarkEnd w:id="1"/>
    </w:p>
    <w:p w14:paraId="316729D4" w14:textId="77777777" w:rsidR="00FF0883" w:rsidRDefault="00FF0883" w:rsidP="007F4094">
      <w:pPr>
        <w:pStyle w:val="KUJKnadpisDZ"/>
      </w:pPr>
      <w:r>
        <w:t>DŮVODOVÁ ZPRÁVA</w:t>
      </w:r>
    </w:p>
    <w:p w14:paraId="5DBC7EC2" w14:textId="77777777" w:rsidR="00FF0883" w:rsidRPr="009B7B0B" w:rsidRDefault="00FF0883" w:rsidP="007F4094">
      <w:pPr>
        <w:pStyle w:val="KUJKmezeraDZ"/>
      </w:pPr>
    </w:p>
    <w:p w14:paraId="2357C307" w14:textId="77777777" w:rsidR="00FF0883" w:rsidRDefault="00FF0883" w:rsidP="00852600">
      <w:pPr>
        <w:pStyle w:val="KUJKnormal"/>
      </w:pPr>
      <w:r>
        <w:t xml:space="preserve">Na základě § 95 písm. d) zákona č. 108/2006 Sb., o sociálních službách, ve znění pozdějších předpisů (dále jen zákon), je povinností kraje zpracovávat střednědobý plán rozvoje sociálních služeb ve spolupráci s obcemi na území kraje, se zástupci poskytovatelů sociálních služeb a se zástupci osob, kterým jsou poskytovány sociální služby, a informovat obce na území kraje o výsledcích zjištěných v procesu plánování. Současně je dle § 95 písm. h) výše uvedeného zákona povinností kraje určovat síť sociálních služeb na svém území a přitom přihlížet k informacím obcí o kapacitě sociálních služeb, které jsou potřebné pro zajištění potřeb osob na území obce. </w:t>
      </w:r>
    </w:p>
    <w:p w14:paraId="78E1A241" w14:textId="77777777" w:rsidR="00FF0883" w:rsidRDefault="00FF0883" w:rsidP="00852600">
      <w:pPr>
        <w:pStyle w:val="KUJKnormal"/>
      </w:pPr>
    </w:p>
    <w:p w14:paraId="031A9918" w14:textId="77777777" w:rsidR="00FF0883" w:rsidRDefault="00FF0883" w:rsidP="00852600">
      <w:pPr>
        <w:pStyle w:val="KUJKnormal"/>
      </w:pPr>
      <w:r>
        <w:t>Usnesením Zastupitelstva Jihočeského kraje č. 422/2021/ZK-13 ze dne 16. 12. 2021 byly do základní sítě sociálních služeb v Jihočeském kraji na období 2022-2024 zařazeny konkrétní sociální služby na základě vyhodnocení žádostí jednotlivých poskytovatelů sociálních služeb. Následně bylo jednotlivým sociálním službám vydáno Pověření k poskytování služby obecného hospodářského zájmu, konkrétně k zajištění dostupnosti poskytování sociální služby v rozsahu základních činnosti (dále jen „Pověření), v jehož příloze č. 1 jsou podrobně popsána specifika sociální služby. Povinností poskytovatelů dle tohoto Pověření je, mimo jiné, hlásit kraji všechny změny údajů, které mají vliv na specifika služby, a to územní působnost, formu poskytování, kapacitu a časovou dostupnost.</w:t>
      </w:r>
    </w:p>
    <w:p w14:paraId="2E6FDC67" w14:textId="77777777" w:rsidR="00FF0883" w:rsidRDefault="00FF0883" w:rsidP="00852600">
      <w:pPr>
        <w:pStyle w:val="KUJKnormal"/>
        <w:rPr>
          <w:highlight w:val="yellow"/>
        </w:rPr>
      </w:pPr>
      <w:r>
        <w:t>Odbor sociálních věcí Krajského úřadu Jihočeského kraje obdržel oznámení zásadních změn od dvou poskytovatelů:</w:t>
      </w:r>
    </w:p>
    <w:p w14:paraId="1467151E" w14:textId="77777777" w:rsidR="00FF0883" w:rsidRDefault="00FF0883" w:rsidP="00852600">
      <w:pPr>
        <w:pStyle w:val="KUJKnormal"/>
        <w:numPr>
          <w:ilvl w:val="0"/>
          <w:numId w:val="11"/>
        </w:numPr>
      </w:pPr>
      <w:r>
        <w:t>Charita Strakonice, Sousedovice 40, 386 01 Strakonice u pečovatelské služby poskytované terénní formou, identifikátor 1002436. K 30. 6. 2022 ukončil tento poskytovatel poskytování uvedené sociální služba na území ORP Prachatice. Pro potřebné občany je dostupnost pečovatelské služby na daném území zajištěna jinými poskytovateli.</w:t>
      </w:r>
    </w:p>
    <w:p w14:paraId="51A1E522" w14:textId="77777777" w:rsidR="00FF0883" w:rsidRDefault="00FF0883" w:rsidP="00852600">
      <w:pPr>
        <w:pStyle w:val="KUJKnormal"/>
        <w:numPr>
          <w:ilvl w:val="0"/>
          <w:numId w:val="11"/>
        </w:numPr>
      </w:pPr>
      <w:r>
        <w:t>Rybka, o.p.s., Vojnova 281, Malá Strana, 375 01 Týn nad Vltavou u sociální služby azylové domy, identifikátor 8098268. K 30. 6. 2022 bylo ukončeno poskytování uvedené sociální služby v zařízení Azylový dům Rybka Studená, Tyršova 10, 378 56 Studená, na území ORP Dačice. Zájemcům o tento druh služby byly nabídnuty dostupné kapacity v jiných zařízeních na území kraje.</w:t>
      </w:r>
    </w:p>
    <w:p w14:paraId="4AE01CE5" w14:textId="77777777" w:rsidR="00FF0883" w:rsidRDefault="00FF0883" w:rsidP="00852600">
      <w:pPr>
        <w:pStyle w:val="KUJKnormal"/>
        <w:rPr>
          <w:highlight w:val="yellow"/>
        </w:rPr>
      </w:pPr>
    </w:p>
    <w:p w14:paraId="12C16B57" w14:textId="77777777" w:rsidR="00FF0883" w:rsidRDefault="00FF0883" w:rsidP="00852600">
      <w:pPr>
        <w:pStyle w:val="KUJKnormal"/>
      </w:pPr>
      <w:r>
        <w:t>Po projednání výše uvedených změn v orgánech samosprávy kraje bude aktualizována základní sítě sociálních služeb, která je zveřejněna na Sociálním portálu Jihočeského kraje. Poskytovatelům uvedených sociálních služeb budou vydány dodatky k Pověření na základě vzoru schváleného usnesením zastupitelstva kraje č. 285/2021/ZK-10 ze dne 9. 9. 2021.</w:t>
      </w:r>
    </w:p>
    <w:p w14:paraId="213F9C88" w14:textId="77777777" w:rsidR="00FF0883" w:rsidRDefault="00FF0883" w:rsidP="00852600">
      <w:pPr>
        <w:pStyle w:val="KUJKnormal"/>
      </w:pPr>
    </w:p>
    <w:p w14:paraId="2064E287" w14:textId="77777777" w:rsidR="00FF0883" w:rsidRDefault="00FF0883" w:rsidP="00852600">
      <w:pPr>
        <w:pStyle w:val="KUJKnormal"/>
      </w:pPr>
    </w:p>
    <w:p w14:paraId="595315B4" w14:textId="77777777" w:rsidR="00FF0883" w:rsidRDefault="00FF0883" w:rsidP="00852600">
      <w:pPr>
        <w:pStyle w:val="KUJKnormal"/>
      </w:pPr>
      <w:r>
        <w:t>Finanční nároky a krytí: nemá finanční nároky na krytí z rozpočtu JčK</w:t>
      </w:r>
    </w:p>
    <w:p w14:paraId="6374913A" w14:textId="77777777" w:rsidR="00FF0883" w:rsidRDefault="00FF0883" w:rsidP="00852600">
      <w:pPr>
        <w:pStyle w:val="KUJKnormal"/>
      </w:pPr>
    </w:p>
    <w:p w14:paraId="09F43B0F" w14:textId="77777777" w:rsidR="00FF0883" w:rsidRDefault="00FF0883" w:rsidP="00852600">
      <w:pPr>
        <w:pStyle w:val="KUJKnormal"/>
      </w:pPr>
      <w:r>
        <w:t>Vyjádření správce rozpočtu: není požadováno</w:t>
      </w:r>
    </w:p>
    <w:p w14:paraId="798A71E2" w14:textId="77777777" w:rsidR="00FF0883" w:rsidRDefault="00FF0883" w:rsidP="00852600">
      <w:pPr>
        <w:pStyle w:val="KUJKnormal"/>
      </w:pPr>
    </w:p>
    <w:p w14:paraId="4F3FD739" w14:textId="77777777" w:rsidR="00FF0883" w:rsidRDefault="00FF0883" w:rsidP="00852600">
      <w:pPr>
        <w:pStyle w:val="KUJKnormal"/>
      </w:pPr>
      <w:r>
        <w:t>Návrh projednán (stanoviska):</w:t>
      </w:r>
    </w:p>
    <w:p w14:paraId="5F3083BE" w14:textId="77777777" w:rsidR="00FF0883" w:rsidRDefault="00FF0883" w:rsidP="00852600">
      <w:pPr>
        <w:pStyle w:val="KUJKnormal"/>
      </w:pPr>
      <w:r>
        <w:t>Návrh byl projednán radou kraje dne 1. 9. 2022, která usnesením č. 946/2022/RK-49 doporučuje zastupitelstvu kraje souhlasit s aktualizací základní sítě sociálních služeb v Jihočeském kraji.</w:t>
      </w:r>
    </w:p>
    <w:p w14:paraId="633AE84A" w14:textId="77777777" w:rsidR="00FF0883" w:rsidRDefault="00FF0883" w:rsidP="00852600">
      <w:pPr>
        <w:pStyle w:val="KUJKnormal"/>
      </w:pPr>
    </w:p>
    <w:p w14:paraId="65EE37AC" w14:textId="77777777" w:rsidR="00FF0883" w:rsidRDefault="00FF0883" w:rsidP="00852600">
      <w:pPr>
        <w:pStyle w:val="KUJKnormal"/>
      </w:pPr>
    </w:p>
    <w:p w14:paraId="7EDAA4B0" w14:textId="77777777" w:rsidR="00FF0883" w:rsidRDefault="00FF0883" w:rsidP="00852600">
      <w:pPr>
        <w:pStyle w:val="KUJKtucny"/>
      </w:pPr>
      <w:r>
        <w:t xml:space="preserve">PŘÍLOHY: </w:t>
      </w:r>
      <w:r>
        <w:rPr>
          <w:b w:val="0"/>
          <w:bCs/>
        </w:rPr>
        <w:t>bez příloh</w:t>
      </w:r>
    </w:p>
    <w:p w14:paraId="24ECE0A9" w14:textId="77777777" w:rsidR="00FF0883" w:rsidRDefault="00FF0883" w:rsidP="00852600">
      <w:pPr>
        <w:pStyle w:val="KUJKnormal"/>
      </w:pPr>
    </w:p>
    <w:p w14:paraId="2E737C73" w14:textId="77777777" w:rsidR="00FF0883" w:rsidRDefault="00FF0883" w:rsidP="00852600">
      <w:pPr>
        <w:pStyle w:val="KUJKnormal"/>
      </w:pPr>
    </w:p>
    <w:p w14:paraId="1F7A2571" w14:textId="77777777" w:rsidR="00FF0883" w:rsidRDefault="00FF0883" w:rsidP="00852600">
      <w:pPr>
        <w:pStyle w:val="KUJKtucny"/>
      </w:pPr>
      <w:r>
        <w:t>Zodpovídá: vedoucí OSOV – Mgr. Pavla Doubková</w:t>
      </w:r>
    </w:p>
    <w:p w14:paraId="2BFB157A" w14:textId="77777777" w:rsidR="00FF0883" w:rsidRPr="007F4094" w:rsidRDefault="00FF0883" w:rsidP="00BD17AC">
      <w:pPr>
        <w:pStyle w:val="KUJKnormal"/>
      </w:pPr>
    </w:p>
    <w:p w14:paraId="5A73B05A" w14:textId="77777777" w:rsidR="00FF0883" w:rsidRDefault="00FF0883" w:rsidP="00735C3F">
      <w:pPr>
        <w:pStyle w:val="KUJKnormal"/>
      </w:pPr>
      <w:r>
        <w:t>Termín kontroly: 30. 9. 2022</w:t>
      </w:r>
    </w:p>
    <w:p w14:paraId="23414E07" w14:textId="77777777" w:rsidR="00FF0883" w:rsidRDefault="00FF0883" w:rsidP="00735C3F">
      <w:pPr>
        <w:pStyle w:val="KUJKnormal"/>
      </w:pPr>
      <w:r>
        <w:t>Termín splnění: 31. 10. 2022</w:t>
      </w:r>
    </w:p>
    <w:p w14:paraId="1B5B3A83" w14:textId="77777777" w:rsidR="00FF0883" w:rsidRDefault="00FF088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F4AC" w14:textId="77777777" w:rsidR="00FF0883" w:rsidRDefault="00FF0883" w:rsidP="00FF0883">
    <w:r>
      <w:rPr>
        <w:noProof/>
      </w:rPr>
      <w:pict w14:anchorId="3890BF8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6F8E54A" w14:textId="77777777" w:rsidR="00FF0883" w:rsidRPr="005F485E" w:rsidRDefault="00FF0883" w:rsidP="00FF088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5810074" w14:textId="77777777" w:rsidR="00FF0883" w:rsidRPr="005F485E" w:rsidRDefault="00FF0883" w:rsidP="00FF088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410C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32B522F" w14:textId="77777777" w:rsidR="00FF0883" w:rsidRDefault="00FF0883" w:rsidP="00FF0883">
    <w:r>
      <w:pict w14:anchorId="33F9F355">
        <v:rect id="_x0000_i1026" style="width:481.9pt;height:2pt" o:hralign="center" o:hrstd="t" o:hrnoshade="t" o:hr="t" fillcolor="black" stroked="f"/>
      </w:pict>
    </w:r>
  </w:p>
  <w:p w14:paraId="3F8A38EF" w14:textId="77777777" w:rsidR="00FF0883" w:rsidRPr="00FF0883" w:rsidRDefault="00FF0883" w:rsidP="00FF08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EC7678"/>
    <w:multiLevelType w:val="hybridMultilevel"/>
    <w:tmpl w:val="2B3CFD10"/>
    <w:lvl w:ilvl="0" w:tplc="2272B6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16933">
    <w:abstractNumId w:val="2"/>
  </w:num>
  <w:num w:numId="2" w16cid:durableId="657464039">
    <w:abstractNumId w:val="3"/>
  </w:num>
  <w:num w:numId="3" w16cid:durableId="181015637">
    <w:abstractNumId w:val="10"/>
  </w:num>
  <w:num w:numId="4" w16cid:durableId="1949853781">
    <w:abstractNumId w:val="8"/>
  </w:num>
  <w:num w:numId="5" w16cid:durableId="1080909274">
    <w:abstractNumId w:val="0"/>
  </w:num>
  <w:num w:numId="6" w16cid:durableId="475149903">
    <w:abstractNumId w:val="4"/>
  </w:num>
  <w:num w:numId="7" w16cid:durableId="1607689830">
    <w:abstractNumId w:val="7"/>
  </w:num>
  <w:num w:numId="8" w16cid:durableId="818303883">
    <w:abstractNumId w:val="5"/>
  </w:num>
  <w:num w:numId="9" w16cid:durableId="1539465400">
    <w:abstractNumId w:val="6"/>
  </w:num>
  <w:num w:numId="10" w16cid:durableId="41708421">
    <w:abstractNumId w:val="9"/>
  </w:num>
  <w:num w:numId="11" w16cid:durableId="190397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883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2022-09-16T12:48:00Z</dcterms:created>
  <dcterms:modified xsi:type="dcterms:W3CDTF">2022-09-16T12:48:00Z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6121220</vt:i4>
  </property>
  <property fmtid="{D5CDD505-2E9C-101B-9397-08002B2CF9AE}" pid="4" name="UlozitJako">
    <vt:lpwstr>C:\Users\mrazkova\AppData\Local\Temp\iU63235112\Zastupitelstvo\2022-09-15\Navrhy\291-ZK-22.</vt:lpwstr>
  </property>
  <property fmtid="{D5CDD505-2E9C-101B-9397-08002B2CF9AE}" pid="5" name="Zpracovat">
    <vt:bool>false</vt:bool>
  </property>
</Properties>
</file>