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2269D" w14:paraId="015770BB" w14:textId="77777777" w:rsidTr="00067ECE">
        <w:trPr>
          <w:trHeight w:hRule="exact" w:val="397"/>
        </w:trPr>
        <w:tc>
          <w:tcPr>
            <w:tcW w:w="2376" w:type="dxa"/>
            <w:hideMark/>
          </w:tcPr>
          <w:p w14:paraId="4A6FFA85" w14:textId="77777777" w:rsidR="0002269D" w:rsidRDefault="0002269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EA8F24" w14:textId="77777777" w:rsidR="0002269D" w:rsidRDefault="0002269D" w:rsidP="00970720">
            <w:pPr>
              <w:pStyle w:val="KUJKnormal"/>
            </w:pPr>
            <w:r>
              <w:t>15. 9. 2022</w:t>
            </w:r>
          </w:p>
        </w:tc>
        <w:tc>
          <w:tcPr>
            <w:tcW w:w="2126" w:type="dxa"/>
            <w:hideMark/>
          </w:tcPr>
          <w:p w14:paraId="75823536" w14:textId="77777777" w:rsidR="0002269D" w:rsidRDefault="0002269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F40505B" w14:textId="77777777" w:rsidR="0002269D" w:rsidRDefault="0002269D" w:rsidP="00970720">
            <w:pPr>
              <w:pStyle w:val="KUJKnormal"/>
            </w:pPr>
          </w:p>
        </w:tc>
      </w:tr>
      <w:tr w:rsidR="0002269D" w14:paraId="5472EB5A" w14:textId="77777777" w:rsidTr="00067ECE">
        <w:trPr>
          <w:cantSplit/>
          <w:trHeight w:hRule="exact" w:val="397"/>
        </w:trPr>
        <w:tc>
          <w:tcPr>
            <w:tcW w:w="2376" w:type="dxa"/>
            <w:hideMark/>
          </w:tcPr>
          <w:p w14:paraId="128C55DB" w14:textId="77777777" w:rsidR="0002269D" w:rsidRDefault="0002269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C67493" w14:textId="77777777" w:rsidR="0002269D" w:rsidRDefault="0002269D" w:rsidP="00970720">
            <w:pPr>
              <w:pStyle w:val="KUJKnormal"/>
            </w:pPr>
            <w:r>
              <w:t>269/ZK/22</w:t>
            </w:r>
          </w:p>
        </w:tc>
      </w:tr>
      <w:tr w:rsidR="0002269D" w14:paraId="5D783354" w14:textId="77777777" w:rsidTr="00067ECE">
        <w:trPr>
          <w:trHeight w:val="397"/>
        </w:trPr>
        <w:tc>
          <w:tcPr>
            <w:tcW w:w="2376" w:type="dxa"/>
          </w:tcPr>
          <w:p w14:paraId="57BBC9E0" w14:textId="77777777" w:rsidR="0002269D" w:rsidRDefault="0002269D" w:rsidP="00970720"/>
          <w:p w14:paraId="5A3C875E" w14:textId="77777777" w:rsidR="0002269D" w:rsidRDefault="0002269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F21F7B0" w14:textId="77777777" w:rsidR="0002269D" w:rsidRDefault="0002269D" w:rsidP="00970720"/>
          <w:p w14:paraId="35281346" w14:textId="77777777" w:rsidR="0002269D" w:rsidRDefault="0002269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Zrušení usnesení a záměr darování spoluvlastnického podílu na pozemku v k. ú. Měšice u Tábora</w:t>
            </w:r>
          </w:p>
        </w:tc>
      </w:tr>
    </w:tbl>
    <w:p w14:paraId="6756019E" w14:textId="77777777" w:rsidR="0002269D" w:rsidRDefault="0002269D" w:rsidP="00067ECE">
      <w:pPr>
        <w:pStyle w:val="KUJKnormal"/>
        <w:rPr>
          <w:b/>
          <w:bCs/>
        </w:rPr>
      </w:pPr>
      <w:r>
        <w:rPr>
          <w:b/>
          <w:bCs/>
        </w:rPr>
        <w:pict w14:anchorId="57C8B90D">
          <v:rect id="_x0000_i1029" style="width:453.6pt;height:1.5pt" o:hralign="center" o:hrstd="t" o:hrnoshade="t" o:hr="t" fillcolor="black" stroked="f"/>
        </w:pict>
      </w:r>
    </w:p>
    <w:p w14:paraId="6988FE03" w14:textId="77777777" w:rsidR="0002269D" w:rsidRDefault="0002269D" w:rsidP="00067ECE">
      <w:pPr>
        <w:pStyle w:val="KUJKnormal"/>
      </w:pPr>
    </w:p>
    <w:p w14:paraId="47859D58" w14:textId="77777777" w:rsidR="0002269D" w:rsidRDefault="0002269D" w:rsidP="00067E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2269D" w14:paraId="0093F54C" w14:textId="77777777" w:rsidTr="002559B8">
        <w:trPr>
          <w:trHeight w:val="397"/>
        </w:trPr>
        <w:tc>
          <w:tcPr>
            <w:tcW w:w="2350" w:type="dxa"/>
            <w:hideMark/>
          </w:tcPr>
          <w:p w14:paraId="6BF21427" w14:textId="77777777" w:rsidR="0002269D" w:rsidRDefault="0002269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0FC1E8B" w14:textId="77777777" w:rsidR="0002269D" w:rsidRDefault="0002269D" w:rsidP="002559B8">
            <w:pPr>
              <w:pStyle w:val="KUJKnormal"/>
            </w:pPr>
            <w:r>
              <w:t>Mgr. Bc. Antonín Krák</w:t>
            </w:r>
          </w:p>
          <w:p w14:paraId="232C966F" w14:textId="77777777" w:rsidR="0002269D" w:rsidRDefault="0002269D" w:rsidP="002559B8"/>
        </w:tc>
      </w:tr>
      <w:tr w:rsidR="0002269D" w14:paraId="3FEB8E38" w14:textId="77777777" w:rsidTr="002559B8">
        <w:trPr>
          <w:trHeight w:val="397"/>
        </w:trPr>
        <w:tc>
          <w:tcPr>
            <w:tcW w:w="2350" w:type="dxa"/>
          </w:tcPr>
          <w:p w14:paraId="47361756" w14:textId="77777777" w:rsidR="0002269D" w:rsidRDefault="0002269D" w:rsidP="002559B8">
            <w:pPr>
              <w:pStyle w:val="KUJKtucny"/>
            </w:pPr>
            <w:r>
              <w:t>Zpracoval:</w:t>
            </w:r>
          </w:p>
          <w:p w14:paraId="012A16F6" w14:textId="77777777" w:rsidR="0002269D" w:rsidRDefault="0002269D" w:rsidP="002559B8"/>
        </w:tc>
        <w:tc>
          <w:tcPr>
            <w:tcW w:w="6862" w:type="dxa"/>
            <w:hideMark/>
          </w:tcPr>
          <w:p w14:paraId="46BF9CB4" w14:textId="77777777" w:rsidR="0002269D" w:rsidRDefault="0002269D" w:rsidP="002559B8">
            <w:pPr>
              <w:pStyle w:val="KUJKnormal"/>
            </w:pPr>
            <w:r>
              <w:t>OHMS</w:t>
            </w:r>
          </w:p>
        </w:tc>
      </w:tr>
      <w:tr w:rsidR="0002269D" w14:paraId="42EC1BB0" w14:textId="77777777" w:rsidTr="002559B8">
        <w:trPr>
          <w:trHeight w:val="397"/>
        </w:trPr>
        <w:tc>
          <w:tcPr>
            <w:tcW w:w="2350" w:type="dxa"/>
          </w:tcPr>
          <w:p w14:paraId="4ABBBDB4" w14:textId="77777777" w:rsidR="0002269D" w:rsidRPr="009715F9" w:rsidRDefault="0002269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69878C" w14:textId="77777777" w:rsidR="0002269D" w:rsidRDefault="0002269D" w:rsidP="002559B8"/>
        </w:tc>
        <w:tc>
          <w:tcPr>
            <w:tcW w:w="6862" w:type="dxa"/>
            <w:hideMark/>
          </w:tcPr>
          <w:p w14:paraId="2E81C194" w14:textId="77777777" w:rsidR="0002269D" w:rsidRDefault="0002269D" w:rsidP="002559B8">
            <w:pPr>
              <w:pStyle w:val="KUJKnormal"/>
            </w:pPr>
            <w:r>
              <w:t>Ing. Lubomír Bureš</w:t>
            </w:r>
          </w:p>
        </w:tc>
      </w:tr>
    </w:tbl>
    <w:p w14:paraId="76EF0F5E" w14:textId="77777777" w:rsidR="0002269D" w:rsidRDefault="0002269D" w:rsidP="00067ECE">
      <w:pPr>
        <w:pStyle w:val="KUJKnormal"/>
      </w:pPr>
    </w:p>
    <w:p w14:paraId="4C2D8095" w14:textId="77777777" w:rsidR="0002269D" w:rsidRPr="0052161F" w:rsidRDefault="0002269D" w:rsidP="00067ECE">
      <w:pPr>
        <w:pStyle w:val="KUJKtucny"/>
      </w:pPr>
      <w:r w:rsidRPr="0052161F">
        <w:t>NÁVRH USNESENÍ</w:t>
      </w:r>
    </w:p>
    <w:p w14:paraId="08AAC2A7" w14:textId="77777777" w:rsidR="0002269D" w:rsidRDefault="0002269D" w:rsidP="00067EC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FA3113" w14:textId="77777777" w:rsidR="0002269D" w:rsidRPr="00841DFC" w:rsidRDefault="0002269D" w:rsidP="00067ECE">
      <w:pPr>
        <w:pStyle w:val="KUJKPolozka"/>
      </w:pPr>
      <w:r w:rsidRPr="00841DFC">
        <w:t>Zastupitelstvo Jihočeského kraje</w:t>
      </w:r>
    </w:p>
    <w:p w14:paraId="2E39666B" w14:textId="77777777" w:rsidR="0002269D" w:rsidRPr="00A82EBA" w:rsidRDefault="0002269D" w:rsidP="00F2042C">
      <w:pPr>
        <w:pStyle w:val="KUJKdoplnek2"/>
      </w:pPr>
      <w:r w:rsidRPr="00A82EBA">
        <w:t>ruší</w:t>
      </w:r>
    </w:p>
    <w:p w14:paraId="6B1AD968" w14:textId="77777777" w:rsidR="0002269D" w:rsidRPr="00341C22" w:rsidRDefault="0002269D" w:rsidP="004D07DD">
      <w:pPr>
        <w:pStyle w:val="KUJKdoplnek2"/>
        <w:numPr>
          <w:ilvl w:val="0"/>
          <w:numId w:val="0"/>
        </w:numPr>
        <w:rPr>
          <w:b w:val="0"/>
          <w:bCs/>
        </w:rPr>
      </w:pPr>
      <w:r w:rsidRPr="00341C22">
        <w:rPr>
          <w:b w:val="0"/>
          <w:bCs/>
        </w:rPr>
        <w:t xml:space="preserve">usnesení </w:t>
      </w:r>
      <w:r>
        <w:rPr>
          <w:b w:val="0"/>
          <w:bCs/>
        </w:rPr>
        <w:t>č. 138/2022/ZK-16 ze dne 21. 4. 2022 k bodu „Záměr prodeje spoluvlastnického podílu na pozemku v k. ú. Měšice u Tábora“;</w:t>
      </w:r>
    </w:p>
    <w:p w14:paraId="00135003" w14:textId="77777777" w:rsidR="0002269D" w:rsidRPr="00E10FE7" w:rsidRDefault="0002269D" w:rsidP="00F2042C">
      <w:pPr>
        <w:pStyle w:val="KUJKdoplnek2"/>
      </w:pPr>
      <w:r w:rsidRPr="00AF7BAE">
        <w:t>schvaluje</w:t>
      </w:r>
    </w:p>
    <w:p w14:paraId="7FF145D9" w14:textId="77777777" w:rsidR="0002269D" w:rsidRDefault="0002269D" w:rsidP="004D07DD">
      <w:pPr>
        <w:pStyle w:val="KUJKnormal"/>
      </w:pPr>
      <w:r w:rsidRPr="00014B74">
        <w:t xml:space="preserve">záměr </w:t>
      </w:r>
      <w:r>
        <w:t>darování podílu o velikost 1/14 na pozemku parcele KN č. 1589/2 v k. ú. Měšice u Tábora z vlastnictví Jihočeského kraje městu Tábor, Žižkovo náměstí 2/2, 390 01 Tábor, IČO 00253014;</w:t>
      </w:r>
    </w:p>
    <w:p w14:paraId="66118FF7" w14:textId="77777777" w:rsidR="0002269D" w:rsidRDefault="0002269D" w:rsidP="00C546A5">
      <w:pPr>
        <w:pStyle w:val="KUJKdoplnek2"/>
      </w:pPr>
      <w:r w:rsidRPr="0021676C">
        <w:t>ukládá</w:t>
      </w:r>
    </w:p>
    <w:p w14:paraId="4ACCE134" w14:textId="77777777" w:rsidR="0002269D" w:rsidRPr="00A17790" w:rsidRDefault="0002269D" w:rsidP="004D07DD">
      <w:pPr>
        <w:pStyle w:val="KUJKnormal"/>
        <w:rPr>
          <w:rFonts w:eastAsia="Times New Roman" w:cs="Arial"/>
          <w:szCs w:val="20"/>
          <w:lang w:eastAsia="cs-CZ"/>
        </w:rPr>
      </w:pPr>
      <w:r w:rsidRPr="00A17790">
        <w:rPr>
          <w:rFonts w:eastAsia="Times New Roman" w:cs="Arial"/>
          <w:szCs w:val="20"/>
          <w:lang w:eastAsia="cs-CZ"/>
        </w:rPr>
        <w:t>JUDr. Lukáši Glaserovi, řediteli krajského úřadu:</w:t>
      </w:r>
    </w:p>
    <w:p w14:paraId="30E86600" w14:textId="77777777" w:rsidR="0002269D" w:rsidRPr="00A17790" w:rsidRDefault="0002269D" w:rsidP="004D07DD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1.</w:t>
      </w:r>
      <w:r w:rsidRPr="00A17790">
        <w:rPr>
          <w:rFonts w:eastAsia="Times New Roman" w:cs="Arial"/>
          <w:szCs w:val="20"/>
          <w:lang w:eastAsia="cs-CZ"/>
        </w:rPr>
        <w:t xml:space="preserve"> zveřejnit záměr </w:t>
      </w:r>
      <w:r>
        <w:rPr>
          <w:rFonts w:eastAsia="Times New Roman" w:cs="Arial"/>
          <w:szCs w:val="20"/>
          <w:lang w:eastAsia="cs-CZ"/>
        </w:rPr>
        <w:t>darování</w:t>
      </w:r>
      <w:r w:rsidRPr="00A17790">
        <w:rPr>
          <w:rFonts w:eastAsia="Times New Roman" w:cs="Arial"/>
          <w:szCs w:val="20"/>
          <w:lang w:eastAsia="cs-CZ"/>
        </w:rPr>
        <w:t xml:space="preserve"> na úřední desce</w:t>
      </w:r>
      <w:r>
        <w:rPr>
          <w:rFonts w:eastAsia="Times New Roman" w:cs="Arial"/>
          <w:szCs w:val="20"/>
          <w:lang w:eastAsia="cs-CZ"/>
        </w:rPr>
        <w:t xml:space="preserve"> po dobu zákonné lhůty</w:t>
      </w:r>
      <w:r w:rsidRPr="00A17790">
        <w:rPr>
          <w:rFonts w:eastAsia="Times New Roman" w:cs="Arial"/>
          <w:szCs w:val="20"/>
          <w:lang w:eastAsia="cs-CZ"/>
        </w:rPr>
        <w:t xml:space="preserve">, </w:t>
      </w:r>
    </w:p>
    <w:p w14:paraId="5E9DED3B" w14:textId="77777777" w:rsidR="0002269D" w:rsidRDefault="0002269D" w:rsidP="004D07DD">
      <w:pPr>
        <w:pStyle w:val="KUJKnormal"/>
      </w:pPr>
      <w:r>
        <w:rPr>
          <w:rFonts w:eastAsia="Times New Roman" w:cs="Arial"/>
          <w:szCs w:val="20"/>
          <w:lang w:eastAsia="cs-CZ"/>
        </w:rPr>
        <w:t>2.</w:t>
      </w:r>
      <w:r w:rsidRPr="00A17790">
        <w:rPr>
          <w:rFonts w:eastAsia="Times New Roman" w:cs="Arial"/>
          <w:szCs w:val="20"/>
          <w:lang w:eastAsia="cs-CZ"/>
        </w:rPr>
        <w:t xml:space="preserve"> po splnění části </w:t>
      </w:r>
      <w:r>
        <w:rPr>
          <w:rFonts w:eastAsia="Times New Roman" w:cs="Arial"/>
          <w:szCs w:val="20"/>
          <w:lang w:eastAsia="cs-CZ"/>
        </w:rPr>
        <w:t>II</w:t>
      </w:r>
      <w:r w:rsidRPr="00A17790">
        <w:rPr>
          <w:rFonts w:eastAsia="Times New Roman" w:cs="Arial"/>
          <w:szCs w:val="20"/>
          <w:lang w:eastAsia="cs-CZ"/>
        </w:rPr>
        <w:t xml:space="preserve">I. </w:t>
      </w:r>
      <w:r>
        <w:rPr>
          <w:rFonts w:eastAsia="Times New Roman" w:cs="Arial"/>
          <w:szCs w:val="20"/>
          <w:lang w:eastAsia="cs-CZ"/>
        </w:rPr>
        <w:t>1.</w:t>
      </w:r>
      <w:r w:rsidRPr="00A17790">
        <w:rPr>
          <w:rFonts w:eastAsia="Times New Roman" w:cs="Arial"/>
          <w:szCs w:val="20"/>
          <w:lang w:eastAsia="cs-CZ"/>
        </w:rPr>
        <w:t xml:space="preserve"> usnesení připravit návrh na </w:t>
      </w:r>
      <w:r>
        <w:rPr>
          <w:rFonts w:eastAsia="Times New Roman" w:cs="Arial"/>
          <w:szCs w:val="20"/>
          <w:lang w:eastAsia="cs-CZ"/>
        </w:rPr>
        <w:t>darování</w:t>
      </w:r>
      <w:r w:rsidRPr="00A17790">
        <w:rPr>
          <w:rFonts w:eastAsia="Times New Roman" w:cs="Arial"/>
          <w:szCs w:val="20"/>
          <w:lang w:eastAsia="cs-CZ"/>
        </w:rPr>
        <w:t xml:space="preserve"> spoluvlastnického podílu k projednání v</w:t>
      </w:r>
      <w:r>
        <w:rPr>
          <w:rFonts w:eastAsia="Times New Roman" w:cs="Arial"/>
          <w:szCs w:val="20"/>
          <w:lang w:eastAsia="cs-CZ"/>
        </w:rPr>
        <w:t> </w:t>
      </w:r>
      <w:r w:rsidRPr="00A17790">
        <w:rPr>
          <w:rFonts w:eastAsia="Times New Roman" w:cs="Arial"/>
          <w:szCs w:val="20"/>
          <w:lang w:eastAsia="cs-CZ"/>
        </w:rPr>
        <w:t>orgánech kraje</w:t>
      </w:r>
      <w:r>
        <w:rPr>
          <w:rFonts w:eastAsia="Times New Roman" w:cs="Arial"/>
          <w:szCs w:val="20"/>
          <w:lang w:eastAsia="cs-CZ"/>
        </w:rPr>
        <w:t>.</w:t>
      </w:r>
    </w:p>
    <w:p w14:paraId="6BA2EB77" w14:textId="77777777" w:rsidR="0002269D" w:rsidRDefault="0002269D" w:rsidP="00F2042C">
      <w:pPr>
        <w:pStyle w:val="KUJKnormal"/>
      </w:pPr>
    </w:p>
    <w:p w14:paraId="643017CF" w14:textId="77777777" w:rsidR="0002269D" w:rsidRPr="002D0CD5" w:rsidRDefault="0002269D" w:rsidP="00F2042C">
      <w:pPr>
        <w:pStyle w:val="KUJKmezeraDZ"/>
        <w:rPr>
          <w:sz w:val="20"/>
          <w:szCs w:val="20"/>
        </w:rPr>
      </w:pPr>
      <w:bookmarkStart w:id="1" w:name="US_DuvodZprava"/>
      <w:bookmarkEnd w:id="1"/>
    </w:p>
    <w:p w14:paraId="240E497A" w14:textId="77777777" w:rsidR="0002269D" w:rsidRDefault="0002269D" w:rsidP="00F2042C">
      <w:pPr>
        <w:pStyle w:val="KUJKnadpisDZ"/>
      </w:pPr>
      <w:r>
        <w:t>DŮVODOVÁ ZPRÁVA</w:t>
      </w:r>
    </w:p>
    <w:p w14:paraId="532588AA" w14:textId="77777777" w:rsidR="0002269D" w:rsidRPr="009B7B0B" w:rsidRDefault="0002269D" w:rsidP="00F2042C">
      <w:pPr>
        <w:pStyle w:val="KUJKmezeraDZ"/>
      </w:pPr>
    </w:p>
    <w:p w14:paraId="61F8B633" w14:textId="77777777" w:rsidR="0002269D" w:rsidRPr="00201F45" w:rsidRDefault="0002269D" w:rsidP="004D07DD">
      <w:pPr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201F45"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1D72B791" w14:textId="77777777" w:rsidR="0002269D" w:rsidRPr="00F02F38" w:rsidRDefault="0002269D" w:rsidP="004D07DD">
      <w:pPr>
        <w:contextualSpacing/>
        <w:jc w:val="both"/>
        <w:rPr>
          <w:rFonts w:ascii="Arial" w:hAnsi="Arial"/>
          <w:sz w:val="20"/>
          <w:szCs w:val="20"/>
        </w:rPr>
      </w:pPr>
    </w:p>
    <w:p w14:paraId="54F904E0" w14:textId="77777777" w:rsidR="0002269D" w:rsidRDefault="0002269D" w:rsidP="004D07DD">
      <w:pPr>
        <w:pStyle w:val="KUJKnormal"/>
      </w:pPr>
      <w:r>
        <w:t>Jihočeský kraj je vlastníkem a Vyšší odborná škola a Střední zemědělská škola, Tábor, Náměstí T. G. Masaryka 788, 390 02 Tábor, IČO 60064781 je oprávněna hospodařit mimo jiné s podílem o velikosti 1/14 na pozemku parcele KN č. 1589/2 ostatní plocha, ostatní komunikace o výměře 493 m</w:t>
      </w:r>
      <w:r w:rsidRPr="00F67F79">
        <w:rPr>
          <w:vertAlign w:val="superscript"/>
        </w:rPr>
        <w:t>2</w:t>
      </w:r>
      <w:r>
        <w:t xml:space="preserve"> v k. ú. Měšice u Tábora zapsaným na LV č. 6103.  </w:t>
      </w:r>
    </w:p>
    <w:p w14:paraId="703CDEFD" w14:textId="77777777" w:rsidR="0002269D" w:rsidRDefault="0002269D" w:rsidP="004D07DD">
      <w:pPr>
        <w:pStyle w:val="KUJKnormal"/>
      </w:pPr>
    </w:p>
    <w:p w14:paraId="6A43730A" w14:textId="5E23D9BB" w:rsidR="0002269D" w:rsidRDefault="0002269D" w:rsidP="004D07DD">
      <w:pPr>
        <w:pStyle w:val="KUJKnormal"/>
      </w:pPr>
      <w:r>
        <w:t xml:space="preserve">O odprodej tohoto podílu požádal prostřednictvím svého právního zástupce pan </w:t>
      </w:r>
      <w:r w:rsidRPr="0002269D">
        <w:rPr>
          <w:rStyle w:val="KUJKSkrytytext"/>
          <w:color w:val="auto"/>
        </w:rPr>
        <w:t>******</w:t>
      </w:r>
      <w:r>
        <w:t xml:space="preserve">, který je v současné době spoluvlastníkem uvedeného pozemku p. č. 1589/2 s podílem o velikosti 3/14 a vlastníkem pozemku p. č. 958/19 v k. ú. Měšice u Tábora, který s předmětným pozemkem bezprostředně sousedí. Na pozemku p. č. 958/19 plánuje pan </w:t>
      </w:r>
      <w:r w:rsidRPr="0002269D">
        <w:rPr>
          <w:rStyle w:val="KUJKSkrytytext"/>
          <w:color w:val="auto"/>
        </w:rPr>
        <w:t>******</w:t>
      </w:r>
      <w:r>
        <w:t xml:space="preserve">výstavbu rodinného domu a přes pozemek p. č. 1589/2 by měly být vedeny přípojky inženýrských sítí. Pan </w:t>
      </w:r>
      <w:r w:rsidRPr="0002269D">
        <w:rPr>
          <w:rStyle w:val="KUJKSkrytytext"/>
          <w:color w:val="auto"/>
        </w:rPr>
        <w:t>******</w:t>
      </w:r>
      <w:r>
        <w:t xml:space="preserve"> se tedy odkoupením podílů na pozemku p. č. 1589/2 snaží jednak eliminovat okruh účastníků stavebního řízení a jednak okruh osob, s nimiž bude muset jednat o uzavření smlouvy o zřízení věcného břemene – služebnosti inženýrských sítí.  </w:t>
      </w:r>
    </w:p>
    <w:p w14:paraId="38A12C76" w14:textId="77777777" w:rsidR="0002269D" w:rsidRDefault="0002269D" w:rsidP="004D07DD">
      <w:pPr>
        <w:pStyle w:val="KUJKnormal"/>
      </w:pPr>
      <w:r>
        <w:t xml:space="preserve"> </w:t>
      </w:r>
    </w:p>
    <w:p w14:paraId="1A337EF0" w14:textId="77777777" w:rsidR="0002269D" w:rsidRDefault="0002269D" w:rsidP="004D07DD">
      <w:pPr>
        <w:pStyle w:val="KUJKnormal"/>
      </w:pPr>
      <w:r>
        <w:t>Dne 21. 4. 2022 na základě projednání návrhu č. 111/ZK/22 pod názvem bodu „Záměr prodeje spoluvlastnického podílu na pozemku v k. ú. Měšice u Tábora“ přijalo Zastupitelstvo Jihočeského kraje usnesení č. 138/2022/ZK-16 v následujícím znění:</w:t>
      </w:r>
    </w:p>
    <w:p w14:paraId="44998F62" w14:textId="77777777" w:rsidR="0002269D" w:rsidRDefault="0002269D" w:rsidP="004D07DD">
      <w:pPr>
        <w:pStyle w:val="KUJKnormal"/>
      </w:pPr>
    </w:p>
    <w:p w14:paraId="521E8668" w14:textId="77777777" w:rsidR="0002269D" w:rsidRPr="004162EA" w:rsidRDefault="0002269D" w:rsidP="004D07DD">
      <w:pPr>
        <w:numPr>
          <w:ilvl w:val="0"/>
          <w:numId w:val="11"/>
        </w:numPr>
        <w:tabs>
          <w:tab w:val="left" w:pos="708"/>
        </w:tabs>
        <w:contextualSpacing/>
        <w:jc w:val="both"/>
        <w:rPr>
          <w:rFonts w:ascii="Arial" w:hAnsi="Arial" w:cs="Arial"/>
          <w:b/>
          <w:i/>
          <w:iCs/>
          <w:sz w:val="20"/>
          <w:szCs w:val="28"/>
        </w:rPr>
      </w:pPr>
      <w:r w:rsidRPr="004162EA">
        <w:rPr>
          <w:rFonts w:ascii="Arial" w:hAnsi="Arial" w:cs="Arial"/>
          <w:b/>
          <w:i/>
          <w:iCs/>
          <w:sz w:val="20"/>
          <w:szCs w:val="28"/>
        </w:rPr>
        <w:t>Zastupitelstvo Jihočeského kraje</w:t>
      </w:r>
    </w:p>
    <w:p w14:paraId="78171B85" w14:textId="77777777" w:rsidR="0002269D" w:rsidRPr="004162EA" w:rsidRDefault="0002269D" w:rsidP="004D07DD">
      <w:pPr>
        <w:numPr>
          <w:ilvl w:val="1"/>
          <w:numId w:val="11"/>
        </w:numPr>
        <w:tabs>
          <w:tab w:val="left" w:pos="708"/>
        </w:tabs>
        <w:contextualSpacing/>
        <w:jc w:val="both"/>
        <w:rPr>
          <w:rFonts w:ascii="Arial" w:hAnsi="Arial" w:cs="Arial"/>
          <w:b/>
          <w:i/>
          <w:iCs/>
          <w:sz w:val="20"/>
          <w:szCs w:val="28"/>
        </w:rPr>
      </w:pPr>
      <w:r w:rsidRPr="004162EA">
        <w:rPr>
          <w:rFonts w:ascii="Arial" w:hAnsi="Arial" w:cs="Arial"/>
          <w:b/>
          <w:i/>
          <w:iCs/>
          <w:sz w:val="20"/>
          <w:szCs w:val="28"/>
        </w:rPr>
        <w:t>schvaluje</w:t>
      </w:r>
    </w:p>
    <w:p w14:paraId="2987B20E" w14:textId="77777777" w:rsidR="0002269D" w:rsidRPr="004162EA" w:rsidRDefault="0002269D" w:rsidP="004D07DD">
      <w:pPr>
        <w:contextualSpacing/>
        <w:jc w:val="both"/>
        <w:rPr>
          <w:rFonts w:ascii="Arial" w:hAnsi="Arial" w:cs="Arial"/>
          <w:i/>
          <w:iCs/>
          <w:sz w:val="20"/>
          <w:szCs w:val="28"/>
        </w:rPr>
      </w:pPr>
      <w:r w:rsidRPr="004162EA">
        <w:rPr>
          <w:rFonts w:ascii="Arial" w:hAnsi="Arial" w:cs="Arial"/>
          <w:i/>
          <w:iCs/>
          <w:sz w:val="20"/>
          <w:szCs w:val="28"/>
        </w:rPr>
        <w:t xml:space="preserve">záměr prodeje podílu o velikosti 1/14 na pozemku parcele KN č. 1589/2 v k. ú. Měšice u Tábora z vlastnictví Jihočeského kraje panu </w:t>
      </w:r>
      <w:r w:rsidRPr="004162EA">
        <w:rPr>
          <w:rFonts w:ascii="Arial" w:hAnsi="Arial"/>
          <w:i/>
          <w:iCs/>
          <w:color w:val="C00000"/>
          <w:sz w:val="20"/>
          <w:szCs w:val="28"/>
        </w:rPr>
        <w:t>Radoslavu Hazmukovi, bytem Nad Záhybem 384, Horky, 390 01 Tábor</w:t>
      </w:r>
      <w:r w:rsidRPr="004162EA">
        <w:rPr>
          <w:rFonts w:ascii="Arial" w:hAnsi="Arial" w:cs="Arial"/>
          <w:i/>
          <w:iCs/>
          <w:sz w:val="20"/>
          <w:szCs w:val="28"/>
        </w:rPr>
        <w:t xml:space="preserve"> za cenu v místě a čase obvyklou, tj. 21 126 Kč + náklady spojené s prodejem;</w:t>
      </w:r>
    </w:p>
    <w:p w14:paraId="55C69CED" w14:textId="77777777" w:rsidR="0002269D" w:rsidRPr="004162EA" w:rsidRDefault="0002269D" w:rsidP="004D07DD">
      <w:pPr>
        <w:numPr>
          <w:ilvl w:val="1"/>
          <w:numId w:val="11"/>
        </w:numPr>
        <w:tabs>
          <w:tab w:val="left" w:pos="708"/>
        </w:tabs>
        <w:contextualSpacing/>
        <w:jc w:val="both"/>
        <w:rPr>
          <w:rFonts w:ascii="Arial" w:hAnsi="Arial" w:cs="Arial"/>
          <w:b/>
          <w:i/>
          <w:iCs/>
          <w:sz w:val="20"/>
          <w:szCs w:val="28"/>
        </w:rPr>
      </w:pPr>
      <w:r w:rsidRPr="004162EA">
        <w:rPr>
          <w:rFonts w:ascii="Arial" w:hAnsi="Arial" w:cs="Arial"/>
          <w:b/>
          <w:i/>
          <w:iCs/>
          <w:sz w:val="20"/>
          <w:szCs w:val="28"/>
        </w:rPr>
        <w:t>ukládá</w:t>
      </w:r>
    </w:p>
    <w:p w14:paraId="3F7F01C5" w14:textId="77777777" w:rsidR="0002269D" w:rsidRPr="004162EA" w:rsidRDefault="0002269D" w:rsidP="004D07DD">
      <w:pPr>
        <w:contextualSpacing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4162E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JUDr. Lukáši Glaserovi, řediteli krajského úřadu:</w:t>
      </w:r>
    </w:p>
    <w:p w14:paraId="0673BBF6" w14:textId="77777777" w:rsidR="0002269D" w:rsidRPr="004162EA" w:rsidRDefault="0002269D" w:rsidP="004D07DD">
      <w:pPr>
        <w:contextualSpacing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4162E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1. zveřejnit záměr prodeje na úřední desce, </w:t>
      </w:r>
    </w:p>
    <w:p w14:paraId="20FE743B" w14:textId="77777777" w:rsidR="0002269D" w:rsidRPr="004162EA" w:rsidRDefault="0002269D" w:rsidP="004D07DD">
      <w:pPr>
        <w:contextualSpacing/>
        <w:jc w:val="both"/>
        <w:rPr>
          <w:rFonts w:ascii="Arial" w:hAnsi="Arial"/>
          <w:i/>
          <w:iCs/>
          <w:sz w:val="20"/>
          <w:szCs w:val="28"/>
        </w:rPr>
      </w:pPr>
      <w:r w:rsidRPr="004162E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2. po splnění části II. 1. usnesení připravit návrh na prodej spoluvlastnického podílu k projednání v orgánech kraje.</w:t>
      </w:r>
    </w:p>
    <w:p w14:paraId="5CBDC72F" w14:textId="77777777" w:rsidR="0002269D" w:rsidRDefault="0002269D" w:rsidP="004D07DD">
      <w:pPr>
        <w:pStyle w:val="KUJKnormal"/>
      </w:pPr>
    </w:p>
    <w:p w14:paraId="778F4869" w14:textId="77777777" w:rsidR="0002269D" w:rsidRDefault="0002269D" w:rsidP="004D07DD">
      <w:pPr>
        <w:pStyle w:val="KUJKnormal"/>
      </w:pPr>
      <w:r>
        <w:t>Na základě připomínek některých zastupitelů kraje v diskuzi k projednávanému záměru byl odborem hospodářské a majetkové správy osloven:</w:t>
      </w:r>
    </w:p>
    <w:p w14:paraId="4ED9EB64" w14:textId="77777777" w:rsidR="0002269D" w:rsidRDefault="0002269D" w:rsidP="004D07DD">
      <w:pPr>
        <w:pStyle w:val="KUJKnormal"/>
        <w:tabs>
          <w:tab w:val="left" w:pos="284"/>
        </w:tabs>
      </w:pPr>
      <w:r>
        <w:t>1.</w:t>
      </w:r>
      <w:r>
        <w:tab/>
      </w:r>
      <w:r w:rsidRPr="00853ED5">
        <w:rPr>
          <w:b/>
          <w:bCs/>
        </w:rPr>
        <w:t>o</w:t>
      </w:r>
      <w:r w:rsidRPr="009303D2">
        <w:rPr>
          <w:b/>
          <w:bCs/>
        </w:rPr>
        <w:t>dbor dopravy městského úřadu v Táboře</w:t>
      </w:r>
      <w:r>
        <w:t xml:space="preserve"> s dotazem na druh komunikace, která se nachází na předmětném pozemku p. č. 1589/2 – odpověď zní: dle pasportu místních komunikací města Tábor je na části tohoto pozemku umístěna místní komunikace III. tř. 213c ve správě města Tábor </w:t>
      </w:r>
    </w:p>
    <w:p w14:paraId="19282FED" w14:textId="77777777" w:rsidR="0002269D" w:rsidRDefault="0002269D" w:rsidP="004D07DD">
      <w:pPr>
        <w:pStyle w:val="KUJKnormal"/>
      </w:pPr>
    </w:p>
    <w:p w14:paraId="35C34D59" w14:textId="77777777" w:rsidR="0002269D" w:rsidRPr="009303D2" w:rsidRDefault="0002269D" w:rsidP="004D07DD">
      <w:pPr>
        <w:pStyle w:val="KUJKnormal"/>
        <w:tabs>
          <w:tab w:val="left" w:pos="284"/>
        </w:tabs>
        <w:rPr>
          <w:b/>
          <w:bCs/>
          <w:u w:val="single"/>
        </w:rPr>
      </w:pPr>
      <w:r>
        <w:t>2.</w:t>
      </w:r>
      <w:r>
        <w:tab/>
      </w:r>
      <w:r w:rsidRPr="00853ED5">
        <w:rPr>
          <w:b/>
          <w:bCs/>
        </w:rPr>
        <w:t>o</w:t>
      </w:r>
      <w:r w:rsidRPr="009303D2">
        <w:rPr>
          <w:b/>
          <w:bCs/>
        </w:rPr>
        <w:t>dbor správy majetku městského úřadu v Táboře</w:t>
      </w:r>
      <w:r>
        <w:t xml:space="preserve"> se žádostí o stanovisko ke schválenému záměru – odpověď zní: na uvedeném pozemku se z malé části nachází místní komunikace v majetku města Tábor a na větší části se nachází veřejná účelová komunikace. Vzhledem k tomu </w:t>
      </w:r>
      <w:r w:rsidRPr="009303D2">
        <w:rPr>
          <w:b/>
          <w:bCs/>
          <w:u w:val="single"/>
        </w:rPr>
        <w:t>město žádá Jihočeský kraj o</w:t>
      </w:r>
      <w:r>
        <w:rPr>
          <w:b/>
          <w:bCs/>
          <w:u w:val="single"/>
        </w:rPr>
        <w:t> </w:t>
      </w:r>
      <w:r w:rsidRPr="009303D2">
        <w:rPr>
          <w:b/>
          <w:bCs/>
          <w:u w:val="single"/>
        </w:rPr>
        <w:t xml:space="preserve">projednání bezúplatného převodu spoluvlastnického podílu do majetku města Tábor  </w:t>
      </w:r>
    </w:p>
    <w:p w14:paraId="207B164B" w14:textId="77777777" w:rsidR="0002269D" w:rsidRDefault="0002269D" w:rsidP="004D07DD">
      <w:pPr>
        <w:pStyle w:val="KUJKnormal"/>
      </w:pPr>
    </w:p>
    <w:p w14:paraId="2D12EF3F" w14:textId="77777777" w:rsidR="0002269D" w:rsidRDefault="0002269D" w:rsidP="004D07DD">
      <w:pPr>
        <w:pStyle w:val="KUJKnormal"/>
        <w:tabs>
          <w:tab w:val="left" w:pos="284"/>
        </w:tabs>
      </w:pPr>
      <w:r>
        <w:t>3.</w:t>
      </w:r>
      <w:r>
        <w:tab/>
      </w:r>
      <w:r w:rsidRPr="00853ED5">
        <w:rPr>
          <w:b/>
          <w:bCs/>
        </w:rPr>
        <w:t>v</w:t>
      </w:r>
      <w:r w:rsidRPr="009303D2">
        <w:rPr>
          <w:b/>
          <w:bCs/>
        </w:rPr>
        <w:t>edení příspěvkové organizace VOŠ a SZeŠ</w:t>
      </w:r>
      <w:r>
        <w:t xml:space="preserve"> </w:t>
      </w:r>
      <w:r w:rsidRPr="009303D2">
        <w:rPr>
          <w:b/>
          <w:bCs/>
        </w:rPr>
        <w:t>Tábor</w:t>
      </w:r>
      <w:r>
        <w:t xml:space="preserve"> se žádostí o opětovné vyjádření ke schválenému záměru prodeje – PO nemá námitek ke schválenému záměru prodeje, neboť část předmětného pozemku neslouží pro činnost PO ani této činnosti nebrání, jedná se o zbytný majetek.</w:t>
      </w:r>
    </w:p>
    <w:p w14:paraId="4A711FF9" w14:textId="77777777" w:rsidR="0002269D" w:rsidRDefault="0002269D" w:rsidP="004D07DD">
      <w:pPr>
        <w:pStyle w:val="KUJKnormal"/>
      </w:pPr>
    </w:p>
    <w:p w14:paraId="70E4765C" w14:textId="77777777" w:rsidR="0002269D" w:rsidRDefault="0002269D" w:rsidP="004D07DD">
      <w:pPr>
        <w:pStyle w:val="KUJKnormal"/>
      </w:pPr>
      <w:r>
        <w:t>V době vyvěšení záměru prodeje na úřední desce byla odboru hospodářské a majetkové správy krajského úřadu doručena písemná žádost města Tábor o projednání bezúplatného převodu předmětného podílu na pozemku p. č. 1589/2 v k. ú. Měšice u Tábora do majetku města Tábor.</w:t>
      </w:r>
    </w:p>
    <w:p w14:paraId="079D9EA3" w14:textId="77777777" w:rsidR="0002269D" w:rsidRDefault="0002269D" w:rsidP="004D07DD">
      <w:pPr>
        <w:pStyle w:val="KUJKnormal"/>
      </w:pPr>
    </w:p>
    <w:p w14:paraId="44DB8664" w14:textId="77777777" w:rsidR="0002269D" w:rsidRDefault="0002269D" w:rsidP="004D07DD">
      <w:pPr>
        <w:pStyle w:val="KUJKnormal"/>
      </w:pPr>
      <w:r>
        <w:t>Vedení Jihočeského kraje na svém jednání dne 6. 6. 2022 odsouhlasilo žádost města Tábor o projednání bezúplatného převodu v orgánech kraje a rovněž revokaci usnesení č. 138/2022/ZK-16 ze dne 21. 4. 2022.</w:t>
      </w:r>
    </w:p>
    <w:p w14:paraId="34BF867E" w14:textId="77777777" w:rsidR="0002269D" w:rsidRDefault="0002269D" w:rsidP="00067ECE">
      <w:pPr>
        <w:pStyle w:val="KUJKnormal"/>
      </w:pPr>
    </w:p>
    <w:p w14:paraId="32975349" w14:textId="77777777" w:rsidR="0002269D" w:rsidRDefault="0002269D" w:rsidP="004D07DD">
      <w:pPr>
        <w:pStyle w:val="KUJKnormal"/>
      </w:pPr>
      <w:r>
        <w:t>Finanční nároky a krytí:</w:t>
      </w:r>
      <w:r w:rsidRPr="004D07DD">
        <w:t xml:space="preserve"> </w:t>
      </w:r>
      <w:r w:rsidRPr="002B0087">
        <w:t>náklady spojené s</w:t>
      </w:r>
      <w:r>
        <w:t> darováním hradí město Tábor</w:t>
      </w:r>
    </w:p>
    <w:p w14:paraId="7262E43E" w14:textId="77777777" w:rsidR="0002269D" w:rsidRDefault="0002269D" w:rsidP="00067ECE">
      <w:pPr>
        <w:pStyle w:val="KUJKnormal"/>
      </w:pPr>
    </w:p>
    <w:p w14:paraId="56DB1EBA" w14:textId="77777777" w:rsidR="0002269D" w:rsidRDefault="0002269D" w:rsidP="004D07DD">
      <w:pPr>
        <w:pStyle w:val="KUJKnormal"/>
      </w:pPr>
      <w:r>
        <w:t>Vyjádření správce rozpočtu:</w:t>
      </w:r>
      <w:r w:rsidRPr="004D07DD">
        <w:t xml:space="preserve"> </w:t>
      </w:r>
      <w:r>
        <w:t>nebylo pro záměr vyžádáno</w:t>
      </w:r>
    </w:p>
    <w:p w14:paraId="2F369752" w14:textId="77777777" w:rsidR="0002269D" w:rsidRDefault="0002269D" w:rsidP="00067ECE">
      <w:pPr>
        <w:pStyle w:val="KUJKnormal"/>
      </w:pPr>
    </w:p>
    <w:p w14:paraId="5C57DEC8" w14:textId="77777777" w:rsidR="0002269D" w:rsidRDefault="0002269D" w:rsidP="004D07DD">
      <w:pPr>
        <w:pStyle w:val="KUJKnormal"/>
      </w:pPr>
      <w:r>
        <w:t>Návrh projednán (stanoviska):</w:t>
      </w:r>
      <w:r w:rsidRPr="004D07DD">
        <w:t xml:space="preserve"> </w:t>
      </w:r>
      <w:r w:rsidRPr="009749FE">
        <w:t>OŠMT a ředitelka školy souhlasí</w:t>
      </w:r>
    </w:p>
    <w:p w14:paraId="320A8F20" w14:textId="77777777" w:rsidR="0002269D" w:rsidRDefault="0002269D" w:rsidP="00067ECE">
      <w:pPr>
        <w:pStyle w:val="KUJKnormal"/>
      </w:pPr>
    </w:p>
    <w:p w14:paraId="5A218AC0" w14:textId="77777777" w:rsidR="0002269D" w:rsidRDefault="0002269D" w:rsidP="004D07DD">
      <w:pPr>
        <w:pStyle w:val="Zkladntext3"/>
        <w:spacing w:after="0"/>
        <w:jc w:val="both"/>
        <w:rPr>
          <w:rFonts w:ascii="Arial" w:hAnsi="Arial" w:cs="Arial"/>
          <w:sz w:val="20"/>
          <w:szCs w:val="20"/>
        </w:rPr>
      </w:pPr>
      <w:r w:rsidRPr="005771A0">
        <w:rPr>
          <w:rFonts w:ascii="Arial" w:hAnsi="Arial" w:cs="Arial"/>
          <w:sz w:val="20"/>
          <w:szCs w:val="20"/>
        </w:rPr>
        <w:t xml:space="preserve">Rada kraje usnesením </w:t>
      </w:r>
      <w:r w:rsidRPr="00F10DE8">
        <w:rPr>
          <w:rFonts w:ascii="Arial" w:hAnsi="Arial" w:cs="Arial"/>
          <w:sz w:val="20"/>
          <w:szCs w:val="20"/>
        </w:rPr>
        <w:t>č. </w:t>
      </w:r>
      <w:r>
        <w:rPr>
          <w:rFonts w:ascii="Arial" w:hAnsi="Arial" w:cs="Arial"/>
          <w:sz w:val="20"/>
          <w:szCs w:val="20"/>
        </w:rPr>
        <w:t>846</w:t>
      </w:r>
      <w:r w:rsidRPr="00F10DE8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22</w:t>
      </w:r>
      <w:r w:rsidRPr="00F10DE8">
        <w:rPr>
          <w:rFonts w:ascii="Arial" w:hAnsi="Arial" w:cs="Arial"/>
          <w:sz w:val="20"/>
          <w:szCs w:val="20"/>
        </w:rPr>
        <w:t>/RK-</w:t>
      </w:r>
      <w:r>
        <w:rPr>
          <w:rFonts w:ascii="Arial" w:hAnsi="Arial" w:cs="Arial"/>
          <w:sz w:val="20"/>
          <w:szCs w:val="20"/>
        </w:rPr>
        <w:t>47</w:t>
      </w:r>
      <w:r w:rsidRPr="005771A0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 xml:space="preserve">14. 7. </w:t>
      </w:r>
      <w:r w:rsidRPr="005771A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22</w:t>
      </w:r>
      <w:r w:rsidRPr="005771A0">
        <w:rPr>
          <w:rFonts w:ascii="Arial" w:hAnsi="Arial" w:cs="Arial"/>
          <w:sz w:val="20"/>
          <w:szCs w:val="20"/>
        </w:rPr>
        <w:t xml:space="preserve"> doporučila zastupitelstvu kraje přijmout usnesení v navrhovaném znění.</w:t>
      </w:r>
    </w:p>
    <w:p w14:paraId="53D4D691" w14:textId="77777777" w:rsidR="0002269D" w:rsidRDefault="0002269D" w:rsidP="00067ECE">
      <w:pPr>
        <w:pStyle w:val="KUJKnormal"/>
      </w:pPr>
    </w:p>
    <w:p w14:paraId="27386B51" w14:textId="77777777" w:rsidR="0002269D" w:rsidRDefault="0002269D" w:rsidP="00067ECE">
      <w:pPr>
        <w:pStyle w:val="KUJKnormal"/>
      </w:pPr>
    </w:p>
    <w:p w14:paraId="3A79D8D2" w14:textId="77777777" w:rsidR="0002269D" w:rsidRPr="007939A8" w:rsidRDefault="0002269D" w:rsidP="00067ECE">
      <w:pPr>
        <w:pStyle w:val="KUJKtucny"/>
      </w:pPr>
      <w:r w:rsidRPr="007939A8">
        <w:t>PŘÍLOHY:</w:t>
      </w:r>
    </w:p>
    <w:p w14:paraId="6F7FB452" w14:textId="77777777" w:rsidR="0002269D" w:rsidRPr="00B52AA9" w:rsidRDefault="0002269D" w:rsidP="000537D8">
      <w:pPr>
        <w:pStyle w:val="KUJKcislovany"/>
      </w:pPr>
      <w:r>
        <w:t>Žádost města Tábor</w:t>
      </w:r>
      <w:r w:rsidRPr="0081756D">
        <w:t xml:space="preserve"> (</w:t>
      </w:r>
      <w:r>
        <w:t>př_1_žádost města Tábor.pdf</w:t>
      </w:r>
      <w:r w:rsidRPr="0081756D">
        <w:t>)</w:t>
      </w:r>
    </w:p>
    <w:p w14:paraId="1135AB4C" w14:textId="77777777" w:rsidR="0002269D" w:rsidRPr="00B52AA9" w:rsidRDefault="0002269D" w:rsidP="000537D8">
      <w:pPr>
        <w:pStyle w:val="KUJKcislovany"/>
      </w:pPr>
      <w:r>
        <w:t>Snímek z katastrální mapy</w:t>
      </w:r>
      <w:r w:rsidRPr="0081756D">
        <w:t xml:space="preserve"> (</w:t>
      </w:r>
      <w:r>
        <w:t>př_2_snímek z KM.pdf</w:t>
      </w:r>
      <w:r w:rsidRPr="0081756D">
        <w:t>)</w:t>
      </w:r>
    </w:p>
    <w:p w14:paraId="52F93FAD" w14:textId="77777777" w:rsidR="0002269D" w:rsidRPr="00B52AA9" w:rsidRDefault="0002269D" w:rsidP="000537D8">
      <w:pPr>
        <w:pStyle w:val="KUJKcislovany"/>
      </w:pPr>
      <w:r>
        <w:t>LV č. 6103</w:t>
      </w:r>
      <w:r w:rsidRPr="0081756D">
        <w:t xml:space="preserve"> (</w:t>
      </w:r>
      <w:r>
        <w:t>př_3_LV č. 6103.pdf</w:t>
      </w:r>
      <w:r w:rsidRPr="0081756D">
        <w:t>)</w:t>
      </w:r>
    </w:p>
    <w:p w14:paraId="3F0CAB1C" w14:textId="77777777" w:rsidR="0002269D" w:rsidRPr="00B52AA9" w:rsidRDefault="0002269D" w:rsidP="000537D8">
      <w:pPr>
        <w:pStyle w:val="KUJKcislovany"/>
      </w:pPr>
      <w:r>
        <w:t>Zákres situace</w:t>
      </w:r>
      <w:r w:rsidRPr="0081756D">
        <w:t xml:space="preserve"> (</w:t>
      </w:r>
      <w:r>
        <w:t>př_4_zákres situace.pdf</w:t>
      </w:r>
      <w:r w:rsidRPr="0081756D">
        <w:t>)</w:t>
      </w:r>
    </w:p>
    <w:p w14:paraId="640D3426" w14:textId="77777777" w:rsidR="0002269D" w:rsidRDefault="0002269D" w:rsidP="00067ECE">
      <w:pPr>
        <w:pStyle w:val="KUJKnormal"/>
      </w:pPr>
    </w:p>
    <w:p w14:paraId="699693FB" w14:textId="77777777" w:rsidR="0002269D" w:rsidRDefault="0002269D" w:rsidP="00067ECE">
      <w:pPr>
        <w:pStyle w:val="KUJKnormal"/>
      </w:pPr>
    </w:p>
    <w:p w14:paraId="50B7FFE4" w14:textId="77777777" w:rsidR="0002269D" w:rsidRPr="007C1EE7" w:rsidRDefault="0002269D" w:rsidP="00067ECE">
      <w:pPr>
        <w:pStyle w:val="KUJKtucny"/>
      </w:pPr>
      <w:r w:rsidRPr="007C1EE7">
        <w:t>Zodpovídá:</w:t>
      </w:r>
      <w:r w:rsidRPr="004D07DD">
        <w:rPr>
          <w:b w:val="0"/>
        </w:rPr>
        <w:t xml:space="preserve"> </w:t>
      </w:r>
      <w:r w:rsidRPr="005D7742">
        <w:rPr>
          <w:b w:val="0"/>
        </w:rPr>
        <w:t>vedoucí OHMS – Ing. Lubomír Bureš</w:t>
      </w:r>
    </w:p>
    <w:p w14:paraId="3DE0A366" w14:textId="77777777" w:rsidR="0002269D" w:rsidRDefault="0002269D" w:rsidP="00067ECE">
      <w:pPr>
        <w:pStyle w:val="KUJKnormal"/>
      </w:pPr>
    </w:p>
    <w:p w14:paraId="6DE94429" w14:textId="77777777" w:rsidR="0002269D" w:rsidRDefault="0002269D" w:rsidP="00067ECE">
      <w:pPr>
        <w:pStyle w:val="KUJKnormal"/>
      </w:pPr>
    </w:p>
    <w:p w14:paraId="28E8DD5F" w14:textId="77777777" w:rsidR="0002269D" w:rsidRDefault="0002269D" w:rsidP="00067ECE">
      <w:pPr>
        <w:pStyle w:val="KUJKnormal"/>
      </w:pPr>
      <w:r>
        <w:t>Termín kontroly:</w:t>
      </w:r>
      <w:r w:rsidRPr="004D07DD">
        <w:t xml:space="preserve"> 1. 9. 2022</w:t>
      </w:r>
    </w:p>
    <w:p w14:paraId="08813E63" w14:textId="77777777" w:rsidR="0002269D" w:rsidRDefault="0002269D" w:rsidP="00067ECE">
      <w:pPr>
        <w:pStyle w:val="KUJKnormal"/>
      </w:pPr>
      <w:r>
        <w:t>Termín splnění:</w:t>
      </w:r>
      <w:r w:rsidRPr="004D07DD">
        <w:t xml:space="preserve"> 10/2022</w:t>
      </w:r>
    </w:p>
    <w:p w14:paraId="61430A45" w14:textId="77777777" w:rsidR="0002269D" w:rsidRDefault="0002269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09C8" w14:textId="77777777" w:rsidR="0002269D" w:rsidRDefault="0002269D" w:rsidP="0002269D">
    <w:r>
      <w:rPr>
        <w:noProof/>
      </w:rPr>
      <w:pict w14:anchorId="0E8040D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E47D0FE" w14:textId="77777777" w:rsidR="0002269D" w:rsidRPr="005F485E" w:rsidRDefault="0002269D" w:rsidP="0002269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4298DE6" w14:textId="77777777" w:rsidR="0002269D" w:rsidRPr="005F485E" w:rsidRDefault="0002269D" w:rsidP="0002269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9436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AFCFBB3" w14:textId="77777777" w:rsidR="0002269D" w:rsidRDefault="0002269D" w:rsidP="0002269D">
    <w:r>
      <w:pict w14:anchorId="592E3F86">
        <v:rect id="_x0000_i1026" style="width:481.9pt;height:2pt" o:hralign="center" o:hrstd="t" o:hrnoshade="t" o:hr="t" fillcolor="black" stroked="f"/>
      </w:pict>
    </w:r>
  </w:p>
  <w:p w14:paraId="53308635" w14:textId="77777777" w:rsidR="0002269D" w:rsidRPr="0002269D" w:rsidRDefault="0002269D" w:rsidP="000226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64233">
    <w:abstractNumId w:val="1"/>
  </w:num>
  <w:num w:numId="2" w16cid:durableId="1868249138">
    <w:abstractNumId w:val="2"/>
  </w:num>
  <w:num w:numId="3" w16cid:durableId="316613718">
    <w:abstractNumId w:val="9"/>
  </w:num>
  <w:num w:numId="4" w16cid:durableId="1735615025">
    <w:abstractNumId w:val="7"/>
  </w:num>
  <w:num w:numId="5" w16cid:durableId="1844122677">
    <w:abstractNumId w:val="0"/>
  </w:num>
  <w:num w:numId="6" w16cid:durableId="289165795">
    <w:abstractNumId w:val="3"/>
  </w:num>
  <w:num w:numId="7" w16cid:durableId="186412766">
    <w:abstractNumId w:val="6"/>
  </w:num>
  <w:num w:numId="8" w16cid:durableId="1054887739">
    <w:abstractNumId w:val="4"/>
  </w:num>
  <w:num w:numId="9" w16cid:durableId="2079092729">
    <w:abstractNumId w:val="5"/>
  </w:num>
  <w:num w:numId="10" w16cid:durableId="127625940">
    <w:abstractNumId w:val="8"/>
  </w:num>
  <w:num w:numId="11" w16cid:durableId="130488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269D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2269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2269D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2022-09-16T12:53:00Z</dcterms:created>
  <dcterms:modified xsi:type="dcterms:W3CDTF">2022-09-16T12:53:00Z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6076065</vt:i4>
  </property>
  <property fmtid="{D5CDD505-2E9C-101B-9397-08002B2CF9AE}" pid="4" name="UlozitJako">
    <vt:lpwstr>C:\Users\mrazkova\AppData\Local\Temp\iU63235112\Zastupitelstvo\2022-09-15\Navrhy\269-ZK-22.</vt:lpwstr>
  </property>
  <property fmtid="{D5CDD505-2E9C-101B-9397-08002B2CF9AE}" pid="5" name="Zpracovat">
    <vt:bool>false</vt:bool>
  </property>
</Properties>
</file>