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E00E20" w14:paraId="3B130FF6" w14:textId="77777777" w:rsidTr="0053627D">
        <w:trPr>
          <w:trHeight w:hRule="exact" w:val="397"/>
        </w:trPr>
        <w:tc>
          <w:tcPr>
            <w:tcW w:w="2376" w:type="dxa"/>
            <w:hideMark/>
          </w:tcPr>
          <w:p w14:paraId="54660904" w14:textId="77777777" w:rsidR="00E00E20" w:rsidRDefault="00E00E2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974CB19" w14:textId="77777777" w:rsidR="00E00E20" w:rsidRDefault="00E00E20" w:rsidP="00970720">
            <w:pPr>
              <w:pStyle w:val="KUJKnormal"/>
            </w:pPr>
            <w:r>
              <w:t>15. 08. 2022</w:t>
            </w:r>
          </w:p>
        </w:tc>
        <w:tc>
          <w:tcPr>
            <w:tcW w:w="2126" w:type="dxa"/>
            <w:hideMark/>
          </w:tcPr>
          <w:p w14:paraId="40A06675" w14:textId="77777777" w:rsidR="00E00E20" w:rsidRDefault="00E00E2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4877151" w14:textId="77777777" w:rsidR="00E00E20" w:rsidRDefault="00E00E20" w:rsidP="00970720">
            <w:pPr>
              <w:pStyle w:val="KUJKnormal"/>
            </w:pPr>
          </w:p>
        </w:tc>
      </w:tr>
      <w:tr w:rsidR="00E00E20" w14:paraId="7E455E56" w14:textId="77777777" w:rsidTr="0053627D">
        <w:trPr>
          <w:cantSplit/>
          <w:trHeight w:hRule="exact" w:val="397"/>
        </w:trPr>
        <w:tc>
          <w:tcPr>
            <w:tcW w:w="2376" w:type="dxa"/>
            <w:hideMark/>
          </w:tcPr>
          <w:p w14:paraId="65581A8B" w14:textId="77777777" w:rsidR="00E00E20" w:rsidRDefault="00E00E2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FFF3FF4" w14:textId="77777777" w:rsidR="00E00E20" w:rsidRDefault="00E00E20" w:rsidP="00970720">
            <w:pPr>
              <w:pStyle w:val="KUJKnormal"/>
            </w:pPr>
            <w:r>
              <w:t>281/ZK/22</w:t>
            </w:r>
          </w:p>
        </w:tc>
      </w:tr>
      <w:tr w:rsidR="00E00E20" w14:paraId="3232221B" w14:textId="77777777" w:rsidTr="0053627D">
        <w:trPr>
          <w:trHeight w:val="397"/>
        </w:trPr>
        <w:tc>
          <w:tcPr>
            <w:tcW w:w="2376" w:type="dxa"/>
          </w:tcPr>
          <w:p w14:paraId="4640FC42" w14:textId="77777777" w:rsidR="00E00E20" w:rsidRDefault="00E00E20" w:rsidP="00970720"/>
          <w:p w14:paraId="461A42EC" w14:textId="77777777" w:rsidR="00E00E20" w:rsidRDefault="00E00E2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886347E" w14:textId="77777777" w:rsidR="00E00E20" w:rsidRDefault="00E00E20" w:rsidP="00970720"/>
          <w:p w14:paraId="4F98C108" w14:textId="77777777" w:rsidR="00E00E20" w:rsidRDefault="00E00E2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Propagace Jihočeského kraje a Archeoskanzenu Trocnov v rámci distribuce celovečerního hraného filmu režiséra Petra Jákla „Jan Žižka“</w:t>
            </w:r>
          </w:p>
        </w:tc>
      </w:tr>
    </w:tbl>
    <w:p w14:paraId="48532340" w14:textId="77777777" w:rsidR="00E00E20" w:rsidRDefault="00E00E20" w:rsidP="0053627D">
      <w:pPr>
        <w:pStyle w:val="KUJKnormal"/>
        <w:rPr>
          <w:b/>
          <w:bCs/>
        </w:rPr>
      </w:pPr>
      <w:r>
        <w:rPr>
          <w:b/>
          <w:bCs/>
        </w:rPr>
        <w:pict w14:anchorId="609BCF21">
          <v:rect id="_x0000_i1029" style="width:453.6pt;height:1.5pt" o:hralign="center" o:hrstd="t" o:hrnoshade="t" o:hr="t" fillcolor="black" stroked="f"/>
        </w:pict>
      </w:r>
    </w:p>
    <w:p w14:paraId="387C25FE" w14:textId="77777777" w:rsidR="00E00E20" w:rsidRDefault="00E00E20" w:rsidP="0053627D">
      <w:pPr>
        <w:pStyle w:val="KUJKnormal"/>
      </w:pPr>
    </w:p>
    <w:p w14:paraId="0DCA4FA7" w14:textId="77777777" w:rsidR="00E00E20" w:rsidRDefault="00E00E20" w:rsidP="0053627D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E00E20" w14:paraId="0130A4EC" w14:textId="77777777" w:rsidTr="002559B8">
        <w:trPr>
          <w:trHeight w:val="397"/>
        </w:trPr>
        <w:tc>
          <w:tcPr>
            <w:tcW w:w="2350" w:type="dxa"/>
            <w:hideMark/>
          </w:tcPr>
          <w:p w14:paraId="255E6CFF" w14:textId="77777777" w:rsidR="00E00E20" w:rsidRDefault="00E00E2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288365F" w14:textId="77777777" w:rsidR="00E00E20" w:rsidRDefault="00E00E20" w:rsidP="002559B8">
            <w:pPr>
              <w:pStyle w:val="KUJKnormal"/>
            </w:pPr>
            <w:r>
              <w:t>MUDr. Martin Kuba</w:t>
            </w:r>
          </w:p>
          <w:p w14:paraId="2E9ABC25" w14:textId="77777777" w:rsidR="00E00E20" w:rsidRDefault="00E00E20" w:rsidP="002559B8"/>
        </w:tc>
      </w:tr>
      <w:tr w:rsidR="00E00E20" w14:paraId="7975FECE" w14:textId="77777777" w:rsidTr="002559B8">
        <w:trPr>
          <w:trHeight w:val="397"/>
        </w:trPr>
        <w:tc>
          <w:tcPr>
            <w:tcW w:w="2350" w:type="dxa"/>
          </w:tcPr>
          <w:p w14:paraId="42339E2B" w14:textId="77777777" w:rsidR="00E00E20" w:rsidRDefault="00E00E20" w:rsidP="002559B8">
            <w:pPr>
              <w:pStyle w:val="KUJKtucny"/>
            </w:pPr>
            <w:r>
              <w:t>Zpracoval:</w:t>
            </w:r>
          </w:p>
          <w:p w14:paraId="5147A672" w14:textId="77777777" w:rsidR="00E00E20" w:rsidRDefault="00E00E20" w:rsidP="002559B8"/>
        </w:tc>
        <w:tc>
          <w:tcPr>
            <w:tcW w:w="6862" w:type="dxa"/>
            <w:hideMark/>
          </w:tcPr>
          <w:p w14:paraId="44C94C04" w14:textId="77777777" w:rsidR="00E00E20" w:rsidRDefault="00E00E20" w:rsidP="002559B8">
            <w:pPr>
              <w:pStyle w:val="KUJKnormal"/>
            </w:pPr>
            <w:r>
              <w:t>KHEJ</w:t>
            </w:r>
          </w:p>
        </w:tc>
      </w:tr>
      <w:tr w:rsidR="00E00E20" w14:paraId="0B11B6AF" w14:textId="77777777" w:rsidTr="002559B8">
        <w:trPr>
          <w:trHeight w:val="397"/>
        </w:trPr>
        <w:tc>
          <w:tcPr>
            <w:tcW w:w="2350" w:type="dxa"/>
          </w:tcPr>
          <w:p w14:paraId="3EBD1E5F" w14:textId="77777777" w:rsidR="00E00E20" w:rsidRPr="009715F9" w:rsidRDefault="00E00E2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842EDF6" w14:textId="77777777" w:rsidR="00E00E20" w:rsidRDefault="00E00E20" w:rsidP="002559B8"/>
        </w:tc>
        <w:tc>
          <w:tcPr>
            <w:tcW w:w="6862" w:type="dxa"/>
            <w:hideMark/>
          </w:tcPr>
          <w:p w14:paraId="3AAFF333" w14:textId="77777777" w:rsidR="00E00E20" w:rsidRDefault="00E00E20" w:rsidP="002559B8">
            <w:pPr>
              <w:pStyle w:val="KUJKnormal"/>
            </w:pPr>
            <w:r>
              <w:t>Mgr. Petr Podhola</w:t>
            </w:r>
          </w:p>
        </w:tc>
      </w:tr>
    </w:tbl>
    <w:p w14:paraId="419A122B" w14:textId="77777777" w:rsidR="00E00E20" w:rsidRDefault="00E00E20" w:rsidP="0053627D">
      <w:pPr>
        <w:pStyle w:val="KUJKnormal"/>
      </w:pPr>
    </w:p>
    <w:p w14:paraId="4EB7D71C" w14:textId="77777777" w:rsidR="00E00E20" w:rsidRPr="0052161F" w:rsidRDefault="00E00E20" w:rsidP="0053627D">
      <w:pPr>
        <w:pStyle w:val="KUJKtucny"/>
      </w:pPr>
      <w:r w:rsidRPr="0052161F">
        <w:t>NÁVRH USNESENÍ</w:t>
      </w:r>
    </w:p>
    <w:p w14:paraId="7DC41EB1" w14:textId="77777777" w:rsidR="00E00E20" w:rsidRDefault="00E00E20" w:rsidP="0053627D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7DA5E1D" w14:textId="77777777" w:rsidR="00E00E20" w:rsidRPr="00841DFC" w:rsidRDefault="00E00E20" w:rsidP="0053627D">
      <w:pPr>
        <w:pStyle w:val="KUJKPolozka"/>
      </w:pPr>
      <w:r w:rsidRPr="00841DFC">
        <w:t>Zastupitelstvo Jihočeského kraje</w:t>
      </w:r>
    </w:p>
    <w:p w14:paraId="3F597B71" w14:textId="77777777" w:rsidR="00E00E20" w:rsidRDefault="00E00E20" w:rsidP="000E7307">
      <w:pPr>
        <w:pStyle w:val="KUJKdoplnek2"/>
        <w:ind w:left="357" w:hanging="357"/>
      </w:pPr>
      <w:r w:rsidRPr="00730306">
        <w:t>bere na vědomí</w:t>
      </w:r>
    </w:p>
    <w:p w14:paraId="66E17005" w14:textId="77777777" w:rsidR="00E00E20" w:rsidRPr="000E7307" w:rsidRDefault="00E00E20" w:rsidP="000E7307">
      <w:pPr>
        <w:pStyle w:val="KUJKnormal"/>
      </w:pPr>
      <w:r>
        <w:t>přijetí žádosti o poskytnutí individuální dotace společnosti WOG FILM s.r.o., Ostrovní 126/30, 110 00 Praha 1, IČO 03633870, ve výši 2 000 000,- Kč;</w:t>
      </w:r>
    </w:p>
    <w:p w14:paraId="71936514" w14:textId="77777777" w:rsidR="00E00E20" w:rsidRDefault="00E00E20" w:rsidP="000E7307">
      <w:pPr>
        <w:pStyle w:val="KUJKdoplnek2"/>
      </w:pPr>
      <w:r w:rsidRPr="00AF7BAE">
        <w:t>schvaluje</w:t>
      </w:r>
    </w:p>
    <w:p w14:paraId="3E99945F" w14:textId="77777777" w:rsidR="00E00E20" w:rsidRPr="000E7307" w:rsidRDefault="00E00E20" w:rsidP="000E7307">
      <w:pPr>
        <w:pStyle w:val="KUJKnormal"/>
      </w:pPr>
      <w:r>
        <w:t>poskytnutí individuální dotace společnosti WOG FILM s.r.o., Ostrovní 126/30, 110 00 Praha 1, IČO 03633870, ve výši 2 000 000,- Kč a uzavření veřejnoprávní smlouvy s tímto subjektem dle přílohy č. 1 návrhu č. 281/ZK/22;</w:t>
      </w:r>
    </w:p>
    <w:p w14:paraId="24DDCDC4" w14:textId="77777777" w:rsidR="00E00E20" w:rsidRDefault="00E00E20" w:rsidP="00C546A5">
      <w:pPr>
        <w:pStyle w:val="KUJKdoplnek2"/>
      </w:pPr>
      <w:r w:rsidRPr="0021676C">
        <w:t>ukládá</w:t>
      </w:r>
    </w:p>
    <w:p w14:paraId="6C2B9617" w14:textId="77777777" w:rsidR="00E00E20" w:rsidRDefault="00E00E20" w:rsidP="000E7307">
      <w:pPr>
        <w:pStyle w:val="KUJKnormal"/>
      </w:pPr>
      <w:r>
        <w:t>JUDr. Lukáši Glaserovi, řediteli krajského úřadu, zabezpečit veškeré úkony potřebné k realizaci části II. usnesení.</w:t>
      </w:r>
    </w:p>
    <w:p w14:paraId="5F29F1E8" w14:textId="77777777" w:rsidR="00E00E20" w:rsidRDefault="00E00E20" w:rsidP="000E7307">
      <w:pPr>
        <w:pStyle w:val="KUJKnormal"/>
      </w:pPr>
    </w:p>
    <w:p w14:paraId="67322D5E" w14:textId="77777777" w:rsidR="00E00E20" w:rsidRDefault="00E00E20" w:rsidP="000E7307">
      <w:pPr>
        <w:pStyle w:val="KUJKmezeraDZ"/>
      </w:pPr>
      <w:bookmarkStart w:id="1" w:name="US_DuvodZprava"/>
      <w:bookmarkEnd w:id="1"/>
    </w:p>
    <w:p w14:paraId="0B03520F" w14:textId="77777777" w:rsidR="00E00E20" w:rsidRDefault="00E00E20" w:rsidP="000E7307">
      <w:pPr>
        <w:pStyle w:val="KUJKnadpisDZ"/>
      </w:pPr>
      <w:r>
        <w:t>DŮVODOVÁ ZPRÁVA</w:t>
      </w:r>
    </w:p>
    <w:p w14:paraId="196FB3F0" w14:textId="77777777" w:rsidR="00E00E20" w:rsidRDefault="00E00E20" w:rsidP="00273C49">
      <w:pPr>
        <w:pStyle w:val="KUJKmezeraDZ"/>
      </w:pPr>
    </w:p>
    <w:p w14:paraId="6D56B149" w14:textId="77777777" w:rsidR="00E00E20" w:rsidRDefault="00E00E20" w:rsidP="00273C49">
      <w:pPr>
        <w:pStyle w:val="KUJKnormal"/>
      </w:pPr>
      <w:r>
        <w:t>Zastupitelstvo kraje rozhoduje podle § 36 odst. 1 písm. c) zákona č. 129/2000 Sb., o krajích (krajské zřízení) ve znění pozdějších předpisů, o poskytnutí dotací a návratných finančních výpomocí nad 200 000,- Kč v jednotlivém případě fyzickým nebo právnickým osobám v kalendářním roce a uzavření veřejnoprávních smluv o jejich poskytnutí. Podle směrnice SM/107/ZK „Zásady Jihočeského kraje pro poskytování veřejné finanční podpory“ je veřejná podpora bez vyhlášení dotačního programu poskytovaná jako individuální dotace na základě žádosti o poskytnutí dotace v souladu se zákonem č. 250/2000 Sb., o rozpočtových pravidlech územních rozpočtů, ve znění pozdějších předpisů. Na základě tohoto zákona byla předložena žádost o poskytnutí individuální dotace z rozpočtových prostředků Jihočeského kraje pro rok 2022.</w:t>
      </w:r>
    </w:p>
    <w:p w14:paraId="31DC3914" w14:textId="77777777" w:rsidR="00E00E20" w:rsidRDefault="00E00E20" w:rsidP="00273C49">
      <w:pPr>
        <w:pStyle w:val="KUJKnormal"/>
      </w:pPr>
    </w:p>
    <w:p w14:paraId="68867BF8" w14:textId="77777777" w:rsidR="00E00E20" w:rsidRDefault="00E00E20" w:rsidP="00EA26BA">
      <w:pPr>
        <w:pStyle w:val="KUJKnormal"/>
      </w:pPr>
      <w:r>
        <w:t xml:space="preserve">Podpora celovečerního filmu „Jan Žižka“, režiséra Petra Jákla je v souladu s dlouhodobými záměry vedení Jihočeského kraje na cílenou marketingovou podporu kulturního a historického dědictví regionu, neboť Jihočeský kraj a obec Trocnov je rodištěm slavného husitského vojevůdce Jana Žižky z Trocnova, a zároveň kolébkou evropského reformačního hnutí, které navazuje na odkaz Mistra Jana Husa. Díky atraktivnímu režisérskému zpracování, hvězdnému hereckému obsazení a plánovaným distribučním aktivitám tohoto snímku, očekáváme přínos v posílení a budování jedinečné image regionu jak v České republice, tak </w:t>
      </w:r>
      <w:r>
        <w:br/>
        <w:t xml:space="preserve">v zahraničí. </w:t>
      </w:r>
    </w:p>
    <w:p w14:paraId="0A4ED2C8" w14:textId="77777777" w:rsidR="00E00E20" w:rsidRDefault="00E00E20" w:rsidP="00EA26BA">
      <w:pPr>
        <w:pStyle w:val="KUJKnormal"/>
      </w:pPr>
    </w:p>
    <w:p w14:paraId="0CF8F589" w14:textId="77777777" w:rsidR="00E00E20" w:rsidRDefault="00E00E20" w:rsidP="00EA26BA">
      <w:pPr>
        <w:pStyle w:val="KUJKnormal"/>
      </w:pPr>
      <w:r>
        <w:t>Zároveň se z dlouhodobějšího ekonomického hlediska jedná o mimořádnou příležitost představit region Jihočeského kraje jako atraktivní filmovou lokalitu se záměrem přilákat do regionu renomované filmové producenty, kteří zde mohou nalézt unikátní lokace, kvalitní zázemí poskytovaných služeb, a především využít pracovního a řemeslného potenciálu místních firem, podnikatelů a živnostníků. Právě mezinárodní produkce v České republice využívají velké množství služeb nefilmového charakteru. Rok 2021 byl podle obratů českých producentů sdružených v APA rekordní, poprvé hodnota těchto obratů činila téměř 12 miliard korun. Díky kvalitě služeb, systému filmových pobídek a individuálních dotačních programům určených na podporu audiovizuální tvorby, patří Česká republika dlouhodobě k nejžádanějším destinacím pro natáčení projektů velkých zahraničních platforem typu Netflix, Amazon či Apple.</w:t>
      </w:r>
    </w:p>
    <w:p w14:paraId="45F0490F" w14:textId="77777777" w:rsidR="00E00E20" w:rsidRDefault="00E00E20" w:rsidP="00EA26BA">
      <w:pPr>
        <w:pStyle w:val="KUJKnormal"/>
      </w:pPr>
    </w:p>
    <w:p w14:paraId="2E2F9872" w14:textId="77777777" w:rsidR="00E00E20" w:rsidRDefault="00E00E20" w:rsidP="00EA26BA">
      <w:pPr>
        <w:pStyle w:val="KUJKnormal"/>
      </w:pPr>
      <w:r>
        <w:t xml:space="preserve">Jako velmi zajímavá se jeví tato spolupráce pro oblast kultury, a to především v souvislosti s nově vznikajícím Archeoskanzenem Trocnov v areálu Památníku Jana Žižky v Trocnově. Součástí spolupráce bude vytvoření video spotu s upoutávkou na tuto nově vznikající turistickou, edukační a kulturně – historickou atraktivitu Jihočeského kraje s využitím ukázek z filmu. </w:t>
      </w:r>
    </w:p>
    <w:p w14:paraId="72F818A4" w14:textId="77777777" w:rsidR="00E00E20" w:rsidRDefault="00E00E20" w:rsidP="00EA26BA">
      <w:pPr>
        <w:pStyle w:val="KUJKnormal"/>
      </w:pPr>
    </w:p>
    <w:p w14:paraId="32D63381" w14:textId="77777777" w:rsidR="00E00E20" w:rsidRDefault="00E00E20" w:rsidP="00EA26BA">
      <w:pPr>
        <w:pStyle w:val="KUJKnormal"/>
      </w:pPr>
      <w:r>
        <w:t xml:space="preserve">V rámci smlouvy (příloha č. 1 tohoto materiálu) bude video spot zařazen jako partnerský při světové premiéře snímku v Praze dne 5. září 2022 a dále promován v rámci afterparty pro VIP hosty na LED stěně včetně uvedení loga Jihočeského kraje umístněného mezi partnery snímku. Video spot bude prezentován na sociálních sítích snímků Jan Žižka v rámci kampaně premiéry a české distribuce. Dále na facebookovém profilu amerického distributora snímku společnosti The Avenue a distributora pro Českou republiku </w:t>
      </w:r>
      <w:r>
        <w:br/>
        <w:t xml:space="preserve">a Slovenskou republiku společnosti Bioscop. Prezentace video spotu „Trocnov“ rovněž proběhne i v rámci dalších projektů Petra Jákla a na webech: Bioscop, Petr Jákl, The Avenue, Highland film Group (mezinárodní distributor). </w:t>
      </w:r>
    </w:p>
    <w:p w14:paraId="5E82B34E" w14:textId="77777777" w:rsidR="00E00E20" w:rsidRDefault="00E00E20" w:rsidP="00EA26BA">
      <w:pPr>
        <w:pStyle w:val="KUJKnormal"/>
      </w:pPr>
    </w:p>
    <w:p w14:paraId="57259033" w14:textId="77777777" w:rsidR="00E00E20" w:rsidRDefault="00E00E20" w:rsidP="00EA26BA">
      <w:pPr>
        <w:pStyle w:val="KUJKnormal"/>
      </w:pPr>
      <w:r>
        <w:t>Velký potenciál lze vnímat také v oblasti cestovního ruchu, kde vytvoření cíleného produktu k tomu snímku s odkazem na historický podtext a stávající nabídkou regionu, může vést k zajímavému nárůstu návštěvníků z řad vyznavačů filmové turistiky jak z tuzemska, tak i ze zahraničí.</w:t>
      </w:r>
    </w:p>
    <w:p w14:paraId="5719DEB3" w14:textId="77777777" w:rsidR="00E00E20" w:rsidRDefault="00E00E20" w:rsidP="00EA26BA">
      <w:pPr>
        <w:pStyle w:val="KUJKnormal"/>
      </w:pPr>
    </w:p>
    <w:p w14:paraId="168161A1" w14:textId="77777777" w:rsidR="00E00E20" w:rsidRDefault="00E00E20" w:rsidP="00EA26BA">
      <w:pPr>
        <w:pStyle w:val="KUJKnormal"/>
        <w:rPr>
          <w:b/>
          <w:bCs/>
        </w:rPr>
      </w:pPr>
      <w:r>
        <w:rPr>
          <w:b/>
          <w:bCs/>
        </w:rPr>
        <w:t>Oficiální text distributora Bioscop</w:t>
      </w:r>
    </w:p>
    <w:p w14:paraId="7C8B26D7" w14:textId="77777777" w:rsidR="00E00E20" w:rsidRDefault="00E00E20" w:rsidP="00EA26BA">
      <w:pPr>
        <w:pStyle w:val="KUJKnormal"/>
      </w:pPr>
      <w:r>
        <w:t xml:space="preserve">Film inspirovaný skutečným příběhem jednoho z největších vojevůdců své doby, nikdy neporaženým Janem Žižkou z Trocnova, který se stal díky svým činům legendou. Evropa na konci 14. století. Vše, co vybudoval Karel IV., císař římský a zároveň český král, se rozpadá. Staleté pořádky se otřásají v základech. Císařův prvorozený syn a nástupce Václav IV. je příliš slabým panovníkem do takové doby. Přední magnát v zemi, pan Jindřich z Rožmberka, pohlcuje dvorce svobodných zemanů jeden po druhém. Ale jeden z nich se mu postaví, jeho jméno je Jan Žižka.  </w:t>
      </w:r>
    </w:p>
    <w:p w14:paraId="015DFFA5" w14:textId="77777777" w:rsidR="00E00E20" w:rsidRDefault="00E00E20" w:rsidP="00EA26BA">
      <w:pPr>
        <w:pStyle w:val="KUJKnormal"/>
      </w:pPr>
    </w:p>
    <w:p w14:paraId="0E250209" w14:textId="77777777" w:rsidR="00E00E20" w:rsidRDefault="00E00E20" w:rsidP="00EA26BA">
      <w:pPr>
        <w:pStyle w:val="KUJKnormal"/>
      </w:pPr>
      <w:r>
        <w:t xml:space="preserve">V hlavních rolích se představí celá plejáda slavných jmen Ben Foster, jako Jan Žižka, Michael Cain v roli lorda Boreše, pan Jindřich z Rožmberka v podání Tila Schweigera, Sophie Lowe jako Kateřina, Karel Roden jako král Václav IV. a řada dalších. </w:t>
      </w:r>
    </w:p>
    <w:p w14:paraId="3CCBC360" w14:textId="77777777" w:rsidR="00E00E20" w:rsidRDefault="00E00E20" w:rsidP="00EA26BA">
      <w:pPr>
        <w:pStyle w:val="KUJKnormal"/>
      </w:pPr>
    </w:p>
    <w:p w14:paraId="70131061" w14:textId="77777777" w:rsidR="00E00E20" w:rsidRDefault="00E00E20" w:rsidP="00EA26BA">
      <w:pPr>
        <w:pStyle w:val="KUJKnormal"/>
        <w:rPr>
          <w:b/>
          <w:bCs/>
        </w:rPr>
      </w:pPr>
      <w:r>
        <w:rPr>
          <w:b/>
          <w:bCs/>
        </w:rPr>
        <w:t xml:space="preserve">Oficiální HD Trailer snímku </w:t>
      </w:r>
    </w:p>
    <w:p w14:paraId="26683AF2" w14:textId="77777777" w:rsidR="00E00E20" w:rsidRDefault="00E00E20" w:rsidP="00EA26BA">
      <w:pPr>
        <w:pStyle w:val="KUJKnormal"/>
      </w:pPr>
      <w:hyperlink r:id="rId7" w:history="1">
        <w:r>
          <w:rPr>
            <w:rStyle w:val="Hypertextovodkaz"/>
          </w:rPr>
          <w:t>https://www.youtube.com/watch?v=o5WxcpVIOis</w:t>
        </w:r>
      </w:hyperlink>
      <w:r>
        <w:t xml:space="preserve"> </w:t>
      </w:r>
    </w:p>
    <w:p w14:paraId="07AA2A5D" w14:textId="77777777" w:rsidR="00E00E20" w:rsidRDefault="00E00E20" w:rsidP="00EA26BA">
      <w:pPr>
        <w:pStyle w:val="KUJKnormal"/>
      </w:pPr>
    </w:p>
    <w:p w14:paraId="2627DA19" w14:textId="77777777" w:rsidR="00E00E20" w:rsidRDefault="00E00E20" w:rsidP="00EA26BA">
      <w:pPr>
        <w:pStyle w:val="KUJKnormal"/>
        <w:rPr>
          <w:b/>
          <w:bCs/>
        </w:rPr>
      </w:pPr>
      <w:r>
        <w:rPr>
          <w:b/>
          <w:bCs/>
        </w:rPr>
        <w:t>Světová premiéra snímku se uskuteční v Praze dne 5. září 2022.</w:t>
      </w:r>
    </w:p>
    <w:p w14:paraId="61E6C048" w14:textId="77777777" w:rsidR="00E00E20" w:rsidRDefault="00E00E20" w:rsidP="00EA26BA">
      <w:pPr>
        <w:pStyle w:val="KUJKnormal"/>
      </w:pPr>
    </w:p>
    <w:p w14:paraId="6C6B63C5" w14:textId="77777777" w:rsidR="00E00E20" w:rsidRDefault="00E00E20" w:rsidP="00EA26BA">
      <w:pPr>
        <w:pStyle w:val="KUJKnormal"/>
      </w:pPr>
      <w:r>
        <w:t>Očekávaný přínos této podpory, jak již bylo uvedeno výše, je prvotně zviditelnění Jihočeského kraje a jeho historického a kulturního bohatství pro širokou veřejnost, ale i mnoho dalších možných aktivit a synergických efektů, které je náš kraj schopný nabídnout například domácím i zahraničním filmovým tvůrcům a producentům.</w:t>
      </w:r>
    </w:p>
    <w:p w14:paraId="6EDF5FB2" w14:textId="77777777" w:rsidR="00E00E20" w:rsidRDefault="00E00E20" w:rsidP="00E650E6">
      <w:pPr>
        <w:pStyle w:val="KUJKnormal"/>
      </w:pPr>
    </w:p>
    <w:p w14:paraId="0A67157F" w14:textId="77777777" w:rsidR="00E00E20" w:rsidRPr="00A55E01" w:rsidRDefault="00E00E20" w:rsidP="00E650E6">
      <w:pPr>
        <w:pStyle w:val="KUJKnormal"/>
        <w:rPr>
          <w:b/>
          <w:bCs/>
        </w:rPr>
      </w:pPr>
      <w:r w:rsidRPr="00A55E01">
        <w:rPr>
          <w:b/>
          <w:bCs/>
        </w:rPr>
        <w:t>Společnost WOG FILM s.r.o., IČO 03633870</w:t>
      </w:r>
    </w:p>
    <w:p w14:paraId="2FB056EB" w14:textId="77777777" w:rsidR="00E00E20" w:rsidRDefault="00E00E20" w:rsidP="00807A7B">
      <w:pPr>
        <w:pStyle w:val="KUJKnormal"/>
        <w:numPr>
          <w:ilvl w:val="0"/>
          <w:numId w:val="11"/>
        </w:numPr>
      </w:pPr>
      <w:r>
        <w:t xml:space="preserve">zastoupená Petrem Jáklem </w:t>
      </w:r>
    </w:p>
    <w:p w14:paraId="1B034E8A" w14:textId="77777777" w:rsidR="00E00E20" w:rsidRDefault="00E00E20" w:rsidP="00E650E6">
      <w:pPr>
        <w:pStyle w:val="KUJKnormal"/>
        <w:numPr>
          <w:ilvl w:val="0"/>
          <w:numId w:val="11"/>
        </w:numPr>
      </w:pPr>
      <w:r>
        <w:t>účel dotace: propagace Jihočeského kraje a Archeoskanzenu Trocnov v rámci distribuce celovečerního hraného filmu režiséra Petra Jákla „Jan Žižka“</w:t>
      </w:r>
    </w:p>
    <w:p w14:paraId="68E8BD73" w14:textId="77777777" w:rsidR="00E00E20" w:rsidRDefault="00E00E20" w:rsidP="00E650E6">
      <w:pPr>
        <w:pStyle w:val="KUJKnormal"/>
        <w:numPr>
          <w:ilvl w:val="0"/>
          <w:numId w:val="11"/>
        </w:numPr>
      </w:pPr>
      <w:r>
        <w:t xml:space="preserve">předmět dotace: výroba </w:t>
      </w:r>
      <w:r w:rsidRPr="00760BC2">
        <w:t>video spot</w:t>
      </w:r>
      <w:r>
        <w:t>u</w:t>
      </w:r>
      <w:r w:rsidRPr="00760BC2">
        <w:t xml:space="preserve"> s upoutávkou na nově vznikající turistickou, </w:t>
      </w:r>
      <w:r>
        <w:t xml:space="preserve">vzdělávací </w:t>
      </w:r>
      <w:r w:rsidRPr="00760BC2">
        <w:t>a kulturn</w:t>
      </w:r>
      <w:r>
        <w:t xml:space="preserve">ě–historickou </w:t>
      </w:r>
      <w:r w:rsidRPr="00760BC2">
        <w:t xml:space="preserve">atraktivitu </w:t>
      </w:r>
      <w:r>
        <w:t xml:space="preserve">Jihočeského kraje </w:t>
      </w:r>
      <w:r w:rsidRPr="00760BC2">
        <w:t xml:space="preserve">s využitím </w:t>
      </w:r>
      <w:r>
        <w:t xml:space="preserve">konkrétních </w:t>
      </w:r>
      <w:r w:rsidRPr="00760BC2">
        <w:t>ukázek z</w:t>
      </w:r>
      <w:r>
        <w:t> </w:t>
      </w:r>
      <w:r w:rsidRPr="00760BC2">
        <w:t>filmu</w:t>
      </w:r>
      <w:r>
        <w:t xml:space="preserve"> „Jan Žižka“ s pracovním názvem „Trocnov“, který bude propagován skrze kanály společnosti WOG film s.r.o.: </w:t>
      </w:r>
    </w:p>
    <w:p w14:paraId="43B8E342" w14:textId="77777777" w:rsidR="00E00E20" w:rsidRDefault="00E00E20" w:rsidP="00E650E6">
      <w:pPr>
        <w:pStyle w:val="KUJKnormal"/>
        <w:numPr>
          <w:ilvl w:val="0"/>
          <w:numId w:val="12"/>
        </w:numPr>
      </w:pPr>
      <w:r>
        <w:t>v rámci premiéry v České republice před začátkem filmu a na LED stěně při afterparty</w:t>
      </w:r>
    </w:p>
    <w:p w14:paraId="26F325D5" w14:textId="77777777" w:rsidR="00E00E20" w:rsidRDefault="00E00E20" w:rsidP="00E650E6">
      <w:pPr>
        <w:pStyle w:val="KUJKnormal"/>
        <w:numPr>
          <w:ilvl w:val="0"/>
          <w:numId w:val="12"/>
        </w:numPr>
      </w:pPr>
      <w:r>
        <w:t xml:space="preserve">na sociálních sítích: </w:t>
      </w:r>
    </w:p>
    <w:p w14:paraId="58FF2176" w14:textId="77777777" w:rsidR="00E00E20" w:rsidRDefault="00E00E20" w:rsidP="00E650E6">
      <w:pPr>
        <w:pStyle w:val="KUJKnormal"/>
        <w:numPr>
          <w:ilvl w:val="0"/>
          <w:numId w:val="13"/>
        </w:numPr>
      </w:pPr>
      <w:r>
        <w:t>filmu „Jan Žižka“ a v rámci kampaně a propagace premiéry</w:t>
      </w:r>
    </w:p>
    <w:p w14:paraId="4EB397D7" w14:textId="77777777" w:rsidR="00E00E20" w:rsidRDefault="00E00E20" w:rsidP="00E650E6">
      <w:pPr>
        <w:pStyle w:val="KUJKnormal"/>
        <w:numPr>
          <w:ilvl w:val="0"/>
          <w:numId w:val="13"/>
        </w:numPr>
      </w:pPr>
      <w:r>
        <w:t xml:space="preserve">Petra Jákla a jeho projektech </w:t>
      </w:r>
    </w:p>
    <w:p w14:paraId="5AD4E321" w14:textId="77777777" w:rsidR="00E00E20" w:rsidRDefault="00E00E20" w:rsidP="00E650E6">
      <w:pPr>
        <w:pStyle w:val="KUJKnormal"/>
        <w:numPr>
          <w:ilvl w:val="0"/>
          <w:numId w:val="13"/>
        </w:numPr>
      </w:pPr>
      <w:r>
        <w:t>The Avenue – amerického distributora</w:t>
      </w:r>
    </w:p>
    <w:p w14:paraId="341A4287" w14:textId="77777777" w:rsidR="00E00E20" w:rsidRDefault="00E00E20" w:rsidP="00E650E6">
      <w:pPr>
        <w:pStyle w:val="KUJKnormal"/>
        <w:numPr>
          <w:ilvl w:val="0"/>
          <w:numId w:val="13"/>
        </w:numPr>
      </w:pPr>
      <w:r>
        <w:t>Bioscop – českého a slovenského distributora</w:t>
      </w:r>
    </w:p>
    <w:p w14:paraId="6E771134" w14:textId="77777777" w:rsidR="00E00E20" w:rsidRDefault="00E00E20" w:rsidP="00E650E6">
      <w:pPr>
        <w:pStyle w:val="KUJKnormal"/>
        <w:numPr>
          <w:ilvl w:val="0"/>
          <w:numId w:val="12"/>
        </w:numPr>
      </w:pPr>
      <w:r>
        <w:t xml:space="preserve">webech: Bioscop, Petr Jákl, The Avenue, Highland film Groupu (mezinárodní distributor) </w:t>
      </w:r>
    </w:p>
    <w:p w14:paraId="68DBE1C3" w14:textId="77777777" w:rsidR="00E00E20" w:rsidRDefault="00E00E20" w:rsidP="00E650E6">
      <w:pPr>
        <w:pStyle w:val="KUJKnormal"/>
        <w:numPr>
          <w:ilvl w:val="0"/>
          <w:numId w:val="12"/>
        </w:numPr>
      </w:pPr>
      <w:r>
        <w:t xml:space="preserve">Logo Jihočeského kraje bude uvedeno v rámci premiéry filmu v České republice, včetně poděkování Jihočeskému kraji, jako partneru tuzemské premiéry. </w:t>
      </w:r>
    </w:p>
    <w:p w14:paraId="5670E901" w14:textId="77777777" w:rsidR="00E00E20" w:rsidRDefault="00E00E20" w:rsidP="00E650E6">
      <w:pPr>
        <w:pStyle w:val="KUJKnormal"/>
        <w:ind w:left="720"/>
      </w:pPr>
    </w:p>
    <w:p w14:paraId="44A7AC2C" w14:textId="77777777" w:rsidR="00E00E20" w:rsidRDefault="00E00E20" w:rsidP="00E650E6">
      <w:pPr>
        <w:pStyle w:val="KUJKnormal"/>
        <w:rPr>
          <w:b/>
          <w:bCs/>
        </w:rPr>
      </w:pPr>
      <w:r w:rsidRPr="00F04C88">
        <w:rPr>
          <w:b/>
          <w:bCs/>
        </w:rPr>
        <w:t>Rozpočet akce/projektu</w:t>
      </w:r>
      <w:r>
        <w:rPr>
          <w:b/>
          <w:bCs/>
        </w:rPr>
        <w:t>:</w:t>
      </w:r>
    </w:p>
    <w:p w14:paraId="6F84E188" w14:textId="77777777" w:rsidR="00E00E20" w:rsidRPr="00F04C88" w:rsidRDefault="00E00E20" w:rsidP="00E650E6">
      <w:pPr>
        <w:pStyle w:val="KUJKnormal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88"/>
        <w:gridCol w:w="4889"/>
      </w:tblGrid>
      <w:tr w:rsidR="00E00E20" w14:paraId="299E1736" w14:textId="77777777" w:rsidTr="00715E1B">
        <w:tc>
          <w:tcPr>
            <w:tcW w:w="4888" w:type="dxa"/>
          </w:tcPr>
          <w:p w14:paraId="57CD1E88" w14:textId="77777777" w:rsidR="00E00E20" w:rsidRPr="00F04C88" w:rsidRDefault="00E00E20" w:rsidP="00715E1B">
            <w:pPr>
              <w:pStyle w:val="KUJKnormal"/>
              <w:rPr>
                <w:b/>
                <w:bCs/>
              </w:rPr>
            </w:pPr>
            <w:r w:rsidRPr="00F04C88">
              <w:rPr>
                <w:b/>
                <w:bCs/>
              </w:rPr>
              <w:t xml:space="preserve">Bližší specifikace nákladů: </w:t>
            </w:r>
          </w:p>
        </w:tc>
        <w:tc>
          <w:tcPr>
            <w:tcW w:w="4889" w:type="dxa"/>
          </w:tcPr>
          <w:p w14:paraId="7319389F" w14:textId="77777777" w:rsidR="00E00E20" w:rsidRPr="00F04C88" w:rsidRDefault="00E00E20" w:rsidP="00715E1B">
            <w:pPr>
              <w:pStyle w:val="KUJKnormal"/>
              <w:rPr>
                <w:b/>
                <w:bCs/>
              </w:rPr>
            </w:pPr>
            <w:r w:rsidRPr="00F04C88">
              <w:rPr>
                <w:b/>
                <w:bCs/>
              </w:rPr>
              <w:t>Částka:</w:t>
            </w:r>
          </w:p>
        </w:tc>
      </w:tr>
      <w:tr w:rsidR="00E00E20" w14:paraId="542C1B0A" w14:textId="77777777" w:rsidTr="00715E1B">
        <w:tc>
          <w:tcPr>
            <w:tcW w:w="4888" w:type="dxa"/>
          </w:tcPr>
          <w:p w14:paraId="30ED3860" w14:textId="77777777" w:rsidR="00E00E20" w:rsidRDefault="00E00E20" w:rsidP="00715E1B">
            <w:pPr>
              <w:pStyle w:val="KUJKnormal"/>
            </w:pPr>
            <w:r>
              <w:t>Náklady na výrobu klipu</w:t>
            </w:r>
          </w:p>
        </w:tc>
        <w:tc>
          <w:tcPr>
            <w:tcW w:w="4889" w:type="dxa"/>
          </w:tcPr>
          <w:p w14:paraId="179898D6" w14:textId="77777777" w:rsidR="00E00E20" w:rsidRDefault="00E00E20" w:rsidP="00715E1B">
            <w:pPr>
              <w:pStyle w:val="KUJKnormal"/>
            </w:pPr>
            <w:r>
              <w:t>300 000,- Kč</w:t>
            </w:r>
          </w:p>
        </w:tc>
      </w:tr>
      <w:tr w:rsidR="00E00E20" w14:paraId="4EA99E65" w14:textId="77777777" w:rsidTr="00715E1B">
        <w:tc>
          <w:tcPr>
            <w:tcW w:w="4888" w:type="dxa"/>
          </w:tcPr>
          <w:p w14:paraId="3B162B8B" w14:textId="77777777" w:rsidR="00E00E20" w:rsidRDefault="00E00E20" w:rsidP="00715E1B">
            <w:pPr>
              <w:pStyle w:val="KUJKnormal"/>
            </w:pPr>
            <w:r>
              <w:t>Náklady na zajištění prezentace Jihočeského kraje při premiéře filmu v Praze dne 5. 9. 2022, na sociálních sítích a webových stránkách v rámci projektu</w:t>
            </w:r>
          </w:p>
        </w:tc>
        <w:tc>
          <w:tcPr>
            <w:tcW w:w="4889" w:type="dxa"/>
          </w:tcPr>
          <w:p w14:paraId="5C915653" w14:textId="77777777" w:rsidR="00E00E20" w:rsidRDefault="00E00E20" w:rsidP="00715E1B">
            <w:pPr>
              <w:pStyle w:val="KUJKnormal"/>
            </w:pPr>
            <w:r>
              <w:t>1 500 000,- Kč</w:t>
            </w:r>
          </w:p>
        </w:tc>
      </w:tr>
      <w:tr w:rsidR="00E00E20" w14:paraId="2A370031" w14:textId="77777777" w:rsidTr="00715E1B">
        <w:tc>
          <w:tcPr>
            <w:tcW w:w="4888" w:type="dxa"/>
          </w:tcPr>
          <w:p w14:paraId="5C2E6647" w14:textId="77777777" w:rsidR="00E00E20" w:rsidRDefault="00E00E20" w:rsidP="00715E1B">
            <w:pPr>
              <w:pStyle w:val="KUJKnormal"/>
            </w:pPr>
            <w:r>
              <w:t xml:space="preserve">Náklady na zajištění prezentace kraje v rámci evropské, resp. světové premiéry </w:t>
            </w:r>
          </w:p>
        </w:tc>
        <w:tc>
          <w:tcPr>
            <w:tcW w:w="4889" w:type="dxa"/>
          </w:tcPr>
          <w:p w14:paraId="7B16869C" w14:textId="77777777" w:rsidR="00E00E20" w:rsidRDefault="00E00E20" w:rsidP="00715E1B">
            <w:pPr>
              <w:pStyle w:val="KUJKnormal"/>
            </w:pPr>
            <w:r>
              <w:t>200 000,- Kč</w:t>
            </w:r>
          </w:p>
        </w:tc>
      </w:tr>
      <w:tr w:rsidR="00E00E20" w14:paraId="7A6AFF73" w14:textId="77777777" w:rsidTr="00715E1B">
        <w:tc>
          <w:tcPr>
            <w:tcW w:w="4888" w:type="dxa"/>
          </w:tcPr>
          <w:p w14:paraId="1B0F1279" w14:textId="77777777" w:rsidR="00E00E20" w:rsidRPr="00F04C88" w:rsidRDefault="00E00E20" w:rsidP="00715E1B">
            <w:pPr>
              <w:pStyle w:val="KUJKnormal"/>
              <w:rPr>
                <w:b/>
                <w:bCs/>
              </w:rPr>
            </w:pPr>
            <w:r w:rsidRPr="00F04C88">
              <w:rPr>
                <w:b/>
                <w:bCs/>
              </w:rPr>
              <w:t>Celkem</w:t>
            </w:r>
          </w:p>
        </w:tc>
        <w:tc>
          <w:tcPr>
            <w:tcW w:w="4889" w:type="dxa"/>
          </w:tcPr>
          <w:p w14:paraId="2C44680D" w14:textId="77777777" w:rsidR="00E00E20" w:rsidRPr="00F04C88" w:rsidRDefault="00E00E20" w:rsidP="00715E1B">
            <w:pPr>
              <w:pStyle w:val="KUJKnormal"/>
              <w:rPr>
                <w:b/>
                <w:bCs/>
              </w:rPr>
            </w:pPr>
            <w:r w:rsidRPr="00F04C88">
              <w:rPr>
                <w:b/>
                <w:bCs/>
              </w:rPr>
              <w:t>2 000 000,- Kč</w:t>
            </w:r>
          </w:p>
          <w:p w14:paraId="5758881F" w14:textId="77777777" w:rsidR="00E00E20" w:rsidRPr="00F04C88" w:rsidRDefault="00E00E20" w:rsidP="00715E1B">
            <w:pPr>
              <w:pStyle w:val="KUJKnormal"/>
              <w:rPr>
                <w:b/>
                <w:bCs/>
              </w:rPr>
            </w:pPr>
          </w:p>
        </w:tc>
      </w:tr>
    </w:tbl>
    <w:p w14:paraId="75D6D815" w14:textId="77777777" w:rsidR="00E00E20" w:rsidRDefault="00E00E20" w:rsidP="00E650E6">
      <w:pPr>
        <w:pStyle w:val="KUJKnormal"/>
      </w:pPr>
    </w:p>
    <w:p w14:paraId="4E2CA0D4" w14:textId="77777777" w:rsidR="00E00E20" w:rsidRDefault="00E00E20" w:rsidP="00E650E6">
      <w:pPr>
        <w:pStyle w:val="KUJKnormal"/>
      </w:pPr>
    </w:p>
    <w:p w14:paraId="2122C0F4" w14:textId="77777777" w:rsidR="00E00E20" w:rsidRDefault="00E00E20" w:rsidP="00E650E6">
      <w:pPr>
        <w:pStyle w:val="KUJKnormal"/>
      </w:pPr>
      <w:r>
        <w:t xml:space="preserve">V případě schválení poskytnutí dotace bude se subjektem uzavřena veřejnoprávní smlouva dle přílohy č. 1 tohoto návrhu, v režimu neinvestiční dotace s termínem užití do 12/2022. </w:t>
      </w:r>
    </w:p>
    <w:p w14:paraId="4D51259C" w14:textId="77777777" w:rsidR="00E00E20" w:rsidRDefault="00E00E20" w:rsidP="0053627D">
      <w:pPr>
        <w:pStyle w:val="KUJKnormal"/>
      </w:pPr>
    </w:p>
    <w:p w14:paraId="3D1CAAC3" w14:textId="77777777" w:rsidR="00E00E20" w:rsidRDefault="00E00E20" w:rsidP="0053627D">
      <w:pPr>
        <w:pStyle w:val="KUJKnormal"/>
      </w:pPr>
      <w:r>
        <w:t>Dotace v režimu de minimis.</w:t>
      </w:r>
    </w:p>
    <w:p w14:paraId="0FCFD38F" w14:textId="77777777" w:rsidR="00E00E20" w:rsidRDefault="00E00E20" w:rsidP="0053627D">
      <w:pPr>
        <w:pStyle w:val="KUJKnormal"/>
      </w:pPr>
    </w:p>
    <w:p w14:paraId="32F3CAD3" w14:textId="77777777" w:rsidR="00E00E20" w:rsidRDefault="00E00E20" w:rsidP="0053627D">
      <w:pPr>
        <w:pStyle w:val="KUJKnormal"/>
      </w:pPr>
      <w:r>
        <w:t>Finanční nároky a krytí: Uvolnění finančních prostředků ve výši 2 000 000,- Kč z rezervy kraje na základě předloženého rozpočtového opatření.</w:t>
      </w:r>
    </w:p>
    <w:p w14:paraId="4DB8CB21" w14:textId="77777777" w:rsidR="00E00E20" w:rsidRDefault="00E00E20" w:rsidP="0053627D">
      <w:pPr>
        <w:pStyle w:val="KUJKnormal"/>
      </w:pPr>
    </w:p>
    <w:p w14:paraId="45559FF5" w14:textId="77777777" w:rsidR="00E00E20" w:rsidRDefault="00E00E20" w:rsidP="0053627D">
      <w:pPr>
        <w:pStyle w:val="KUJKnormal"/>
      </w:pPr>
    </w:p>
    <w:p w14:paraId="00E65439" w14:textId="77777777" w:rsidR="00E00E20" w:rsidRDefault="00E00E20" w:rsidP="008762AB">
      <w:pPr>
        <w:pStyle w:val="KUJKnormal"/>
      </w:pPr>
      <w:r>
        <w:t>Vyjádření správce rozpočtu: Ing. Kateřina Francová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V případě schválení uvedené individuální dotace zastupitelstvem kraje bude předloženo rozpočtové opatření na uvolnění části finančních prostředků z rozpočtové rezervy kraje (ORJ 551, pol. 5901, § 6172) ve prospěch rozpočtu Kanceláře hejtmana. </w:t>
      </w:r>
    </w:p>
    <w:p w14:paraId="1F39B67F" w14:textId="77777777" w:rsidR="00E00E20" w:rsidRDefault="00E00E20" w:rsidP="0053627D">
      <w:pPr>
        <w:pStyle w:val="KUJKnormal"/>
      </w:pPr>
    </w:p>
    <w:p w14:paraId="041AEAED" w14:textId="77777777" w:rsidR="00E00E20" w:rsidRDefault="00E00E20" w:rsidP="0053627D">
      <w:pPr>
        <w:pStyle w:val="KUJKnormal"/>
      </w:pPr>
    </w:p>
    <w:p w14:paraId="17B33B56" w14:textId="77777777" w:rsidR="00E00E20" w:rsidRDefault="00E00E20" w:rsidP="0053627D">
      <w:pPr>
        <w:pStyle w:val="KUJKnormal"/>
      </w:pPr>
      <w:r>
        <w:t>Návrh projednán (stanoviska):</w:t>
      </w:r>
    </w:p>
    <w:p w14:paraId="51F81B09" w14:textId="77777777" w:rsidR="00E00E20" w:rsidRDefault="00E00E20" w:rsidP="0053627D">
      <w:pPr>
        <w:pStyle w:val="KUJKnormal"/>
      </w:pPr>
      <w:r>
        <w:t>Rada kraje na svém jednání dne 15. 8. 2022.</w:t>
      </w:r>
    </w:p>
    <w:p w14:paraId="363200B9" w14:textId="77777777" w:rsidR="00E00E20" w:rsidRDefault="00E00E20" w:rsidP="0053627D">
      <w:pPr>
        <w:pStyle w:val="KUJKnormal"/>
      </w:pPr>
    </w:p>
    <w:p w14:paraId="37529046" w14:textId="77777777" w:rsidR="00E00E20" w:rsidRDefault="00E00E20" w:rsidP="0053627D">
      <w:pPr>
        <w:pStyle w:val="KUJKnormal"/>
      </w:pPr>
      <w:r>
        <w:t>Finančním výborem Zastupitelstva Jihočeského kraje dne 8. 8. 2022 předložený návrh o poskytnutí individuální dotace žadatele s</w:t>
      </w:r>
      <w:r w:rsidRPr="00A55E01">
        <w:t xml:space="preserve">polečnosti </w:t>
      </w:r>
      <w:r>
        <w:t xml:space="preserve">WOG FILM s.r.o., Ostrovní 126/30, 110 00 Praha 1, byl přijat. </w:t>
      </w:r>
    </w:p>
    <w:p w14:paraId="7575A9D0" w14:textId="77777777" w:rsidR="00E00E20" w:rsidRDefault="00E00E20" w:rsidP="0053627D">
      <w:pPr>
        <w:pStyle w:val="KUJKnormal"/>
      </w:pPr>
    </w:p>
    <w:p w14:paraId="3E008F57" w14:textId="77777777" w:rsidR="00E00E20" w:rsidRDefault="00E00E20" w:rsidP="0053627D">
      <w:pPr>
        <w:pStyle w:val="KUJKnormal"/>
      </w:pPr>
    </w:p>
    <w:p w14:paraId="3687E355" w14:textId="77777777" w:rsidR="00E00E20" w:rsidRPr="007939A8" w:rsidRDefault="00E00E20" w:rsidP="0053627D">
      <w:pPr>
        <w:pStyle w:val="KUJKtucny"/>
      </w:pPr>
      <w:r w:rsidRPr="007939A8">
        <w:t>PŘÍLOHY:</w:t>
      </w:r>
    </w:p>
    <w:p w14:paraId="16290ED8" w14:textId="77777777" w:rsidR="00E00E20" w:rsidRPr="00B52AA9" w:rsidRDefault="00E00E20" w:rsidP="00D052EB">
      <w:pPr>
        <w:pStyle w:val="KUJKcislovany"/>
      </w:pPr>
      <w:r>
        <w:t>Příloha č. 1 Smlouva o poskytnutí individuální dotace WOG FILM</w:t>
      </w:r>
      <w:r w:rsidRPr="0081756D">
        <w:t xml:space="preserve"> (</w:t>
      </w:r>
      <w:r>
        <w:t>Příloha č. 1 - Mat č. 281_ZK_22_Smlouva o poskytnutí dotace WOG FILM.doc</w:t>
      </w:r>
      <w:r w:rsidRPr="0081756D">
        <w:t>)</w:t>
      </w:r>
    </w:p>
    <w:p w14:paraId="402B3B93" w14:textId="77777777" w:rsidR="00E00E20" w:rsidRPr="00B52AA9" w:rsidRDefault="00E00E20" w:rsidP="00D052EB">
      <w:pPr>
        <w:pStyle w:val="KUJKcislovany"/>
      </w:pPr>
      <w:r>
        <w:t>Příloha č. 2 Žádost o poskytnutí individuální dotace</w:t>
      </w:r>
      <w:r w:rsidRPr="0081756D">
        <w:t xml:space="preserve"> (</w:t>
      </w:r>
      <w:r>
        <w:t>Příloha č. 2 Žádost o poskytnutí individuální dotace.pdf</w:t>
      </w:r>
      <w:r w:rsidRPr="0081756D">
        <w:t>)</w:t>
      </w:r>
    </w:p>
    <w:p w14:paraId="55995EB4" w14:textId="77777777" w:rsidR="00E00E20" w:rsidRPr="00B52AA9" w:rsidRDefault="00E00E20" w:rsidP="00D052EB">
      <w:pPr>
        <w:pStyle w:val="KUJKcislovany"/>
      </w:pPr>
      <w:r>
        <w:t>Příloha č. 3 Úplný výpis z evidence skutečných majitelů</w:t>
      </w:r>
      <w:r w:rsidRPr="0081756D">
        <w:t xml:space="preserve"> (</w:t>
      </w:r>
      <w:r>
        <w:t>Příloha č. 3 Úplný výpis z evidence skutečných majitelů.pdf</w:t>
      </w:r>
      <w:r w:rsidRPr="0081756D">
        <w:t>)</w:t>
      </w:r>
    </w:p>
    <w:p w14:paraId="77D2F33B" w14:textId="77777777" w:rsidR="00E00E20" w:rsidRPr="00B52AA9" w:rsidRDefault="00E00E20" w:rsidP="00D052EB">
      <w:pPr>
        <w:pStyle w:val="KUJKcislovany"/>
      </w:pPr>
      <w:r>
        <w:t>Příloha č. 4 Čestné prohlášení de minimis</w:t>
      </w:r>
      <w:r w:rsidRPr="0081756D">
        <w:t xml:space="preserve"> (</w:t>
      </w:r>
      <w:r>
        <w:t>Příloha č. 4 Čestné prohlášení de minimis.pdf</w:t>
      </w:r>
      <w:r w:rsidRPr="0081756D">
        <w:t>)</w:t>
      </w:r>
    </w:p>
    <w:p w14:paraId="72CA2873" w14:textId="77777777" w:rsidR="00E00E20" w:rsidRPr="00B52AA9" w:rsidRDefault="00E00E20" w:rsidP="00D052EB">
      <w:pPr>
        <w:pStyle w:val="KUJKcislovany"/>
      </w:pPr>
      <w:r>
        <w:t>Příloha č. 5 Čestné prohlášení k DPH</w:t>
      </w:r>
      <w:r w:rsidRPr="0081756D">
        <w:t xml:space="preserve"> (</w:t>
      </w:r>
      <w:r>
        <w:t>Příloha č. 5 Čestné prohlášení k DPH.pdf</w:t>
      </w:r>
      <w:r w:rsidRPr="0081756D">
        <w:t>)</w:t>
      </w:r>
    </w:p>
    <w:p w14:paraId="507EB418" w14:textId="77777777" w:rsidR="00E00E20" w:rsidRDefault="00E00E20" w:rsidP="0053627D">
      <w:pPr>
        <w:pStyle w:val="KUJKnormal"/>
      </w:pPr>
    </w:p>
    <w:p w14:paraId="27CFE159" w14:textId="77777777" w:rsidR="00E00E20" w:rsidRDefault="00E00E20" w:rsidP="0053627D">
      <w:pPr>
        <w:pStyle w:val="KUJKnormal"/>
      </w:pPr>
    </w:p>
    <w:p w14:paraId="6D04EAFF" w14:textId="77777777" w:rsidR="00E00E20" w:rsidRPr="007C1EE7" w:rsidRDefault="00E00E20" w:rsidP="0053627D">
      <w:pPr>
        <w:pStyle w:val="KUJKtucny"/>
      </w:pPr>
      <w:r w:rsidRPr="007C1EE7">
        <w:t>Zodpovídá:</w:t>
      </w:r>
      <w:r>
        <w:t xml:space="preserve"> vedoucí KHEJ – </w:t>
      </w:r>
      <w:r w:rsidRPr="00C003D8">
        <w:rPr>
          <w:b w:val="0"/>
          <w:bCs/>
        </w:rPr>
        <w:t>Mgr. Petr Podhola</w:t>
      </w:r>
      <w:r>
        <w:t xml:space="preserve"> </w:t>
      </w:r>
    </w:p>
    <w:p w14:paraId="70B82667" w14:textId="77777777" w:rsidR="00E00E20" w:rsidRDefault="00E00E20" w:rsidP="0053627D">
      <w:pPr>
        <w:pStyle w:val="KUJKnormal"/>
      </w:pPr>
    </w:p>
    <w:p w14:paraId="63A641AA" w14:textId="77777777" w:rsidR="00E00E20" w:rsidRDefault="00E00E20" w:rsidP="0053627D">
      <w:pPr>
        <w:pStyle w:val="KUJKnormal"/>
      </w:pPr>
      <w:r>
        <w:t>Termín kontroly: 09/2022</w:t>
      </w:r>
    </w:p>
    <w:p w14:paraId="7C320786" w14:textId="77777777" w:rsidR="00E00E20" w:rsidRDefault="00E00E20" w:rsidP="0053627D">
      <w:pPr>
        <w:pStyle w:val="KUJKnormal"/>
      </w:pPr>
      <w:r>
        <w:t>Termín splnění: 12/2022</w:t>
      </w:r>
    </w:p>
    <w:p w14:paraId="265787AF" w14:textId="77777777" w:rsidR="00E00E20" w:rsidRDefault="00E00E2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F711" w14:textId="77777777" w:rsidR="00E00E20" w:rsidRDefault="00E00E20" w:rsidP="00E00E20">
    <w:r>
      <w:rPr>
        <w:noProof/>
      </w:rPr>
      <w:pict w14:anchorId="4B562D0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02EC223" w14:textId="77777777" w:rsidR="00E00E20" w:rsidRPr="005F485E" w:rsidRDefault="00E00E20" w:rsidP="00E00E2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CDAAC07" w14:textId="77777777" w:rsidR="00E00E20" w:rsidRPr="005F485E" w:rsidRDefault="00E00E20" w:rsidP="00E00E2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4409784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5B9BF75A" w14:textId="77777777" w:rsidR="00E00E20" w:rsidRDefault="00E00E20" w:rsidP="00E00E20">
    <w:r>
      <w:pict w14:anchorId="3A587FE2">
        <v:rect id="_x0000_i1026" style="width:481.9pt;height:2pt" o:hralign="center" o:hrstd="t" o:hrnoshade="t" o:hr="t" fillcolor="black" stroked="f"/>
      </w:pict>
    </w:r>
  </w:p>
  <w:p w14:paraId="16F71E8A" w14:textId="77777777" w:rsidR="00E00E20" w:rsidRPr="00E00E20" w:rsidRDefault="00E00E20" w:rsidP="00E00E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485EF9"/>
    <w:multiLevelType w:val="hybridMultilevel"/>
    <w:tmpl w:val="9D1CD302"/>
    <w:lvl w:ilvl="0" w:tplc="2042DAAC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5522"/>
    <w:multiLevelType w:val="hybridMultilevel"/>
    <w:tmpl w:val="9A08A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44C66"/>
    <w:multiLevelType w:val="hybridMultilevel"/>
    <w:tmpl w:val="9FC49CA2"/>
    <w:lvl w:ilvl="0" w:tplc="5122E3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0247575">
    <w:abstractNumId w:val="2"/>
  </w:num>
  <w:num w:numId="2" w16cid:durableId="499278250">
    <w:abstractNumId w:val="4"/>
  </w:num>
  <w:num w:numId="3" w16cid:durableId="270212561">
    <w:abstractNumId w:val="12"/>
  </w:num>
  <w:num w:numId="4" w16cid:durableId="1309894162">
    <w:abstractNumId w:val="10"/>
  </w:num>
  <w:num w:numId="5" w16cid:durableId="2029019693">
    <w:abstractNumId w:val="0"/>
  </w:num>
  <w:num w:numId="6" w16cid:durableId="602499881">
    <w:abstractNumId w:val="6"/>
  </w:num>
  <w:num w:numId="7" w16cid:durableId="1775009578">
    <w:abstractNumId w:val="9"/>
  </w:num>
  <w:num w:numId="8" w16cid:durableId="352149141">
    <w:abstractNumId w:val="7"/>
  </w:num>
  <w:num w:numId="9" w16cid:durableId="198056545">
    <w:abstractNumId w:val="8"/>
  </w:num>
  <w:num w:numId="10" w16cid:durableId="260381497">
    <w:abstractNumId w:val="11"/>
  </w:num>
  <w:num w:numId="11" w16cid:durableId="1033769039">
    <w:abstractNumId w:val="3"/>
  </w:num>
  <w:num w:numId="12" w16cid:durableId="1292712751">
    <w:abstractNumId w:val="5"/>
  </w:num>
  <w:num w:numId="13" w16cid:durableId="805126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0E20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E00E20"/>
    <w:rPr>
      <w:color w:val="0563C1"/>
      <w:u w:val="single"/>
    </w:rPr>
  </w:style>
  <w:style w:type="table" w:styleId="Mkatabulky">
    <w:name w:val="Table Grid"/>
    <w:basedOn w:val="Normlntabulka"/>
    <w:uiPriority w:val="59"/>
    <w:rsid w:val="00E00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5WxcpVIOi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1304</Words>
  <Characters>7694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8981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2022-08-15T14:10:00Z</dcterms:created>
  <dcterms:modified xsi:type="dcterms:W3CDTF">2022-08-15T14:10:00Z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6096520</vt:i4>
  </property>
  <property fmtid="{D5CDD505-2E9C-101B-9397-08002B2CF9AE}" pid="3" name="ID_Navrh">
    <vt:i4>6116938</vt:i4>
  </property>
  <property fmtid="{D5CDD505-2E9C-101B-9397-08002B2CF9AE}" pid="4" name="UlozitJako">
    <vt:lpwstr>C:\Users\mrazkova\AppData\Local\Temp\iU04041691\Zastupitelstvo\2022-08-15\Navrhy\281-ZK-22.</vt:lpwstr>
  </property>
  <property fmtid="{D5CDD505-2E9C-101B-9397-08002B2CF9AE}" pid="5" name="Zpracovat">
    <vt:bool>false</vt:bool>
  </property>
</Properties>
</file>