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414B" w14:paraId="106D86B8" w14:textId="77777777" w:rsidTr="00D56FB3">
        <w:trPr>
          <w:trHeight w:hRule="exact" w:val="397"/>
        </w:trPr>
        <w:tc>
          <w:tcPr>
            <w:tcW w:w="2376" w:type="dxa"/>
            <w:hideMark/>
          </w:tcPr>
          <w:p w14:paraId="4483FE58" w14:textId="77777777" w:rsidR="00C6414B" w:rsidRDefault="00C6414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C1573A" w14:textId="77777777" w:rsidR="00C6414B" w:rsidRDefault="00C6414B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123C1D12" w14:textId="77777777" w:rsidR="00C6414B" w:rsidRDefault="00C6414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33FC94" w14:textId="77777777" w:rsidR="00C6414B" w:rsidRDefault="00C6414B" w:rsidP="00970720">
            <w:pPr>
              <w:pStyle w:val="KUJKnormal"/>
            </w:pPr>
          </w:p>
        </w:tc>
      </w:tr>
      <w:tr w:rsidR="00C6414B" w14:paraId="791D52C0" w14:textId="77777777" w:rsidTr="00D56FB3">
        <w:trPr>
          <w:cantSplit/>
          <w:trHeight w:hRule="exact" w:val="397"/>
        </w:trPr>
        <w:tc>
          <w:tcPr>
            <w:tcW w:w="2376" w:type="dxa"/>
            <w:hideMark/>
          </w:tcPr>
          <w:p w14:paraId="54D60939" w14:textId="77777777" w:rsidR="00C6414B" w:rsidRDefault="00C6414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22CBB61" w14:textId="77777777" w:rsidR="00C6414B" w:rsidRDefault="00C6414B" w:rsidP="00970720">
            <w:pPr>
              <w:pStyle w:val="KUJKnormal"/>
            </w:pPr>
            <w:r>
              <w:t>233/ZK/22</w:t>
            </w:r>
          </w:p>
        </w:tc>
      </w:tr>
      <w:tr w:rsidR="00C6414B" w14:paraId="608AB5C5" w14:textId="77777777" w:rsidTr="00D56FB3">
        <w:trPr>
          <w:trHeight w:val="397"/>
        </w:trPr>
        <w:tc>
          <w:tcPr>
            <w:tcW w:w="2376" w:type="dxa"/>
          </w:tcPr>
          <w:p w14:paraId="74FC79C5" w14:textId="77777777" w:rsidR="00C6414B" w:rsidRDefault="00C6414B" w:rsidP="00970720"/>
          <w:p w14:paraId="14D87BAC" w14:textId="77777777" w:rsidR="00C6414B" w:rsidRDefault="00C6414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0D27C3" w14:textId="77777777" w:rsidR="00C6414B" w:rsidRDefault="00C6414B" w:rsidP="00970720"/>
          <w:p w14:paraId="23BB391C" w14:textId="77777777" w:rsidR="00C6414B" w:rsidRDefault="00C6414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 F. Pišingera, T. Sviny</w:t>
            </w:r>
          </w:p>
        </w:tc>
      </w:tr>
    </w:tbl>
    <w:p w14:paraId="446C3529" w14:textId="77777777" w:rsidR="00C6414B" w:rsidRDefault="00C6414B" w:rsidP="00D56FB3">
      <w:pPr>
        <w:pStyle w:val="KUJKnormal"/>
        <w:rPr>
          <w:b/>
          <w:bCs/>
        </w:rPr>
      </w:pPr>
      <w:r>
        <w:rPr>
          <w:b/>
          <w:bCs/>
        </w:rPr>
        <w:pict w14:anchorId="03FE0EA2">
          <v:rect id="_x0000_i1029" style="width:453.6pt;height:1.5pt" o:hralign="center" o:hrstd="t" o:hrnoshade="t" o:hr="t" fillcolor="black" stroked="f"/>
        </w:pict>
      </w:r>
    </w:p>
    <w:p w14:paraId="064043A2" w14:textId="77777777" w:rsidR="00C6414B" w:rsidRDefault="00C6414B" w:rsidP="00D56FB3">
      <w:pPr>
        <w:pStyle w:val="KUJKnormal"/>
      </w:pPr>
    </w:p>
    <w:p w14:paraId="6A6F5A3E" w14:textId="77777777" w:rsidR="00C6414B" w:rsidRDefault="00C6414B" w:rsidP="00D56FB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6414B" w14:paraId="18329D30" w14:textId="77777777" w:rsidTr="002559B8">
        <w:trPr>
          <w:trHeight w:val="397"/>
        </w:trPr>
        <w:tc>
          <w:tcPr>
            <w:tcW w:w="2350" w:type="dxa"/>
            <w:hideMark/>
          </w:tcPr>
          <w:p w14:paraId="4CE5E5CC" w14:textId="77777777" w:rsidR="00C6414B" w:rsidRDefault="00C6414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ADA4D1" w14:textId="77777777" w:rsidR="00C6414B" w:rsidRDefault="00C6414B" w:rsidP="002559B8">
            <w:pPr>
              <w:pStyle w:val="KUJKnormal"/>
            </w:pPr>
            <w:r>
              <w:t>Mgr. Pavel Klíma</w:t>
            </w:r>
          </w:p>
          <w:p w14:paraId="6298BA5E" w14:textId="77777777" w:rsidR="00C6414B" w:rsidRDefault="00C6414B" w:rsidP="002559B8"/>
        </w:tc>
      </w:tr>
      <w:tr w:rsidR="00C6414B" w14:paraId="100E9C33" w14:textId="77777777" w:rsidTr="002559B8">
        <w:trPr>
          <w:trHeight w:val="397"/>
        </w:trPr>
        <w:tc>
          <w:tcPr>
            <w:tcW w:w="2350" w:type="dxa"/>
          </w:tcPr>
          <w:p w14:paraId="68C509A2" w14:textId="77777777" w:rsidR="00C6414B" w:rsidRDefault="00C6414B" w:rsidP="002559B8">
            <w:pPr>
              <w:pStyle w:val="KUJKtucny"/>
            </w:pPr>
            <w:r>
              <w:t>Zpracoval:</w:t>
            </w:r>
          </w:p>
          <w:p w14:paraId="6A0F8BD4" w14:textId="77777777" w:rsidR="00C6414B" w:rsidRDefault="00C6414B" w:rsidP="002559B8"/>
        </w:tc>
        <w:tc>
          <w:tcPr>
            <w:tcW w:w="6862" w:type="dxa"/>
            <w:hideMark/>
          </w:tcPr>
          <w:p w14:paraId="71742725" w14:textId="77777777" w:rsidR="00C6414B" w:rsidRDefault="00C6414B" w:rsidP="002559B8">
            <w:pPr>
              <w:pStyle w:val="KUJKnormal"/>
            </w:pPr>
            <w:r>
              <w:t>OSMT</w:t>
            </w:r>
          </w:p>
        </w:tc>
      </w:tr>
      <w:tr w:rsidR="00C6414B" w14:paraId="29C3758E" w14:textId="77777777" w:rsidTr="002559B8">
        <w:trPr>
          <w:trHeight w:val="397"/>
        </w:trPr>
        <w:tc>
          <w:tcPr>
            <w:tcW w:w="2350" w:type="dxa"/>
          </w:tcPr>
          <w:p w14:paraId="1B8AF76B" w14:textId="77777777" w:rsidR="00C6414B" w:rsidRPr="009715F9" w:rsidRDefault="00C6414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4281C3" w14:textId="77777777" w:rsidR="00C6414B" w:rsidRDefault="00C6414B" w:rsidP="002559B8"/>
        </w:tc>
        <w:tc>
          <w:tcPr>
            <w:tcW w:w="6862" w:type="dxa"/>
            <w:hideMark/>
          </w:tcPr>
          <w:p w14:paraId="3B78F107" w14:textId="77777777" w:rsidR="00C6414B" w:rsidRDefault="00C6414B" w:rsidP="002559B8">
            <w:pPr>
              <w:pStyle w:val="KUJKnormal"/>
            </w:pPr>
            <w:r>
              <w:t>Ing. Hana Šímová</w:t>
            </w:r>
          </w:p>
        </w:tc>
      </w:tr>
    </w:tbl>
    <w:p w14:paraId="4A81A486" w14:textId="77777777" w:rsidR="00C6414B" w:rsidRDefault="00C6414B" w:rsidP="00D56FB3">
      <w:pPr>
        <w:pStyle w:val="KUJKnormal"/>
      </w:pPr>
    </w:p>
    <w:p w14:paraId="6A917DA5" w14:textId="77777777" w:rsidR="00C6414B" w:rsidRPr="0052161F" w:rsidRDefault="00C6414B" w:rsidP="00D56FB3">
      <w:pPr>
        <w:pStyle w:val="KUJKtucny"/>
      </w:pPr>
      <w:r w:rsidRPr="0052161F">
        <w:t>NÁVRH USNESENÍ</w:t>
      </w:r>
    </w:p>
    <w:p w14:paraId="6A8E2264" w14:textId="77777777" w:rsidR="00C6414B" w:rsidRDefault="00C6414B" w:rsidP="00D56FB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9CA5567" w14:textId="77777777" w:rsidR="00C6414B" w:rsidRPr="00841DFC" w:rsidRDefault="00C6414B" w:rsidP="00D56FB3">
      <w:pPr>
        <w:pStyle w:val="KUJKPolozka"/>
      </w:pPr>
      <w:r w:rsidRPr="00841DFC">
        <w:t>Zastupitelstvo Jihočeského kraje</w:t>
      </w:r>
    </w:p>
    <w:p w14:paraId="123B5305" w14:textId="77777777" w:rsidR="00C6414B" w:rsidRPr="00E10FE7" w:rsidRDefault="00C6414B" w:rsidP="0002541E">
      <w:pPr>
        <w:pStyle w:val="KUJKdoplnek2"/>
      </w:pPr>
      <w:r w:rsidRPr="00AF7BAE">
        <w:t>schvaluje</w:t>
      </w:r>
    </w:p>
    <w:p w14:paraId="08ECB14C" w14:textId="77777777" w:rsidR="00C6414B" w:rsidRDefault="00C6414B" w:rsidP="00025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Multimediální interaktivní mezioborová učebna ZUŠ F. Pišingera, Trhové Sviny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 F. Pišingera, Trhové Sviny</w:t>
      </w:r>
      <w:r>
        <w:rPr>
          <w:rFonts w:cs="Arial"/>
          <w:szCs w:val="20"/>
        </w:rPr>
        <w:t>) a podání žádosti o podporu do Integrovaného regionálního operačního programu 2021–2027 s celkovými výdaji ve výši 1</w:t>
      </w:r>
      <w:r>
        <w:rPr>
          <w:rFonts w:cs="Arial"/>
          <w:bCs/>
          <w:noProof/>
          <w:szCs w:val="20"/>
        </w:rPr>
        <w:t> 950 000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950 000</w:t>
      </w:r>
      <w:r>
        <w:rPr>
          <w:rFonts w:cs="Arial"/>
          <w:szCs w:val="20"/>
        </w:rPr>
        <w:t> Kč,</w:t>
      </w:r>
    </w:p>
    <w:p w14:paraId="7B5A7936" w14:textId="77777777" w:rsidR="00C6414B" w:rsidRDefault="00C6414B" w:rsidP="00025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Multimediální interaktivní mezioborová učebna ZUŠ F. Pišingera, Trhové Sviny</w:t>
      </w:r>
      <w:r>
        <w:rPr>
          <w:rFonts w:cs="Arial"/>
          <w:szCs w:val="20"/>
        </w:rPr>
        <w:t>“ Jihočeským krajem ve výši 10 % z celkových způsobilých výdajů projektu, tj. 195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 233/ZK/22,</w:t>
      </w:r>
    </w:p>
    <w:p w14:paraId="58E90D31" w14:textId="77777777" w:rsidR="00C6414B" w:rsidRDefault="00C6414B" w:rsidP="00025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Multimediální interaktivní mezioborová učebna ZUŠ F. Pišingera, Trhové Sviny</w:t>
      </w:r>
      <w:r>
        <w:rPr>
          <w:rFonts w:cs="Arial"/>
          <w:szCs w:val="20"/>
        </w:rPr>
        <w:t>“ Jihočeským krajem ve výši 90 % z celkových způsobilých výdajů projektu, tj. 1</w:t>
      </w:r>
      <w:r>
        <w:rPr>
          <w:rFonts w:cs="Arial"/>
          <w:bCs/>
          <w:noProof/>
          <w:szCs w:val="20"/>
        </w:rPr>
        <w:t> 755 000</w:t>
      </w:r>
      <w:r>
        <w:rPr>
          <w:rFonts w:cs="Arial"/>
          <w:szCs w:val="20"/>
        </w:rPr>
        <w:t> Kč, s podmínkou přidělení dotace z Integrovaného regionálního operačního programu 2021–2027 s čerpáním na základě Formuláře evropského projektu dle přílohy návrhu č. 233/ZK/22;</w:t>
      </w:r>
    </w:p>
    <w:p w14:paraId="7FAC0550" w14:textId="77777777" w:rsidR="00C6414B" w:rsidRDefault="00C6414B" w:rsidP="00C546A5">
      <w:pPr>
        <w:pStyle w:val="KUJKdoplnek2"/>
      </w:pPr>
      <w:r w:rsidRPr="0021676C">
        <w:t>ukládá</w:t>
      </w:r>
    </w:p>
    <w:p w14:paraId="0554B937" w14:textId="77777777" w:rsidR="00C6414B" w:rsidRDefault="00C6414B" w:rsidP="0002541E">
      <w:pPr>
        <w:pStyle w:val="KUJKnormal"/>
      </w:pPr>
      <w:r>
        <w:t>JUDr. Lukáši Glaserovi, řediteli krajského úřadu, zajistit realizaci části I. uvedeného usnesení.</w:t>
      </w:r>
    </w:p>
    <w:p w14:paraId="1E521CDE" w14:textId="77777777" w:rsidR="00C6414B" w:rsidRDefault="00C6414B" w:rsidP="0002541E">
      <w:pPr>
        <w:pStyle w:val="KUJKnormal"/>
      </w:pPr>
      <w:r>
        <w:t>T: 31. 12. 2022</w:t>
      </w:r>
    </w:p>
    <w:p w14:paraId="4F2A38BB" w14:textId="77777777" w:rsidR="00C6414B" w:rsidRDefault="00C6414B" w:rsidP="0002541E">
      <w:pPr>
        <w:pStyle w:val="KUJKnormal"/>
      </w:pPr>
    </w:p>
    <w:p w14:paraId="21CF2DBC" w14:textId="77777777" w:rsidR="00C6414B" w:rsidRDefault="00C6414B" w:rsidP="0002541E">
      <w:pPr>
        <w:pStyle w:val="KUJKnormal"/>
      </w:pPr>
    </w:p>
    <w:p w14:paraId="241A49EF" w14:textId="77777777" w:rsidR="00C6414B" w:rsidRDefault="00C6414B" w:rsidP="0002541E">
      <w:pPr>
        <w:pStyle w:val="KUJKnadpisDZ"/>
      </w:pPr>
      <w:bookmarkStart w:id="1" w:name="US_DuvodZprava"/>
      <w:bookmarkEnd w:id="1"/>
      <w:r>
        <w:t>DŮVODOVÁ ZPRÁVA</w:t>
      </w:r>
    </w:p>
    <w:p w14:paraId="1F9317FD" w14:textId="77777777" w:rsidR="00C6414B" w:rsidRDefault="00C6414B" w:rsidP="00673E5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690C074B" w14:textId="77777777" w:rsidR="00C6414B" w:rsidRDefault="00C6414B" w:rsidP="00673E50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0D80C5E7" w14:textId="77777777" w:rsidR="00C6414B" w:rsidRDefault="00C6414B" w:rsidP="00673E50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2034F9D9" w14:textId="77777777" w:rsidR="00C6414B" w:rsidRDefault="00C6414B" w:rsidP="00673E5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2B61C5E3" w14:textId="77777777" w:rsidR="00C6414B" w:rsidRDefault="00C6414B" w:rsidP="00673E5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60F156F3" w14:textId="77777777" w:rsidR="00C6414B" w:rsidRDefault="00C6414B" w:rsidP="00673E5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25A19F0A" w14:textId="77777777" w:rsidR="00C6414B" w:rsidRDefault="00C6414B" w:rsidP="00673E5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445F18A7" w14:textId="77777777" w:rsidR="00C6414B" w:rsidRDefault="00C6414B" w:rsidP="00673E50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0F41863A" w14:textId="77777777" w:rsidR="00C6414B" w:rsidRDefault="00C6414B" w:rsidP="00673E5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FC72474" w14:textId="77777777" w:rsidR="00C6414B" w:rsidRDefault="00C6414B" w:rsidP="00673E50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75CE579F" w14:textId="77777777" w:rsidR="00C6414B" w:rsidRDefault="00C6414B" w:rsidP="0002541E">
      <w:pPr>
        <w:pStyle w:val="KUJKnormal"/>
      </w:pPr>
    </w:p>
    <w:p w14:paraId="080454AB" w14:textId="77777777" w:rsidR="00C6414B" w:rsidRDefault="00C6414B" w:rsidP="00D56FB3">
      <w:pPr>
        <w:pStyle w:val="KUJKnormal"/>
      </w:pPr>
    </w:p>
    <w:p w14:paraId="2930D8CC" w14:textId="77777777" w:rsidR="00C6414B" w:rsidRDefault="00C6414B" w:rsidP="00D56FB3">
      <w:pPr>
        <w:pStyle w:val="KUJKnormal"/>
      </w:pPr>
      <w:r>
        <w:t>Finanční nároky a krytí:</w:t>
      </w:r>
      <w:r w:rsidRPr="00673E50">
        <w:t xml:space="preserve"> </w:t>
      </w:r>
      <w:r>
        <w:t>Celkové požadované prostředky z rozpočtu JčK (ORJ 20) činí 1 950 000 Kč, z toho kofinancování činí 195 000 Kč a předfinancování činí 1 755 000 Kč.</w:t>
      </w:r>
    </w:p>
    <w:p w14:paraId="51F9D82F" w14:textId="77777777" w:rsidR="00C6414B" w:rsidRDefault="00C6414B" w:rsidP="00D56FB3">
      <w:pPr>
        <w:pStyle w:val="KUJKnormal"/>
      </w:pPr>
    </w:p>
    <w:p w14:paraId="78E76740" w14:textId="77777777" w:rsidR="00C6414B" w:rsidRDefault="00C6414B" w:rsidP="00D56FB3">
      <w:pPr>
        <w:pStyle w:val="KUJKnormal"/>
      </w:pPr>
    </w:p>
    <w:p w14:paraId="6070FCD5" w14:textId="77777777" w:rsidR="00C6414B" w:rsidRDefault="00C6414B" w:rsidP="00CE021A">
      <w:pPr>
        <w:pStyle w:val="KUJKnormal"/>
      </w:pPr>
      <w:r>
        <w:t>Vyjádření správce rozpočtu:</w:t>
      </w:r>
      <w:r w:rsidRPr="00CE021A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</w:t>
      </w:r>
    </w:p>
    <w:p w14:paraId="69A05782" w14:textId="77777777" w:rsidR="00C6414B" w:rsidRDefault="00C6414B" w:rsidP="00D56FB3">
      <w:pPr>
        <w:pStyle w:val="KUJKnormal"/>
      </w:pPr>
    </w:p>
    <w:p w14:paraId="474A1827" w14:textId="77777777" w:rsidR="00C6414B" w:rsidRDefault="00C6414B" w:rsidP="00D56FB3">
      <w:pPr>
        <w:pStyle w:val="KUJKnormal"/>
      </w:pPr>
    </w:p>
    <w:p w14:paraId="008D68AA" w14:textId="77777777" w:rsidR="00C6414B" w:rsidRDefault="00C6414B" w:rsidP="00D56FB3">
      <w:pPr>
        <w:pStyle w:val="KUJKnormal"/>
      </w:pPr>
      <w:r>
        <w:t>Návrh projednán (stanoviska):</w:t>
      </w:r>
      <w:r w:rsidRPr="00673E50">
        <w:t xml:space="preserve"> </w:t>
      </w:r>
      <w:r>
        <w:t>OEZI, RK dne 26. 5. 2022 (usn. č. 636/2022/RK-43), VVVZ dne 8. 6. 2022</w:t>
      </w:r>
    </w:p>
    <w:p w14:paraId="4BF4E2BA" w14:textId="77777777" w:rsidR="00C6414B" w:rsidRDefault="00C6414B" w:rsidP="00D56FB3">
      <w:pPr>
        <w:pStyle w:val="KUJKnormal"/>
      </w:pPr>
    </w:p>
    <w:p w14:paraId="0CAAD06B" w14:textId="77777777" w:rsidR="00C6414B" w:rsidRDefault="00C6414B" w:rsidP="00D56FB3">
      <w:pPr>
        <w:pStyle w:val="KUJKnormal"/>
      </w:pPr>
    </w:p>
    <w:p w14:paraId="100A4575" w14:textId="77777777" w:rsidR="00C6414B" w:rsidRPr="007939A8" w:rsidRDefault="00C6414B" w:rsidP="00D56FB3">
      <w:pPr>
        <w:pStyle w:val="KUJKtucny"/>
      </w:pPr>
      <w:r w:rsidRPr="007939A8">
        <w:t>PŘÍLOHY:</w:t>
      </w:r>
    </w:p>
    <w:p w14:paraId="75174FE6" w14:textId="77777777" w:rsidR="00C6414B" w:rsidRPr="00B52AA9" w:rsidRDefault="00C6414B" w:rsidP="00876056">
      <w:pPr>
        <w:pStyle w:val="KUJKcislovany"/>
      </w:pPr>
      <w:r>
        <w:t>Formulář evropského projektu</w:t>
      </w:r>
      <w:r w:rsidRPr="0081756D">
        <w:t xml:space="preserve"> (</w:t>
      </w:r>
      <w:r>
        <w:t>ZK220616_233_Př1_Formulář projektu.xlsx</w:t>
      </w:r>
      <w:r w:rsidRPr="0081756D">
        <w:t>)</w:t>
      </w:r>
    </w:p>
    <w:p w14:paraId="1A6125D0" w14:textId="77777777" w:rsidR="00C6414B" w:rsidRPr="00B52AA9" w:rsidRDefault="00C6414B" w:rsidP="00876056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ZK220616_233_Př2_žádost_ZUŠ T. Sviny.pdf</w:t>
      </w:r>
      <w:r w:rsidRPr="0081756D">
        <w:t>)</w:t>
      </w:r>
    </w:p>
    <w:p w14:paraId="1BF46EC3" w14:textId="77777777" w:rsidR="00C6414B" w:rsidRDefault="00C6414B" w:rsidP="00D56FB3">
      <w:pPr>
        <w:pStyle w:val="KUJKnormal"/>
      </w:pPr>
    </w:p>
    <w:p w14:paraId="0B49EC49" w14:textId="77777777" w:rsidR="00C6414B" w:rsidRDefault="00C6414B" w:rsidP="00D56FB3">
      <w:pPr>
        <w:pStyle w:val="KUJKnormal"/>
      </w:pPr>
    </w:p>
    <w:p w14:paraId="2DFA5DE6" w14:textId="77777777" w:rsidR="00C6414B" w:rsidRPr="007C1EE7" w:rsidRDefault="00C6414B" w:rsidP="00D56FB3">
      <w:pPr>
        <w:pStyle w:val="KUJKtucny"/>
      </w:pPr>
      <w:r w:rsidRPr="007C1EE7">
        <w:t>Zodpovídá:</w:t>
      </w:r>
      <w:r w:rsidRPr="00673E50">
        <w:rPr>
          <w:bCs/>
        </w:rPr>
        <w:t xml:space="preserve"> </w:t>
      </w:r>
      <w:r w:rsidRPr="00673E50">
        <w:rPr>
          <w:b w:val="0"/>
        </w:rPr>
        <w:t>vedoucí OŠMT – Ing. Hana Šímová</w:t>
      </w:r>
    </w:p>
    <w:p w14:paraId="78F10EED" w14:textId="77777777" w:rsidR="00C6414B" w:rsidRDefault="00C6414B" w:rsidP="00D56FB3">
      <w:pPr>
        <w:pStyle w:val="KUJKnormal"/>
      </w:pPr>
    </w:p>
    <w:p w14:paraId="52D69A26" w14:textId="77777777" w:rsidR="00C6414B" w:rsidRDefault="00C6414B" w:rsidP="00D56FB3">
      <w:pPr>
        <w:pStyle w:val="KUJKnormal"/>
      </w:pPr>
      <w:r>
        <w:t>Termín kontroly:</w:t>
      </w:r>
      <w:r w:rsidRPr="00673E50">
        <w:t xml:space="preserve"> </w:t>
      </w:r>
      <w:r>
        <w:t>31. 12. 2022</w:t>
      </w:r>
    </w:p>
    <w:p w14:paraId="0DE48DFB" w14:textId="77777777" w:rsidR="00C6414B" w:rsidRDefault="00C6414B" w:rsidP="00D56FB3">
      <w:pPr>
        <w:pStyle w:val="KUJKnormal"/>
      </w:pPr>
      <w:r>
        <w:t>Termín splnění:</w:t>
      </w:r>
      <w:r w:rsidRPr="00673E50">
        <w:t xml:space="preserve"> </w:t>
      </w:r>
      <w:r>
        <w:t>31. 12. 2022</w:t>
      </w:r>
    </w:p>
    <w:p w14:paraId="1427986C" w14:textId="77777777" w:rsidR="00C6414B" w:rsidRDefault="00C6414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896E" w14:textId="77777777" w:rsidR="00C6414B" w:rsidRDefault="00C6414B" w:rsidP="00C6414B">
    <w:r>
      <w:rPr>
        <w:noProof/>
      </w:rPr>
      <w:pict w14:anchorId="3650DF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FB9DAC" w14:textId="77777777" w:rsidR="00C6414B" w:rsidRPr="005F485E" w:rsidRDefault="00C6414B" w:rsidP="00C6414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DCC7E5" w14:textId="77777777" w:rsidR="00C6414B" w:rsidRPr="005F485E" w:rsidRDefault="00C6414B" w:rsidP="00C6414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9B1B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CE34F3" w14:textId="77777777" w:rsidR="00C6414B" w:rsidRDefault="00C6414B" w:rsidP="00C6414B">
    <w:r>
      <w:pict w14:anchorId="7478DE78">
        <v:rect id="_x0000_i1026" style="width:481.9pt;height:2pt" o:hralign="center" o:hrstd="t" o:hrnoshade="t" o:hr="t" fillcolor="black" stroked="f"/>
      </w:pict>
    </w:r>
  </w:p>
  <w:p w14:paraId="4059ED11" w14:textId="77777777" w:rsidR="00C6414B" w:rsidRPr="00C6414B" w:rsidRDefault="00C6414B" w:rsidP="00C641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69317">
    <w:abstractNumId w:val="1"/>
  </w:num>
  <w:num w:numId="2" w16cid:durableId="711881812">
    <w:abstractNumId w:val="2"/>
  </w:num>
  <w:num w:numId="3" w16cid:durableId="397093019">
    <w:abstractNumId w:val="9"/>
  </w:num>
  <w:num w:numId="4" w16cid:durableId="496774282">
    <w:abstractNumId w:val="7"/>
  </w:num>
  <w:num w:numId="5" w16cid:durableId="2082825643">
    <w:abstractNumId w:val="0"/>
  </w:num>
  <w:num w:numId="6" w16cid:durableId="974913713">
    <w:abstractNumId w:val="3"/>
  </w:num>
  <w:num w:numId="7" w16cid:durableId="334234233">
    <w:abstractNumId w:val="6"/>
  </w:num>
  <w:num w:numId="8" w16cid:durableId="1079597111">
    <w:abstractNumId w:val="4"/>
  </w:num>
  <w:num w:numId="9" w16cid:durableId="793476890">
    <w:abstractNumId w:val="5"/>
  </w:num>
  <w:num w:numId="10" w16cid:durableId="1429078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14B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2022-06-17T11:48:00Z</dcterms:created>
  <dcterms:modified xsi:type="dcterms:W3CDTF">2022-06-17T11:48:00Z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6053774</vt:i4>
  </property>
  <property fmtid="{D5CDD505-2E9C-101B-9397-08002B2CF9AE}" pid="4" name="UlozitJako">
    <vt:lpwstr>C:\Users\mrazkova\AppData\Local\Temp\iU42893620\Zastupitelstvo\2022-06-16\Navrhy\233-ZK-22.</vt:lpwstr>
  </property>
  <property fmtid="{D5CDD505-2E9C-101B-9397-08002B2CF9AE}" pid="5" name="Zpracovat">
    <vt:bool>false</vt:bool>
  </property>
</Properties>
</file>