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3CA2" w14:paraId="7037AA92" w14:textId="77777777" w:rsidTr="003E7B86">
        <w:trPr>
          <w:trHeight w:hRule="exact" w:val="397"/>
        </w:trPr>
        <w:tc>
          <w:tcPr>
            <w:tcW w:w="2376" w:type="dxa"/>
            <w:hideMark/>
          </w:tcPr>
          <w:p w14:paraId="7D4F5FDF" w14:textId="77777777" w:rsidR="00513CA2" w:rsidRDefault="00513CA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1DD8C8" w14:textId="77777777" w:rsidR="00513CA2" w:rsidRDefault="00513CA2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9126AB7" w14:textId="77777777" w:rsidR="00513CA2" w:rsidRDefault="00513CA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94C434" w14:textId="77777777" w:rsidR="00513CA2" w:rsidRDefault="00513CA2" w:rsidP="00970720">
            <w:pPr>
              <w:pStyle w:val="KUJKnormal"/>
            </w:pPr>
          </w:p>
        </w:tc>
      </w:tr>
      <w:tr w:rsidR="00513CA2" w14:paraId="1F1C5218" w14:textId="77777777" w:rsidTr="003E7B86">
        <w:trPr>
          <w:cantSplit/>
          <w:trHeight w:hRule="exact" w:val="397"/>
        </w:trPr>
        <w:tc>
          <w:tcPr>
            <w:tcW w:w="2376" w:type="dxa"/>
            <w:hideMark/>
          </w:tcPr>
          <w:p w14:paraId="22979F46" w14:textId="77777777" w:rsidR="00513CA2" w:rsidRDefault="00513CA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C5FA33" w14:textId="77777777" w:rsidR="00513CA2" w:rsidRDefault="00513CA2" w:rsidP="00970720">
            <w:pPr>
              <w:pStyle w:val="KUJKnormal"/>
            </w:pPr>
            <w:r>
              <w:t>215/ZK/22</w:t>
            </w:r>
          </w:p>
        </w:tc>
      </w:tr>
      <w:tr w:rsidR="00513CA2" w14:paraId="74AB66E0" w14:textId="77777777" w:rsidTr="003E7B86">
        <w:trPr>
          <w:trHeight w:val="397"/>
        </w:trPr>
        <w:tc>
          <w:tcPr>
            <w:tcW w:w="2376" w:type="dxa"/>
          </w:tcPr>
          <w:p w14:paraId="1C8614D9" w14:textId="77777777" w:rsidR="00513CA2" w:rsidRDefault="00513CA2" w:rsidP="00970720"/>
          <w:p w14:paraId="5EDA902A" w14:textId="77777777" w:rsidR="00513CA2" w:rsidRDefault="00513CA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D9721B" w14:textId="77777777" w:rsidR="00513CA2" w:rsidRDefault="00513CA2" w:rsidP="00970720"/>
          <w:p w14:paraId="0DFB16EE" w14:textId="77777777" w:rsidR="00513CA2" w:rsidRDefault="00513CA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dotací v rámci Krajského dotačního programu na podporu sociálních služeb pro rok 2022</w:t>
            </w:r>
          </w:p>
        </w:tc>
      </w:tr>
    </w:tbl>
    <w:p w14:paraId="6E969BFA" w14:textId="77777777" w:rsidR="00513CA2" w:rsidRDefault="00513CA2" w:rsidP="003E7B86">
      <w:pPr>
        <w:pStyle w:val="KUJKnormal"/>
        <w:rPr>
          <w:b/>
          <w:bCs/>
        </w:rPr>
      </w:pPr>
      <w:r>
        <w:rPr>
          <w:b/>
          <w:bCs/>
        </w:rPr>
        <w:pict w14:anchorId="60497661">
          <v:rect id="_x0000_i1029" style="width:453.6pt;height:1.5pt" o:hralign="center" o:hrstd="t" o:hrnoshade="t" o:hr="t" fillcolor="black" stroked="f"/>
        </w:pict>
      </w:r>
    </w:p>
    <w:p w14:paraId="22EAC8B9" w14:textId="77777777" w:rsidR="00513CA2" w:rsidRDefault="00513CA2" w:rsidP="003E7B86">
      <w:pPr>
        <w:pStyle w:val="KUJKnormal"/>
      </w:pPr>
    </w:p>
    <w:p w14:paraId="24232146" w14:textId="77777777" w:rsidR="00513CA2" w:rsidRDefault="00513CA2" w:rsidP="003E7B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3CA2" w14:paraId="6D3AD06E" w14:textId="77777777" w:rsidTr="002559B8">
        <w:trPr>
          <w:trHeight w:val="397"/>
        </w:trPr>
        <w:tc>
          <w:tcPr>
            <w:tcW w:w="2350" w:type="dxa"/>
            <w:hideMark/>
          </w:tcPr>
          <w:p w14:paraId="72C03984" w14:textId="77777777" w:rsidR="00513CA2" w:rsidRDefault="00513CA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6B7AE8" w14:textId="77777777" w:rsidR="00513CA2" w:rsidRDefault="00513CA2" w:rsidP="002559B8">
            <w:pPr>
              <w:pStyle w:val="KUJKnormal"/>
            </w:pPr>
            <w:r>
              <w:t>doc. Ing. Lucie Kozlová, Ph.D.</w:t>
            </w:r>
          </w:p>
          <w:p w14:paraId="5D56FD28" w14:textId="77777777" w:rsidR="00513CA2" w:rsidRDefault="00513CA2" w:rsidP="002559B8"/>
        </w:tc>
      </w:tr>
      <w:tr w:rsidR="00513CA2" w14:paraId="5708E950" w14:textId="77777777" w:rsidTr="002559B8">
        <w:trPr>
          <w:trHeight w:val="397"/>
        </w:trPr>
        <w:tc>
          <w:tcPr>
            <w:tcW w:w="2350" w:type="dxa"/>
          </w:tcPr>
          <w:p w14:paraId="045AF131" w14:textId="77777777" w:rsidR="00513CA2" w:rsidRDefault="00513CA2" w:rsidP="002559B8">
            <w:pPr>
              <w:pStyle w:val="KUJKtucny"/>
            </w:pPr>
            <w:r>
              <w:t>Zpracoval:</w:t>
            </w:r>
          </w:p>
          <w:p w14:paraId="2FE3A790" w14:textId="77777777" w:rsidR="00513CA2" w:rsidRDefault="00513CA2" w:rsidP="002559B8"/>
        </w:tc>
        <w:tc>
          <w:tcPr>
            <w:tcW w:w="6862" w:type="dxa"/>
            <w:hideMark/>
          </w:tcPr>
          <w:p w14:paraId="4BA01315" w14:textId="77777777" w:rsidR="00513CA2" w:rsidRDefault="00513CA2" w:rsidP="002559B8">
            <w:pPr>
              <w:pStyle w:val="KUJKnormal"/>
            </w:pPr>
            <w:r>
              <w:t>OSOV</w:t>
            </w:r>
          </w:p>
        </w:tc>
      </w:tr>
      <w:tr w:rsidR="00513CA2" w14:paraId="0A32B6B1" w14:textId="77777777" w:rsidTr="002559B8">
        <w:trPr>
          <w:trHeight w:val="397"/>
        </w:trPr>
        <w:tc>
          <w:tcPr>
            <w:tcW w:w="2350" w:type="dxa"/>
          </w:tcPr>
          <w:p w14:paraId="0BEB965B" w14:textId="77777777" w:rsidR="00513CA2" w:rsidRPr="009715F9" w:rsidRDefault="00513CA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F3D0F0" w14:textId="77777777" w:rsidR="00513CA2" w:rsidRDefault="00513CA2" w:rsidP="002559B8"/>
        </w:tc>
        <w:tc>
          <w:tcPr>
            <w:tcW w:w="6862" w:type="dxa"/>
            <w:hideMark/>
          </w:tcPr>
          <w:p w14:paraId="0FA363A7" w14:textId="77777777" w:rsidR="00513CA2" w:rsidRDefault="00513CA2" w:rsidP="002559B8">
            <w:pPr>
              <w:pStyle w:val="KUJKnormal"/>
            </w:pPr>
            <w:r>
              <w:t>Mgr. Pavla Doubková</w:t>
            </w:r>
          </w:p>
        </w:tc>
      </w:tr>
    </w:tbl>
    <w:p w14:paraId="5697608B" w14:textId="77777777" w:rsidR="00513CA2" w:rsidRDefault="00513CA2" w:rsidP="003E7B86">
      <w:pPr>
        <w:pStyle w:val="KUJKnormal"/>
      </w:pPr>
    </w:p>
    <w:p w14:paraId="085F8FD6" w14:textId="77777777" w:rsidR="00513CA2" w:rsidRPr="0052161F" w:rsidRDefault="00513CA2" w:rsidP="003E7B86">
      <w:pPr>
        <w:pStyle w:val="KUJKtucny"/>
      </w:pPr>
      <w:r w:rsidRPr="0052161F">
        <w:t>NÁVRH USNESENÍ</w:t>
      </w:r>
    </w:p>
    <w:p w14:paraId="551DC854" w14:textId="77777777" w:rsidR="00513CA2" w:rsidRDefault="00513CA2" w:rsidP="003E7B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9B1235" w14:textId="77777777" w:rsidR="00513CA2" w:rsidRPr="00841DFC" w:rsidRDefault="00513CA2" w:rsidP="003E7B86">
      <w:pPr>
        <w:pStyle w:val="KUJKPolozka"/>
      </w:pPr>
      <w:r w:rsidRPr="00841DFC">
        <w:t>Zastupitelstvo Jihočeského kraje</w:t>
      </w:r>
    </w:p>
    <w:p w14:paraId="42167756" w14:textId="77777777" w:rsidR="00513CA2" w:rsidRDefault="00513CA2" w:rsidP="00401719">
      <w:pPr>
        <w:pStyle w:val="KUJKdoplnek2"/>
        <w:ind w:left="357" w:hanging="357"/>
      </w:pPr>
      <w:r w:rsidRPr="00730306">
        <w:t>bere na vědomí</w:t>
      </w:r>
    </w:p>
    <w:p w14:paraId="72ECF049" w14:textId="77777777" w:rsidR="00513CA2" w:rsidRDefault="00513CA2" w:rsidP="003E7B86">
      <w:pPr>
        <w:pStyle w:val="KUJKnormal"/>
      </w:pPr>
      <w:r w:rsidRPr="00401719">
        <w:t>žádosti o poskytnutí dotace podané v rámci Krajského dotačního programu na podporu sociálních služeb pro rok 2022 a návrhy hodnotící komise dle přílohy 2 návrhu č. 215/ZK/22</w:t>
      </w:r>
      <w:r>
        <w:t>;</w:t>
      </w:r>
    </w:p>
    <w:p w14:paraId="06CB1CC1" w14:textId="77777777" w:rsidR="00513CA2" w:rsidRPr="00E10FE7" w:rsidRDefault="00513CA2" w:rsidP="00401719">
      <w:pPr>
        <w:pStyle w:val="KUJKdoplnek2"/>
      </w:pPr>
      <w:r w:rsidRPr="00AF7BAE">
        <w:t>schvaluje</w:t>
      </w:r>
    </w:p>
    <w:p w14:paraId="391AD1E2" w14:textId="77777777" w:rsidR="00513CA2" w:rsidRDefault="00513CA2" w:rsidP="003E7B86">
      <w:pPr>
        <w:pStyle w:val="KUJKnormal"/>
      </w:pPr>
      <w:r w:rsidRPr="00401719">
        <w:t>poskytnutí dotací dle návrhů hodnotící komise na rozdělení finančních prostředků jednotlivým žadatelům v</w:t>
      </w:r>
      <w:r>
        <w:t> </w:t>
      </w:r>
      <w:r w:rsidRPr="00401719">
        <w:t>rámci Krajského dotačního programu na podporu sociálních služeb pro rok 2022 dle přílohy 2 návrhu č.</w:t>
      </w:r>
      <w:r>
        <w:t> 215/ZK</w:t>
      </w:r>
      <w:r w:rsidRPr="00401719">
        <w:t>/22 a uzavření veřejnoprávních smluv o poskytnutí dotace dle Pravidel programu</w:t>
      </w:r>
      <w:r>
        <w:t>;</w:t>
      </w:r>
    </w:p>
    <w:p w14:paraId="54F2A6AA" w14:textId="77777777" w:rsidR="00513CA2" w:rsidRDefault="00513CA2" w:rsidP="00C546A5">
      <w:pPr>
        <w:pStyle w:val="KUJKdoplnek2"/>
      </w:pPr>
      <w:r w:rsidRPr="0021676C">
        <w:t>ukládá</w:t>
      </w:r>
    </w:p>
    <w:p w14:paraId="7BF0A03F" w14:textId="77777777" w:rsidR="00513CA2" w:rsidRDefault="00513CA2" w:rsidP="00401719">
      <w:pPr>
        <w:pStyle w:val="KUJKnormal"/>
      </w:pPr>
      <w:r w:rsidRPr="00401719">
        <w:t xml:space="preserve">JUDr. Lukáši Glaserovi, </w:t>
      </w:r>
      <w:r>
        <w:t>řediteli</w:t>
      </w:r>
      <w:r w:rsidRPr="00401719">
        <w:t xml:space="preserve"> krajského úřadu, zabezpečit veškeré úkony potřebné k realizaci části II. usnesení.</w:t>
      </w:r>
    </w:p>
    <w:p w14:paraId="59407E95" w14:textId="77777777" w:rsidR="00513CA2" w:rsidRDefault="00513CA2" w:rsidP="00401719">
      <w:pPr>
        <w:pStyle w:val="KUJKnormal"/>
      </w:pPr>
      <w:r>
        <w:t xml:space="preserve"> </w:t>
      </w:r>
    </w:p>
    <w:p w14:paraId="1A44F0F9" w14:textId="77777777" w:rsidR="00513CA2" w:rsidRDefault="00513CA2" w:rsidP="00401719">
      <w:pPr>
        <w:pStyle w:val="KUJKnormal"/>
      </w:pPr>
    </w:p>
    <w:p w14:paraId="61DD47F0" w14:textId="77777777" w:rsidR="00513CA2" w:rsidRDefault="00513CA2" w:rsidP="00401719">
      <w:pPr>
        <w:pStyle w:val="KUJKmezeraDZ"/>
      </w:pPr>
      <w:bookmarkStart w:id="1" w:name="US_DuvodZprava"/>
      <w:bookmarkEnd w:id="1"/>
    </w:p>
    <w:p w14:paraId="011DA6F8" w14:textId="77777777" w:rsidR="00513CA2" w:rsidRDefault="00513CA2" w:rsidP="00401719">
      <w:pPr>
        <w:pStyle w:val="KUJKnadpisDZ"/>
      </w:pPr>
      <w:r>
        <w:t>DŮVODOVÁ ZPRÁVA</w:t>
      </w:r>
    </w:p>
    <w:p w14:paraId="699B3755" w14:textId="77777777" w:rsidR="00513CA2" w:rsidRPr="009B7B0B" w:rsidRDefault="00513CA2" w:rsidP="00401719">
      <w:pPr>
        <w:pStyle w:val="KUJKmezeraDZ"/>
      </w:pPr>
    </w:p>
    <w:p w14:paraId="02A69D69" w14:textId="77777777" w:rsidR="00513CA2" w:rsidRDefault="00513CA2" w:rsidP="00462DD6">
      <w:pPr>
        <w:pStyle w:val="KUJKnormal"/>
      </w:pPr>
      <w:r>
        <w:t>V souladu s usnesením č. 78/2022/ZK-15 ze dne 31. 03. 2022 byl vyhlášen Krajský dotační program na podporu sociálních služeb pro rok 2022 (dále jen program). Účelem programu je podpora sociálních služeb, které jsou v souladu se Střednědobým plánem rozvoje sociálních služeb Jihočeského kraje na období 2022–2024 (dále jen SPRSS) a jsou zařazeny do základní sítě sociálních služeb v Jihočeském kraji pro rok 2022, dále sociálních služeb, kterým bylo vydáno Pověření Ministerstva práce a sociálních věcí k zajištění dostupnosti poskytování sociálních služeb zařazením mezi veřejně podporované sociální služby s celostátní a nadregionální působností pro rok 2022. Podpora rovněž směřuje k rozvoji vybraných druhů sociálních služeb poskytovaných dle zákona o sociálních službách v souladu se SPRSS JčK, příp. dle aktuálně zjištěných potřeb cílových skupin.</w:t>
      </w:r>
    </w:p>
    <w:p w14:paraId="4CF188CE" w14:textId="77777777" w:rsidR="00513CA2" w:rsidRDefault="00513CA2" w:rsidP="00462DD6">
      <w:pPr>
        <w:pStyle w:val="KUJKnormal"/>
      </w:pPr>
    </w:p>
    <w:p w14:paraId="691A2180" w14:textId="77777777" w:rsidR="00513CA2" w:rsidRDefault="00513CA2" w:rsidP="00462DD6">
      <w:pPr>
        <w:pStyle w:val="KUJKnormal"/>
      </w:pPr>
      <w:r>
        <w:t>V rámci programu jsou realizována 3 opatření:</w:t>
      </w:r>
    </w:p>
    <w:p w14:paraId="2A84141A" w14:textId="77777777" w:rsidR="00513CA2" w:rsidRDefault="00513CA2" w:rsidP="00462DD6">
      <w:pPr>
        <w:pStyle w:val="KUJKnormal"/>
      </w:pPr>
      <w:r>
        <w:t>Opatření č. 1: Podpora spolufinancování sociálních služeb s celostátním či nadregionálním charakterem.</w:t>
      </w:r>
    </w:p>
    <w:p w14:paraId="2803F2CD" w14:textId="77777777" w:rsidR="00513CA2" w:rsidRDefault="00513CA2" w:rsidP="00462DD6">
      <w:pPr>
        <w:pStyle w:val="KUJKnormal"/>
      </w:pPr>
      <w:r>
        <w:t>Opatření č. 2: Podpora spolufinancování sociálních služeb zařazených do Sítě JčK.</w:t>
      </w:r>
    </w:p>
    <w:p w14:paraId="3A8675A5" w14:textId="77777777" w:rsidR="00513CA2" w:rsidRDefault="00513CA2" w:rsidP="00462DD6">
      <w:pPr>
        <w:pStyle w:val="KUJKnormal"/>
      </w:pPr>
      <w:r>
        <w:t>Opatření č. 3: Podpora rozvoje vybraných druhů sociálních služeb.</w:t>
      </w:r>
    </w:p>
    <w:p w14:paraId="535C063E" w14:textId="77777777" w:rsidR="00513CA2" w:rsidRDefault="00513CA2" w:rsidP="00462DD6">
      <w:pPr>
        <w:pStyle w:val="KUJKnormal"/>
      </w:pPr>
      <w:r>
        <w:t>A) Podpora sociálních služeb, jejichž rozvoj je v souladu se SPRSS JčK.</w:t>
      </w:r>
    </w:p>
    <w:p w14:paraId="0C68676C" w14:textId="77777777" w:rsidR="00513CA2" w:rsidRDefault="00513CA2" w:rsidP="00462DD6">
      <w:pPr>
        <w:pStyle w:val="KUJKnormal"/>
      </w:pPr>
      <w:r>
        <w:t>B) Podpora rozvoje sociálních služeb mimo síť JčK na základě aktuálně zjištěné potřebnosti</w:t>
      </w:r>
    </w:p>
    <w:p w14:paraId="1C54471E" w14:textId="77777777" w:rsidR="00513CA2" w:rsidRDefault="00513CA2" w:rsidP="00462DD6">
      <w:pPr>
        <w:pStyle w:val="KUJKnormal"/>
      </w:pPr>
    </w:p>
    <w:p w14:paraId="68391C2B" w14:textId="77777777" w:rsidR="00513CA2" w:rsidRDefault="00513CA2" w:rsidP="00462DD6">
      <w:pPr>
        <w:pStyle w:val="KUJKnormal"/>
      </w:pPr>
    </w:p>
    <w:p w14:paraId="71FA8864" w14:textId="77777777" w:rsidR="00513CA2" w:rsidRDefault="00513CA2" w:rsidP="00462DD6">
      <w:pPr>
        <w:pStyle w:val="KUJKnormal"/>
      </w:pPr>
      <w:r>
        <w:t>Ve stanoveném termínu pro podávání žádostí, tj. od 02. 05. 2022 do 16. 05. 2022 do 12.00 hod. Jihočeský kraj obdržel celkem 240 žádostí s požadavkem na dotaci ve výši 150.985.728 Kč. Z tohoto počtu bylo 20 žádostí stornováno z důvodu duplicitního podání, jedna žádost byla z dalšího hodnocení vyřazena, neboť nesplňovala podmínku pro zvolené opatření dle Pravidel programu a dále bylo věcně posuzováno 219 žádostí.</w:t>
      </w:r>
    </w:p>
    <w:p w14:paraId="334F5E50" w14:textId="77777777" w:rsidR="00513CA2" w:rsidRDefault="00513CA2" w:rsidP="00462DD6">
      <w:pPr>
        <w:pStyle w:val="KUJKnormal"/>
      </w:pPr>
    </w:p>
    <w:p w14:paraId="06E1F1D1" w14:textId="77777777" w:rsidR="00513CA2" w:rsidRDefault="00513CA2" w:rsidP="00462DD6">
      <w:pPr>
        <w:pStyle w:val="KUJKnormal"/>
      </w:pPr>
      <w:r>
        <w:t>Dle Pravidel programu byly návrhy výše dotace projednány Hodnotící komisí (dále HK) jmenovanou radou kraje. Dne 23. 05. 2022 proběhlo jednání HK s tím, že návrhy komise na rozdělení finančních prostředků jednotlivým žadatelům jsou uvedeny v tabulce, která je přílohou 2 návrhu č. 215/ZK/22. Tato tabulka je součástí protokolu z jednání HK, který je uveden v příloze 1 návrhu č. 215/ZK/22 a v originále je k dispozici na odboru sociálních věcí.</w:t>
      </w:r>
    </w:p>
    <w:p w14:paraId="25068EBB" w14:textId="77777777" w:rsidR="00513CA2" w:rsidRDefault="00513CA2" w:rsidP="00462DD6">
      <w:pPr>
        <w:pStyle w:val="KUJKnormal"/>
      </w:pPr>
    </w:p>
    <w:p w14:paraId="079E716E" w14:textId="77777777" w:rsidR="00513CA2" w:rsidRDefault="00513CA2" w:rsidP="00462DD6">
      <w:pPr>
        <w:pStyle w:val="KUJKnormal"/>
      </w:pPr>
      <w:r>
        <w:t>Pro účely Krajského dotačního programu na podporu sociálních služeb pro rok 2022 byla alokována v rozpočtu OSOV částka v celkové výši 47.240.000 Kč. V rámci předkládaných návrhů doporučených hodnotící komisí pro jednotlivé žadatele je rozdělena celá tato částka pro 178 sociálních služeb.</w:t>
      </w:r>
    </w:p>
    <w:p w14:paraId="6472461A" w14:textId="77777777" w:rsidR="00513CA2" w:rsidRPr="00401719" w:rsidRDefault="00513CA2" w:rsidP="00462DD6">
      <w:pPr>
        <w:pStyle w:val="KUJKnormal"/>
      </w:pPr>
    </w:p>
    <w:p w14:paraId="0EF835AE" w14:textId="77777777" w:rsidR="00513CA2" w:rsidRDefault="00513CA2" w:rsidP="00462DD6">
      <w:pPr>
        <w:pStyle w:val="KUJKnormal"/>
      </w:pPr>
      <w:r>
        <w:t>Finanční nároky a krytí:</w:t>
      </w:r>
      <w:r w:rsidRPr="00462DD6">
        <w:t xml:space="preserve"> </w:t>
      </w:r>
      <w:r>
        <w:t>Rozpočtové krytí v rozpočtu OSOV na ORJ 30 je zajištěno.</w:t>
      </w:r>
    </w:p>
    <w:p w14:paraId="63300CB4" w14:textId="77777777" w:rsidR="00513CA2" w:rsidRDefault="00513CA2" w:rsidP="00462DD6">
      <w:pPr>
        <w:pStyle w:val="KUJKnormal"/>
      </w:pPr>
    </w:p>
    <w:p w14:paraId="456453F2" w14:textId="77777777" w:rsidR="00513CA2" w:rsidRDefault="00513CA2" w:rsidP="003E7B86">
      <w:pPr>
        <w:pStyle w:val="KUJKnormal"/>
      </w:pPr>
    </w:p>
    <w:p w14:paraId="34F53CBD" w14:textId="77777777" w:rsidR="00513CA2" w:rsidRDefault="00513CA2" w:rsidP="00F6327F">
      <w:pPr>
        <w:pStyle w:val="KUJKnormal"/>
      </w:pPr>
      <w:r>
        <w:t>Vyjádření správce rozpočtu:</w:t>
      </w:r>
      <w:r w:rsidRPr="00F6327F">
        <w:t xml:space="preserve"> </w:t>
      </w:r>
      <w:r>
        <w:t>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V rozpočtu OSOV na ORJ 3053, § 4399, pol. 5229, UZ 389 jsou za tímto účelem alokovány prostředky ve výši 47 240 000,00 Kč.</w:t>
      </w:r>
    </w:p>
    <w:p w14:paraId="3F27DFA0" w14:textId="77777777" w:rsidR="00513CA2" w:rsidRDefault="00513CA2" w:rsidP="003E7B86">
      <w:pPr>
        <w:pStyle w:val="KUJKnormal"/>
      </w:pPr>
    </w:p>
    <w:p w14:paraId="77BAC31B" w14:textId="77777777" w:rsidR="00513CA2" w:rsidRDefault="00513CA2" w:rsidP="003E7B86">
      <w:pPr>
        <w:pStyle w:val="KUJKnormal"/>
      </w:pPr>
    </w:p>
    <w:p w14:paraId="52DBD5AC" w14:textId="77777777" w:rsidR="00513CA2" w:rsidRPr="00AE15B4" w:rsidRDefault="00513CA2" w:rsidP="00F451F3">
      <w:pPr>
        <w:pStyle w:val="KUJKnormal"/>
      </w:pPr>
      <w:r>
        <w:t>Návrh projednán (stanoviska):</w:t>
      </w:r>
      <w:r w:rsidRPr="00F451F3">
        <w:t xml:space="preserve"> </w:t>
      </w:r>
      <w:r>
        <w:t>Mgr. Ing. Alexandra Kindlová – Konzultant: Souhlasím.</w:t>
      </w:r>
    </w:p>
    <w:p w14:paraId="56A112DB" w14:textId="77777777" w:rsidR="00513CA2" w:rsidRDefault="00513CA2" w:rsidP="003E7B86">
      <w:pPr>
        <w:pStyle w:val="KUJKnormal"/>
      </w:pPr>
      <w:r w:rsidRPr="00462DD6">
        <w:t>Rada Jihočeského kraje projednala návrh</w:t>
      </w:r>
      <w:r>
        <w:t>y</w:t>
      </w:r>
      <w:r w:rsidRPr="00462DD6">
        <w:t xml:space="preserve"> </w:t>
      </w:r>
      <w:r w:rsidRPr="00744155">
        <w:t>dotací v rámci Krajského dotačního programu na podporu sociálních služeb pro rok 2022</w:t>
      </w:r>
      <w:r>
        <w:t xml:space="preserve"> </w:t>
      </w:r>
      <w:r w:rsidRPr="00462DD6">
        <w:t xml:space="preserve">dne </w:t>
      </w:r>
      <w:r>
        <w:t>02</w:t>
      </w:r>
      <w:r w:rsidRPr="00462DD6">
        <w:t>. 06. 202</w:t>
      </w:r>
      <w:r>
        <w:t>2</w:t>
      </w:r>
      <w:r w:rsidRPr="00462DD6">
        <w:t xml:space="preserve"> a usnesením č. </w:t>
      </w:r>
      <w:r>
        <w:t>702/2022/RK-44</w:t>
      </w:r>
      <w:r w:rsidRPr="00462DD6">
        <w:t xml:space="preserve"> doporuč</w:t>
      </w:r>
      <w:r>
        <w:t>ila</w:t>
      </w:r>
      <w:r w:rsidRPr="00462DD6">
        <w:t xml:space="preserve"> zastupitelstvu kraje </w:t>
      </w:r>
      <w:r>
        <w:t>schválit</w:t>
      </w:r>
      <w:r w:rsidRPr="00462DD6">
        <w:t xml:space="preserve"> usnesení</w:t>
      </w:r>
      <w:r>
        <w:t xml:space="preserve"> v navrženém znění.</w:t>
      </w:r>
    </w:p>
    <w:p w14:paraId="7C5D408F" w14:textId="77777777" w:rsidR="00513CA2" w:rsidRDefault="00513CA2" w:rsidP="003E7B86">
      <w:pPr>
        <w:pStyle w:val="KUJKnormal"/>
      </w:pPr>
    </w:p>
    <w:p w14:paraId="2082A876" w14:textId="77777777" w:rsidR="00513CA2" w:rsidRDefault="00513CA2" w:rsidP="003E7B86">
      <w:pPr>
        <w:pStyle w:val="KUJKnormal"/>
      </w:pPr>
    </w:p>
    <w:p w14:paraId="4F8569BE" w14:textId="77777777" w:rsidR="00513CA2" w:rsidRPr="007939A8" w:rsidRDefault="00513CA2" w:rsidP="003E7B86">
      <w:pPr>
        <w:pStyle w:val="KUJKtucny"/>
      </w:pPr>
      <w:r w:rsidRPr="007939A8">
        <w:t>PŘÍLOHY:</w:t>
      </w:r>
    </w:p>
    <w:p w14:paraId="4C3684AD" w14:textId="77777777" w:rsidR="00513CA2" w:rsidRPr="00B52AA9" w:rsidRDefault="00513CA2" w:rsidP="00450F1F">
      <w:pPr>
        <w:pStyle w:val="KUJKcislovany"/>
      </w:pPr>
      <w:r>
        <w:t>Protokol HK_KDP 2022</w:t>
      </w:r>
      <w:r w:rsidRPr="0081756D">
        <w:t xml:space="preserve"> (</w:t>
      </w:r>
      <w:r>
        <w:t>Protokol hodnotící komise KDP 2022.docx</w:t>
      </w:r>
      <w:r w:rsidRPr="0081756D">
        <w:t>)</w:t>
      </w:r>
    </w:p>
    <w:p w14:paraId="628CB4D7" w14:textId="77777777" w:rsidR="00513CA2" w:rsidRPr="00B52AA9" w:rsidRDefault="00513CA2" w:rsidP="00450F1F">
      <w:pPr>
        <w:pStyle w:val="KUJKcislovany"/>
      </w:pPr>
      <w:r>
        <w:t>Návrhy_KDP_2022</w:t>
      </w:r>
      <w:r w:rsidRPr="0081756D">
        <w:t xml:space="preserve"> (</w:t>
      </w:r>
      <w:r>
        <w:t>VÝPOČET DOTACE KDP 2022_RK.xlsx</w:t>
      </w:r>
      <w:r w:rsidRPr="0081756D">
        <w:t>)</w:t>
      </w:r>
    </w:p>
    <w:p w14:paraId="4B028DB2" w14:textId="77777777" w:rsidR="00513CA2" w:rsidRDefault="00513CA2" w:rsidP="003E7B86">
      <w:pPr>
        <w:pStyle w:val="KUJKnormal"/>
      </w:pPr>
    </w:p>
    <w:p w14:paraId="3C02CD97" w14:textId="77777777" w:rsidR="00513CA2" w:rsidRDefault="00513CA2" w:rsidP="003E7B86">
      <w:pPr>
        <w:pStyle w:val="KUJKnormal"/>
      </w:pPr>
    </w:p>
    <w:p w14:paraId="5295F139" w14:textId="77777777" w:rsidR="00513CA2" w:rsidRPr="007C1EE7" w:rsidRDefault="00513CA2" w:rsidP="003E7B86">
      <w:pPr>
        <w:pStyle w:val="KUJKtucny"/>
      </w:pPr>
      <w:r w:rsidRPr="007C1EE7">
        <w:t>Zodpovídá:</w:t>
      </w:r>
      <w:r w:rsidRPr="00744155">
        <w:t xml:space="preserve"> vedoucí OSOV – Mgr. Pavla Doubková</w:t>
      </w:r>
    </w:p>
    <w:p w14:paraId="5D53E99A" w14:textId="77777777" w:rsidR="00513CA2" w:rsidRDefault="00513CA2" w:rsidP="003E7B86">
      <w:pPr>
        <w:pStyle w:val="KUJKnormal"/>
      </w:pPr>
    </w:p>
    <w:p w14:paraId="7735A73D" w14:textId="77777777" w:rsidR="00513CA2" w:rsidRDefault="00513CA2" w:rsidP="003E7B86">
      <w:pPr>
        <w:pStyle w:val="KUJKnormal"/>
      </w:pPr>
      <w:r>
        <w:t>Termín kontroly: 15. 09. 2022</w:t>
      </w:r>
    </w:p>
    <w:p w14:paraId="605DB762" w14:textId="77777777" w:rsidR="00513CA2" w:rsidRDefault="00513CA2" w:rsidP="003E7B86">
      <w:pPr>
        <w:pStyle w:val="KUJKnormal"/>
      </w:pPr>
      <w:r>
        <w:t>Termín splnění: 31. 08. 2022</w:t>
      </w:r>
    </w:p>
    <w:p w14:paraId="06511DEC" w14:textId="77777777" w:rsidR="00513CA2" w:rsidRDefault="00513CA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D003" w14:textId="77777777" w:rsidR="00513CA2" w:rsidRDefault="00513CA2" w:rsidP="00513CA2">
    <w:r>
      <w:rPr>
        <w:noProof/>
      </w:rPr>
      <w:pict w14:anchorId="293A2B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973B2F" w14:textId="77777777" w:rsidR="00513CA2" w:rsidRPr="005F485E" w:rsidRDefault="00513CA2" w:rsidP="00513CA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C623A9" w14:textId="77777777" w:rsidR="00513CA2" w:rsidRPr="005F485E" w:rsidRDefault="00513CA2" w:rsidP="00513CA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7920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7FEC97" w14:textId="77777777" w:rsidR="00513CA2" w:rsidRDefault="00513CA2" w:rsidP="00513CA2">
    <w:r>
      <w:pict w14:anchorId="77299DCA">
        <v:rect id="_x0000_i1026" style="width:481.9pt;height:2pt" o:hralign="center" o:hrstd="t" o:hrnoshade="t" o:hr="t" fillcolor="black" stroked="f"/>
      </w:pict>
    </w:r>
  </w:p>
  <w:p w14:paraId="03E1B118" w14:textId="77777777" w:rsidR="00513CA2" w:rsidRPr="00513CA2" w:rsidRDefault="00513CA2" w:rsidP="00513C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659116">
    <w:abstractNumId w:val="1"/>
  </w:num>
  <w:num w:numId="2" w16cid:durableId="874267089">
    <w:abstractNumId w:val="2"/>
  </w:num>
  <w:num w:numId="3" w16cid:durableId="1951207795">
    <w:abstractNumId w:val="9"/>
  </w:num>
  <w:num w:numId="4" w16cid:durableId="848955219">
    <w:abstractNumId w:val="7"/>
  </w:num>
  <w:num w:numId="5" w16cid:durableId="2069955636">
    <w:abstractNumId w:val="0"/>
  </w:num>
  <w:num w:numId="6" w16cid:durableId="244456095">
    <w:abstractNumId w:val="3"/>
  </w:num>
  <w:num w:numId="7" w16cid:durableId="731348176">
    <w:abstractNumId w:val="6"/>
  </w:num>
  <w:num w:numId="8" w16cid:durableId="1596667328">
    <w:abstractNumId w:val="4"/>
  </w:num>
  <w:num w:numId="9" w16cid:durableId="1397782436">
    <w:abstractNumId w:val="5"/>
  </w:num>
  <w:num w:numId="10" w16cid:durableId="601383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CA2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2022-06-17T11:45:00Z</dcterms:created>
  <dcterms:modified xsi:type="dcterms:W3CDTF">2022-06-17T11:45:00Z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6051113</vt:i4>
  </property>
  <property fmtid="{D5CDD505-2E9C-101B-9397-08002B2CF9AE}" pid="4" name="UlozitJako">
    <vt:lpwstr>C:\Users\mrazkova\AppData\Local\Temp\iU42893620\Zastupitelstvo\2022-06-16\Navrhy\215-ZK-22.</vt:lpwstr>
  </property>
  <property fmtid="{D5CDD505-2E9C-101B-9397-08002B2CF9AE}" pid="5" name="Zpracovat">
    <vt:bool>false</vt:bool>
  </property>
</Properties>
</file>