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62429" w14:paraId="5C061445" w14:textId="77777777" w:rsidTr="00060D77">
        <w:trPr>
          <w:trHeight w:hRule="exact" w:val="397"/>
        </w:trPr>
        <w:tc>
          <w:tcPr>
            <w:tcW w:w="2376" w:type="dxa"/>
            <w:hideMark/>
          </w:tcPr>
          <w:p w14:paraId="0DBCBE94" w14:textId="77777777" w:rsidR="00A62429" w:rsidRDefault="00A6242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CE7E8E4" w14:textId="77777777" w:rsidR="00A62429" w:rsidRDefault="00A62429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07DE445B" w14:textId="77777777" w:rsidR="00A62429" w:rsidRDefault="00A6242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4F0FC25" w14:textId="77777777" w:rsidR="00A62429" w:rsidRDefault="00A62429" w:rsidP="00970720">
            <w:pPr>
              <w:pStyle w:val="KUJKnormal"/>
            </w:pPr>
          </w:p>
        </w:tc>
      </w:tr>
      <w:tr w:rsidR="00A62429" w14:paraId="65E654A1" w14:textId="77777777" w:rsidTr="00060D77">
        <w:trPr>
          <w:cantSplit/>
          <w:trHeight w:hRule="exact" w:val="397"/>
        </w:trPr>
        <w:tc>
          <w:tcPr>
            <w:tcW w:w="2376" w:type="dxa"/>
            <w:hideMark/>
          </w:tcPr>
          <w:p w14:paraId="70448C95" w14:textId="77777777" w:rsidR="00A62429" w:rsidRDefault="00A6242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0D21117" w14:textId="77777777" w:rsidR="00A62429" w:rsidRDefault="00A62429" w:rsidP="00970720">
            <w:pPr>
              <w:pStyle w:val="KUJKnormal"/>
            </w:pPr>
            <w:r>
              <w:t>203/ZK/22</w:t>
            </w:r>
          </w:p>
        </w:tc>
      </w:tr>
      <w:tr w:rsidR="00A62429" w14:paraId="03C755F4" w14:textId="77777777" w:rsidTr="00060D77">
        <w:trPr>
          <w:trHeight w:val="397"/>
        </w:trPr>
        <w:tc>
          <w:tcPr>
            <w:tcW w:w="2376" w:type="dxa"/>
          </w:tcPr>
          <w:p w14:paraId="504983F2" w14:textId="77777777" w:rsidR="00A62429" w:rsidRDefault="00A62429" w:rsidP="00970720"/>
          <w:p w14:paraId="2F57C47D" w14:textId="77777777" w:rsidR="00A62429" w:rsidRDefault="00A6242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519C6A0" w14:textId="77777777" w:rsidR="00A62429" w:rsidRDefault="00A62429" w:rsidP="00970720"/>
          <w:p w14:paraId="58E5D272" w14:textId="77777777" w:rsidR="00A62429" w:rsidRDefault="00A6242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4 Smlouvy o zajištění železniční osobní dopravy mezikrajskými vlaky mezi Jihočeským krajem a Krajem Vysočina</w:t>
            </w:r>
          </w:p>
        </w:tc>
      </w:tr>
    </w:tbl>
    <w:p w14:paraId="113932C2" w14:textId="77777777" w:rsidR="00A62429" w:rsidRDefault="00A62429" w:rsidP="00060D77">
      <w:pPr>
        <w:pStyle w:val="KUJKnormal"/>
        <w:rPr>
          <w:b/>
          <w:bCs/>
        </w:rPr>
      </w:pPr>
      <w:r>
        <w:rPr>
          <w:b/>
          <w:bCs/>
        </w:rPr>
        <w:pict w14:anchorId="167E7E37">
          <v:rect id="_x0000_i1029" style="width:453.6pt;height:1.5pt" o:hralign="center" o:hrstd="t" o:hrnoshade="t" o:hr="t" fillcolor="black" stroked="f"/>
        </w:pict>
      </w:r>
    </w:p>
    <w:p w14:paraId="5A5CEA08" w14:textId="77777777" w:rsidR="00A62429" w:rsidRDefault="00A62429" w:rsidP="00060D77">
      <w:pPr>
        <w:pStyle w:val="KUJKnormal"/>
      </w:pPr>
    </w:p>
    <w:p w14:paraId="398B1F88" w14:textId="77777777" w:rsidR="00A62429" w:rsidRDefault="00A62429" w:rsidP="00060D7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62429" w14:paraId="79E6A449" w14:textId="77777777" w:rsidTr="002559B8">
        <w:trPr>
          <w:trHeight w:val="397"/>
        </w:trPr>
        <w:tc>
          <w:tcPr>
            <w:tcW w:w="2350" w:type="dxa"/>
            <w:hideMark/>
          </w:tcPr>
          <w:p w14:paraId="29456A17" w14:textId="77777777" w:rsidR="00A62429" w:rsidRDefault="00A6242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703CB58" w14:textId="77777777" w:rsidR="00A62429" w:rsidRDefault="00A62429" w:rsidP="002559B8">
            <w:pPr>
              <w:pStyle w:val="KUJKnormal"/>
            </w:pPr>
            <w:r>
              <w:t>Mgr. Bc. Antonín Krák</w:t>
            </w:r>
          </w:p>
          <w:p w14:paraId="179CEAC1" w14:textId="77777777" w:rsidR="00A62429" w:rsidRDefault="00A62429" w:rsidP="002559B8"/>
        </w:tc>
      </w:tr>
      <w:tr w:rsidR="00A62429" w14:paraId="622D190A" w14:textId="77777777" w:rsidTr="002559B8">
        <w:trPr>
          <w:trHeight w:val="397"/>
        </w:trPr>
        <w:tc>
          <w:tcPr>
            <w:tcW w:w="2350" w:type="dxa"/>
          </w:tcPr>
          <w:p w14:paraId="20396AE0" w14:textId="77777777" w:rsidR="00A62429" w:rsidRDefault="00A62429" w:rsidP="002559B8">
            <w:pPr>
              <w:pStyle w:val="KUJKtucny"/>
            </w:pPr>
            <w:r>
              <w:t>Zpracoval:</w:t>
            </w:r>
          </w:p>
          <w:p w14:paraId="55C5CBA5" w14:textId="77777777" w:rsidR="00A62429" w:rsidRDefault="00A62429" w:rsidP="002559B8"/>
        </w:tc>
        <w:tc>
          <w:tcPr>
            <w:tcW w:w="6862" w:type="dxa"/>
            <w:hideMark/>
          </w:tcPr>
          <w:p w14:paraId="20226298" w14:textId="77777777" w:rsidR="00A62429" w:rsidRDefault="00A62429" w:rsidP="002559B8">
            <w:pPr>
              <w:pStyle w:val="KUJKnormal"/>
            </w:pPr>
            <w:r>
              <w:t>ODSH</w:t>
            </w:r>
          </w:p>
        </w:tc>
      </w:tr>
      <w:tr w:rsidR="00A62429" w14:paraId="0A297D4B" w14:textId="77777777" w:rsidTr="002559B8">
        <w:trPr>
          <w:trHeight w:val="397"/>
        </w:trPr>
        <w:tc>
          <w:tcPr>
            <w:tcW w:w="2350" w:type="dxa"/>
          </w:tcPr>
          <w:p w14:paraId="77267AD5" w14:textId="77777777" w:rsidR="00A62429" w:rsidRPr="009715F9" w:rsidRDefault="00A6242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A43344B" w14:textId="77777777" w:rsidR="00A62429" w:rsidRDefault="00A62429" w:rsidP="002559B8"/>
        </w:tc>
        <w:tc>
          <w:tcPr>
            <w:tcW w:w="6862" w:type="dxa"/>
            <w:hideMark/>
          </w:tcPr>
          <w:p w14:paraId="1F39DEEA" w14:textId="77777777" w:rsidR="00A62429" w:rsidRDefault="00A62429" w:rsidP="002559B8">
            <w:pPr>
              <w:pStyle w:val="KUJKnormal"/>
            </w:pPr>
            <w:r>
              <w:t>JUDr. Andrea Tetourová</w:t>
            </w:r>
          </w:p>
        </w:tc>
      </w:tr>
    </w:tbl>
    <w:p w14:paraId="74B86841" w14:textId="77777777" w:rsidR="00A62429" w:rsidRDefault="00A62429" w:rsidP="00060D77">
      <w:pPr>
        <w:pStyle w:val="KUJKnormal"/>
      </w:pPr>
    </w:p>
    <w:p w14:paraId="618486CA" w14:textId="77777777" w:rsidR="00A62429" w:rsidRPr="0052161F" w:rsidRDefault="00A62429" w:rsidP="00060D77">
      <w:pPr>
        <w:pStyle w:val="KUJKtucny"/>
      </w:pPr>
      <w:r w:rsidRPr="0052161F">
        <w:t>NÁVRH USNESENÍ</w:t>
      </w:r>
    </w:p>
    <w:p w14:paraId="3433D2EB" w14:textId="77777777" w:rsidR="00A62429" w:rsidRDefault="00A62429" w:rsidP="00060D7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32F4B8D" w14:textId="77777777" w:rsidR="00A62429" w:rsidRPr="00841DFC" w:rsidRDefault="00A62429" w:rsidP="00060D77">
      <w:pPr>
        <w:pStyle w:val="KUJKPolozka"/>
      </w:pPr>
      <w:r w:rsidRPr="00841DFC">
        <w:t>Zastupitelstvo Jihočeského kraje</w:t>
      </w:r>
    </w:p>
    <w:p w14:paraId="08723352" w14:textId="77777777" w:rsidR="00A62429" w:rsidRPr="00E10FE7" w:rsidRDefault="00A62429" w:rsidP="00B15BE5">
      <w:pPr>
        <w:pStyle w:val="KUJKdoplnek2"/>
      </w:pPr>
      <w:r w:rsidRPr="00AF7BAE">
        <w:t>schvaluje</w:t>
      </w:r>
    </w:p>
    <w:p w14:paraId="20279520" w14:textId="77777777" w:rsidR="00A62429" w:rsidRPr="00B15BE5" w:rsidRDefault="00A62429" w:rsidP="00B15BE5">
      <w:pPr>
        <w:pStyle w:val="KUJKPolozka"/>
        <w:rPr>
          <w:b w:val="0"/>
          <w:bCs/>
          <w:lang w:eastAsia="cs-CZ"/>
        </w:rPr>
      </w:pPr>
      <w:r w:rsidRPr="00B15BE5">
        <w:rPr>
          <w:b w:val="0"/>
          <w:bCs/>
          <w:lang w:eastAsia="cs-CZ"/>
        </w:rPr>
        <w:t>dodatek č. 4 Smlouvy o zajištění železniční osobní dopravy mezikrajskými vlaky mezi Jihočeským krajem a Krajem Vysočina, IČO 70890749, uvedený v příloze návrhu č. 203/ZK/22;</w:t>
      </w:r>
    </w:p>
    <w:p w14:paraId="2990B947" w14:textId="77777777" w:rsidR="00A62429" w:rsidRDefault="00A62429" w:rsidP="00A62429">
      <w:pPr>
        <w:pStyle w:val="KUJKdoplnek2"/>
        <w:numPr>
          <w:ilvl w:val="1"/>
          <w:numId w:val="11"/>
        </w:numPr>
      </w:pPr>
      <w:r w:rsidRPr="0021676C">
        <w:t>ukládá</w:t>
      </w:r>
    </w:p>
    <w:p w14:paraId="3020ABAA" w14:textId="77777777" w:rsidR="00A62429" w:rsidRPr="00B15BE5" w:rsidRDefault="00A62429" w:rsidP="00A62429">
      <w:pPr>
        <w:pStyle w:val="KUJKPolozka"/>
        <w:numPr>
          <w:ilvl w:val="0"/>
          <w:numId w:val="11"/>
        </w:numPr>
        <w:autoSpaceDE w:val="0"/>
        <w:autoSpaceDN w:val="0"/>
        <w:adjustRightInd w:val="0"/>
        <w:spacing w:after="13"/>
        <w:rPr>
          <w:rFonts w:cs="Arial"/>
          <w:b w:val="0"/>
          <w:bCs/>
          <w:color w:val="000000"/>
          <w:szCs w:val="20"/>
          <w:lang w:eastAsia="cs-CZ"/>
        </w:rPr>
      </w:pPr>
      <w:r w:rsidRPr="00B15BE5">
        <w:rPr>
          <w:b w:val="0"/>
          <w:bCs/>
          <w:lang w:eastAsia="cs-CZ"/>
        </w:rPr>
        <w:t xml:space="preserve">JUDr. Lukáši Glaserovi, řediteli krajského úřadu, předložit k podpisu hejtmanovi kraje </w:t>
      </w:r>
      <w:r w:rsidRPr="00B15BE5">
        <w:rPr>
          <w:rFonts w:cs="Arial"/>
          <w:b w:val="0"/>
          <w:bCs/>
          <w:color w:val="000000"/>
          <w:szCs w:val="20"/>
          <w:lang w:eastAsia="cs-CZ"/>
        </w:rPr>
        <w:t xml:space="preserve">dodatek č. 4 </w:t>
      </w:r>
      <w:r w:rsidRPr="00B15BE5">
        <w:rPr>
          <w:b w:val="0"/>
          <w:bCs/>
          <w:lang w:eastAsia="cs-CZ"/>
        </w:rPr>
        <w:t>Smlouvy o zajištění železniční osobní dopravy mezikrajskými vlaky mezi Jihočeským krajem a Krajem Vysočina,</w:t>
      </w:r>
      <w:r w:rsidRPr="00B15BE5">
        <w:rPr>
          <w:rFonts w:cs="Arial"/>
          <w:b w:val="0"/>
          <w:bCs/>
          <w:color w:val="000000"/>
          <w:szCs w:val="20"/>
          <w:lang w:eastAsia="cs-CZ"/>
        </w:rPr>
        <w:t xml:space="preserve"> uvedený v části I. usnesení. </w:t>
      </w:r>
    </w:p>
    <w:p w14:paraId="70666E8C" w14:textId="77777777" w:rsidR="00A62429" w:rsidRDefault="00A62429" w:rsidP="00B15BE5">
      <w:pPr>
        <w:pStyle w:val="KUJKnormal"/>
        <w:rPr>
          <w:rFonts w:cs="Arial"/>
          <w:szCs w:val="20"/>
          <w:lang w:eastAsia="cs-CZ"/>
        </w:rPr>
      </w:pPr>
      <w:r w:rsidRPr="00B15BE5">
        <w:rPr>
          <w:rFonts w:cs="Arial"/>
          <w:color w:val="000000"/>
          <w:szCs w:val="20"/>
          <w:lang w:eastAsia="cs-CZ"/>
        </w:rPr>
        <w:t xml:space="preserve">T: </w:t>
      </w:r>
      <w:r w:rsidRPr="00B15BE5">
        <w:rPr>
          <w:rFonts w:cs="Arial"/>
          <w:szCs w:val="20"/>
          <w:lang w:eastAsia="cs-CZ"/>
        </w:rPr>
        <w:t>1. 7. 2022</w:t>
      </w:r>
    </w:p>
    <w:p w14:paraId="24ABF03D" w14:textId="77777777" w:rsidR="00A62429" w:rsidRDefault="00A62429" w:rsidP="00B15BE5">
      <w:pPr>
        <w:pStyle w:val="KUJKnormal"/>
        <w:rPr>
          <w:rFonts w:cs="Arial"/>
          <w:szCs w:val="20"/>
          <w:lang w:eastAsia="cs-CZ"/>
        </w:rPr>
      </w:pPr>
    </w:p>
    <w:p w14:paraId="732C25E7" w14:textId="77777777" w:rsidR="00A62429" w:rsidRDefault="00A62429" w:rsidP="00B15BE5">
      <w:pPr>
        <w:pStyle w:val="KUJKmezeraDZ"/>
      </w:pPr>
      <w:bookmarkStart w:id="1" w:name="US_DuvodZprava"/>
      <w:bookmarkEnd w:id="1"/>
    </w:p>
    <w:p w14:paraId="7FB715A3" w14:textId="77777777" w:rsidR="00A62429" w:rsidRDefault="00A62429" w:rsidP="00B15BE5">
      <w:pPr>
        <w:pStyle w:val="KUJKnadpisDZ"/>
      </w:pPr>
      <w:r>
        <w:t>DŮVODOVÁ ZPRÁVA</w:t>
      </w:r>
    </w:p>
    <w:p w14:paraId="2DC5FED5" w14:textId="77777777" w:rsidR="00A62429" w:rsidRPr="009B7B0B" w:rsidRDefault="00A62429" w:rsidP="00B15BE5">
      <w:pPr>
        <w:pStyle w:val="KUJKmezeraDZ"/>
      </w:pPr>
    </w:p>
    <w:p w14:paraId="1FCE0B85" w14:textId="77777777" w:rsidR="00A62429" w:rsidRDefault="00A62429" w:rsidP="00291F8F">
      <w:pPr>
        <w:pStyle w:val="KUJKnormal"/>
      </w:pPr>
      <w:r>
        <w:rPr>
          <w:rFonts w:cs="Arial"/>
          <w:szCs w:val="20"/>
        </w:rPr>
        <w:t xml:space="preserve">Tento návrh byl zpracován společností JIKORD s.r.o. a je předkládán prostřednictvím ODSH </w:t>
      </w:r>
      <w:r>
        <w:t xml:space="preserve">k projednání zastupitelstvu kraje.  </w:t>
      </w:r>
    </w:p>
    <w:p w14:paraId="3E9CB480" w14:textId="77777777" w:rsidR="00A62429" w:rsidRDefault="00A62429" w:rsidP="00291F8F">
      <w:pPr>
        <w:pStyle w:val="KUJKnormal"/>
      </w:pPr>
      <w:r>
        <w:rPr>
          <w:rFonts w:cs="Arial"/>
          <w:szCs w:val="20"/>
        </w:rPr>
        <w:t> </w:t>
      </w:r>
    </w:p>
    <w:p w14:paraId="1CC55B68" w14:textId="77777777" w:rsidR="00A62429" w:rsidRDefault="00A62429" w:rsidP="00291F8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V souvislosti se zajištěním mezikrajské drážní osobní dopravy po roce 2019 bylo dohodnuto s Krajem Vysočina uzavření mezikrajské smlouvy v železniční dopravě. Zastupitelstvo kraje schválilo Smlouvu o zajištění železniční osobní dopravy mezikrajskými vlaky (dále jen „Smlouva“) mezi Jihočeským krajem a Krajem Vysočina usnesením zastupitelstva kraje č. 456/2017/ZK-10 ze dne 14. 12. 2017.  </w:t>
      </w:r>
    </w:p>
    <w:p w14:paraId="5A507481" w14:textId="77777777" w:rsidR="00A62429" w:rsidRDefault="00A62429" w:rsidP="00291F8F">
      <w:pPr>
        <w:pStyle w:val="KUJKnormal"/>
        <w:rPr>
          <w:rFonts w:cs="Arial"/>
          <w:szCs w:val="20"/>
        </w:rPr>
      </w:pPr>
    </w:p>
    <w:p w14:paraId="5B925CE4" w14:textId="77777777" w:rsidR="00A62429" w:rsidRDefault="00A62429" w:rsidP="00291F8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Dodatek č. 1 Smlouvy řešil vzájemnou finanční kompenzaci železniční osobní dopravy v závazku veřejné služby na železničních tratích vedených přes hranice kraje:</w:t>
      </w:r>
    </w:p>
    <w:p w14:paraId="1902837A" w14:textId="77777777" w:rsidR="00A62429" w:rsidRDefault="00A62429" w:rsidP="00291F8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 objednávce Kraje Vysočina:</w:t>
      </w:r>
    </w:p>
    <w:p w14:paraId="107AA156" w14:textId="77777777" w:rsidR="00A62429" w:rsidRDefault="00A62429" w:rsidP="00291F8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- Trať č. 227 Kostelec u Jihlavy - Slavonice v úseku hranice kraje - Slavonice (22,7 km).</w:t>
      </w:r>
    </w:p>
    <w:p w14:paraId="4B8C14B1" w14:textId="77777777" w:rsidR="00A62429" w:rsidRDefault="00A62429" w:rsidP="00291F8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- Trať č. 224   Tábor - Horní Cerekev v úseku Tábor - hranice kraje (20,0 km).</w:t>
      </w:r>
    </w:p>
    <w:p w14:paraId="5802A9D5" w14:textId="77777777" w:rsidR="00A62429" w:rsidRDefault="00A62429" w:rsidP="00291F8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 objednávce Jihočeského kraje:</w:t>
      </w:r>
    </w:p>
    <w:p w14:paraId="793A40EB" w14:textId="77777777" w:rsidR="00A62429" w:rsidRDefault="00A62429" w:rsidP="00291F8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-Trať č. 225 Veselí nad Lužnicí - Havlíčkův Brod v úseku hranice kraje - Počátky-Žirovnice (1,3 km)</w:t>
      </w:r>
    </w:p>
    <w:p w14:paraId="4AD970D4" w14:textId="77777777" w:rsidR="00A62429" w:rsidRDefault="00A62429" w:rsidP="00291F8F">
      <w:pPr>
        <w:pStyle w:val="KUJKnormal"/>
        <w:rPr>
          <w:rFonts w:cs="Arial"/>
          <w:szCs w:val="20"/>
        </w:rPr>
      </w:pPr>
    </w:p>
    <w:p w14:paraId="12CA5FCB" w14:textId="77777777" w:rsidR="00A62429" w:rsidRDefault="00A62429" w:rsidP="00291F8F">
      <w:pPr>
        <w:pStyle w:val="KUJKnormal"/>
      </w:pPr>
      <w:r>
        <w:t xml:space="preserve">Dodatek č. 2 Smlouvy obsahoval kalendář plateb zpřesněný mezi oběma kraji na základě objednávky železniční dopravy u dopravce České dráhy a.s. pro období jízdních řádů 2019/2020 (15. 12. 2019 - 12. 12. 2020). </w:t>
      </w:r>
    </w:p>
    <w:p w14:paraId="78C99C00" w14:textId="77777777" w:rsidR="00A62429" w:rsidRDefault="00A62429" w:rsidP="00291F8F">
      <w:pPr>
        <w:pStyle w:val="KUJKnormal"/>
      </w:pPr>
    </w:p>
    <w:p w14:paraId="6972A11C" w14:textId="77777777" w:rsidR="00A62429" w:rsidRDefault="00A62429" w:rsidP="00291F8F">
      <w:pPr>
        <w:pStyle w:val="KUJKnormal"/>
      </w:pPr>
      <w:r>
        <w:t xml:space="preserve">Dodatek č. 3 Smlouvy upravoval rozsah objednaného dopravního výkonu a stanovil nový rozsah plateb pro Jihočeský kraj. Z důvodu redukcí dopravy na trati 225 v úseku Jindřichův Hradec - Počátky-Žirovnice odpadla povinnost plateb ze strany Kraje Vysočina Jihočeskému kraji. Přesah výkonů do sousedního kraje byl hrazen na základě jednotkových sazeb kompenzace (Kč/vlkm) dle smlouvy mezi objednatelem výkonů (Krajem Vysočina) a dopravcem České dráhy, a.s. </w:t>
      </w:r>
    </w:p>
    <w:p w14:paraId="6D9BABC6" w14:textId="77777777" w:rsidR="00A62429" w:rsidRDefault="00A62429" w:rsidP="00291F8F">
      <w:pPr>
        <w:pStyle w:val="KUJKnormal"/>
      </w:pPr>
    </w:p>
    <w:p w14:paraId="0819CDC2" w14:textId="77777777" w:rsidR="00A62429" w:rsidRDefault="00A62429" w:rsidP="00291F8F">
      <w:pPr>
        <w:pStyle w:val="KUJKnormal"/>
      </w:pPr>
      <w:r>
        <w:t>Dodatek Smlouvy č. 4 upravuje rozsah objednaného dopravního výkonu a stanovuje nový rozsah plateb pro Jihočeský kraj. Přesah výkonů do sousedního kraje je hrazen na základě jednotkových sazeb kompenzace (Kč/vlkm) dle smlouvy mezi objednatelem výkonů (Krajem Vysočina) a dopravcem České dráhy, a.s.</w:t>
      </w:r>
    </w:p>
    <w:p w14:paraId="60F744A5" w14:textId="77777777" w:rsidR="00A62429" w:rsidRDefault="00A62429" w:rsidP="00291F8F">
      <w:pPr>
        <w:pStyle w:val="KUJKnormal"/>
      </w:pPr>
    </w:p>
    <w:p w14:paraId="09115E7D" w14:textId="77777777" w:rsidR="00A62429" w:rsidRDefault="00A62429" w:rsidP="00291F8F">
      <w:pPr>
        <w:pStyle w:val="KUJKnormal"/>
      </w:pPr>
      <w:r>
        <w:t>Rozsah dopravy je stanoven v Příloze č. 1 dodatku č. 4 Smlouvy (Rozsah objednané dopravy pro období platnosti jízdních řádů 2021/2022 na tratích 224 a 227) a jedná se o 289 756,7 vlkm (nárůst o 305 vlkm).</w:t>
      </w:r>
    </w:p>
    <w:p w14:paraId="7A628E24" w14:textId="77777777" w:rsidR="00A62429" w:rsidRDefault="00A62429" w:rsidP="00291F8F">
      <w:pPr>
        <w:pStyle w:val="KUJKnormal"/>
      </w:pPr>
    </w:p>
    <w:p w14:paraId="31F3E5C7" w14:textId="77777777" w:rsidR="00A62429" w:rsidRDefault="00A62429" w:rsidP="00291F8F">
      <w:pPr>
        <w:pStyle w:val="KUJKnormal"/>
      </w:pPr>
      <w:r>
        <w:t xml:space="preserve">Jihočeský kraj zaplatí za provoz na tratích č. 224 a č. 227 ve čtyřech čtvrtletních platbách Kraji Vysočina celkem 39 404 470 Kč (namísto 40 884 507 Kč v platnosti jízdního řádu 2020/2021). Jedná se o snížení nákladů spojených s úsporou poplatku za dopravní cestu.  Přehled jednotlivých plateb je uveden v příloze č. 2 dodatku č. 4 Smlouvy (Kalendář plateb pro Jihočeský kraj). </w:t>
      </w:r>
    </w:p>
    <w:p w14:paraId="74C2CFF1" w14:textId="77777777" w:rsidR="00A62429" w:rsidRDefault="00A62429" w:rsidP="00291F8F">
      <w:pPr>
        <w:pStyle w:val="KUJKnormal"/>
      </w:pPr>
    </w:p>
    <w:p w14:paraId="70B049C8" w14:textId="77777777" w:rsidR="00A62429" w:rsidRDefault="00A62429" w:rsidP="00291F8F">
      <w:pPr>
        <w:pStyle w:val="KUJKnormal"/>
      </w:pPr>
      <w:r>
        <w:t>Vzájemné kompenzace se netýkají tratě č. 228 Jindřichův Hradec - Obrataň provozované dopravcem Jindřichohradecké místní dráhy a.s., kde každý kraj hradí kompenzaci provozu osobní dopravy v závazku veřejné služby na svém území na základě samostatných smluv s dopravcem.</w:t>
      </w:r>
    </w:p>
    <w:p w14:paraId="360B79F7" w14:textId="77777777" w:rsidR="00A62429" w:rsidRDefault="00A62429" w:rsidP="00291F8F">
      <w:pPr>
        <w:pStyle w:val="KUJKnormal"/>
        <w:rPr>
          <w:bCs/>
        </w:rPr>
      </w:pPr>
    </w:p>
    <w:p w14:paraId="7152B964" w14:textId="77777777" w:rsidR="00A62429" w:rsidRPr="00B15BE5" w:rsidRDefault="00A62429" w:rsidP="00291F8F">
      <w:pPr>
        <w:pStyle w:val="KUJKnormal"/>
      </w:pPr>
      <w:r>
        <w:rPr>
          <w:bCs/>
        </w:rPr>
        <w:t>S ohledem na výše uvedené skutečnosti je předkládán tento návrh k projednání zastupitelstvu kraje. V usnesení se navrhuje zastupitelstvu kraje schválit</w:t>
      </w:r>
      <w:r>
        <w:rPr>
          <w:bCs/>
          <w:lang w:eastAsia="cs-CZ"/>
        </w:rPr>
        <w:t xml:space="preserve"> dodatek č. 4 Smlouvy a ukládá se JUDr. Lukáši Glaserovi, řediteli krajského úřadu, předložit k podpisu hejtmanovi kraje </w:t>
      </w:r>
      <w:r>
        <w:rPr>
          <w:rFonts w:cs="Arial"/>
          <w:bCs/>
          <w:color w:val="000000"/>
          <w:szCs w:val="20"/>
          <w:lang w:eastAsia="cs-CZ"/>
        </w:rPr>
        <w:t xml:space="preserve">dodatek č. 4 </w:t>
      </w:r>
      <w:r>
        <w:rPr>
          <w:bCs/>
          <w:lang w:eastAsia="cs-CZ"/>
        </w:rPr>
        <w:t>Smlouvy o zajištění železniční osobní dopravy mezikrajskými vlaky mezi Jihočeským krajem a Krajem Vysočina,</w:t>
      </w:r>
      <w:r>
        <w:rPr>
          <w:rFonts w:cs="Arial"/>
          <w:bCs/>
          <w:color w:val="000000"/>
          <w:szCs w:val="20"/>
          <w:lang w:eastAsia="cs-CZ"/>
        </w:rPr>
        <w:t xml:space="preserve"> uvedený v části I. usnesení.</w:t>
      </w:r>
    </w:p>
    <w:p w14:paraId="0D9F282B" w14:textId="77777777" w:rsidR="00A62429" w:rsidRDefault="00A62429" w:rsidP="00060D77">
      <w:pPr>
        <w:pStyle w:val="KUJKnormal"/>
      </w:pPr>
    </w:p>
    <w:p w14:paraId="2DD4B065" w14:textId="77777777" w:rsidR="00A62429" w:rsidRDefault="00A62429" w:rsidP="00060D77">
      <w:pPr>
        <w:pStyle w:val="KUJKnormal"/>
      </w:pPr>
      <w:r>
        <w:t>Finanční nároky a krytí:</w:t>
      </w:r>
      <w:r w:rsidRPr="00291F8F">
        <w:t xml:space="preserve"> </w:t>
      </w:r>
      <w:r>
        <w:t xml:space="preserve">Finanční prostředky ve výši </w:t>
      </w:r>
      <w:r>
        <w:rPr>
          <w:rFonts w:cs="Arial"/>
          <w:szCs w:val="20"/>
        </w:rPr>
        <w:t>39 404 470,- Kč</w:t>
      </w:r>
      <w:r>
        <w:t xml:space="preserve"> jsou alokovány v rozpočtu Jihočeského kraje na rok 2022 v závazné části ORJ 1051 určené pro dopravní obslužnost (§ 2294, pol. 5213).</w:t>
      </w:r>
    </w:p>
    <w:p w14:paraId="537FE410" w14:textId="77777777" w:rsidR="00A62429" w:rsidRDefault="00A62429" w:rsidP="00060D77">
      <w:pPr>
        <w:pStyle w:val="KUJKnormal"/>
      </w:pPr>
    </w:p>
    <w:p w14:paraId="6C5D1DB1" w14:textId="77777777" w:rsidR="00A62429" w:rsidRDefault="00A62429" w:rsidP="00E13726">
      <w:pPr>
        <w:pStyle w:val="KUJKnormal"/>
      </w:pPr>
      <w:r>
        <w:t>Vyjádření správce rozpočtu: Tomáš Budík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návrhu financování.</w:t>
      </w:r>
    </w:p>
    <w:p w14:paraId="4B48EE03" w14:textId="77777777" w:rsidR="00A62429" w:rsidRDefault="00A62429" w:rsidP="00060D77">
      <w:pPr>
        <w:pStyle w:val="KUJKnormal"/>
      </w:pPr>
    </w:p>
    <w:p w14:paraId="47DFB358" w14:textId="77777777" w:rsidR="00A62429" w:rsidRPr="00A521E1" w:rsidRDefault="00A62429" w:rsidP="00A45F89">
      <w:pPr>
        <w:pStyle w:val="KUJKnormal"/>
      </w:pPr>
      <w:r>
        <w:t>Vyjádření OPZU:</w:t>
      </w:r>
      <w:r w:rsidRPr="00A45F89">
        <w:t xml:space="preserve"> </w:t>
      </w:r>
      <w:r>
        <w:t>Mgr. Markéta Procházková</w:t>
      </w:r>
      <w:r w:rsidRPr="00A521E1">
        <w:t xml:space="preserve"> - </w:t>
      </w:r>
      <w:r>
        <w:t>Odbor právní a krajský živnostenský úřad (OPZU):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6BF01108" w14:textId="77777777" w:rsidR="00A62429" w:rsidRDefault="00A62429" w:rsidP="00060D77">
      <w:pPr>
        <w:pStyle w:val="KUJKnormal"/>
      </w:pPr>
    </w:p>
    <w:p w14:paraId="73CA467B" w14:textId="77777777" w:rsidR="00A62429" w:rsidRDefault="00A62429" w:rsidP="00060D77">
      <w:pPr>
        <w:pStyle w:val="KUJKnormal"/>
      </w:pPr>
      <w:r>
        <w:t>Návrh projednán (stanoviska):</w:t>
      </w:r>
    </w:p>
    <w:p w14:paraId="31FED026" w14:textId="77777777" w:rsidR="00A62429" w:rsidRPr="004F2933" w:rsidRDefault="00A62429" w:rsidP="004F2933">
      <w:pPr>
        <w:pStyle w:val="KUJKnormal"/>
      </w:pPr>
      <w:r w:rsidRPr="004F2933">
        <w:t>- JIKORD s.r.o.</w:t>
      </w:r>
    </w:p>
    <w:p w14:paraId="17841833" w14:textId="77777777" w:rsidR="00A62429" w:rsidRPr="004C7AE9" w:rsidRDefault="00A62429" w:rsidP="004F2933">
      <w:pPr>
        <w:pStyle w:val="KUJKnormal"/>
      </w:pPr>
      <w:r w:rsidRPr="004C7AE9">
        <w:t>- Rada kraje - usnesení č. 661/2022/RK-43 ze dne 26. 5. 2022, doporučení ke schválení</w:t>
      </w:r>
    </w:p>
    <w:p w14:paraId="41A12090" w14:textId="77777777" w:rsidR="00A62429" w:rsidRPr="004F2933" w:rsidRDefault="00A62429" w:rsidP="004F2933">
      <w:pPr>
        <w:pStyle w:val="KUJKnormal"/>
        <w:rPr>
          <w:color w:val="FF0000"/>
        </w:rPr>
      </w:pPr>
      <w:r w:rsidRPr="004F2933">
        <w:t xml:space="preserve">- Dopravní výbor zastupitelstva kraje </w:t>
      </w:r>
      <w:r w:rsidRPr="004C7AE9">
        <w:t>dne 7. 6. 2022</w:t>
      </w:r>
    </w:p>
    <w:p w14:paraId="5D6B0B74" w14:textId="77777777" w:rsidR="00A62429" w:rsidRDefault="00A62429" w:rsidP="00060D77">
      <w:pPr>
        <w:pStyle w:val="KUJKnormal"/>
      </w:pPr>
    </w:p>
    <w:p w14:paraId="6EA3447E" w14:textId="77777777" w:rsidR="00A62429" w:rsidRDefault="00A62429" w:rsidP="00060D77">
      <w:pPr>
        <w:pStyle w:val="KUJKnormal"/>
      </w:pPr>
    </w:p>
    <w:p w14:paraId="0887906F" w14:textId="77777777" w:rsidR="00A62429" w:rsidRPr="007939A8" w:rsidRDefault="00A62429" w:rsidP="00060D77">
      <w:pPr>
        <w:pStyle w:val="KUJKtucny"/>
      </w:pPr>
      <w:r w:rsidRPr="007939A8">
        <w:t>PŘÍLOHY:</w:t>
      </w:r>
    </w:p>
    <w:p w14:paraId="53BCB323" w14:textId="77777777" w:rsidR="00A62429" w:rsidRDefault="00A62429" w:rsidP="00A9094F">
      <w:pPr>
        <w:pStyle w:val="KUJKcislovany"/>
        <w:numPr>
          <w:ilvl w:val="0"/>
          <w:numId w:val="0"/>
        </w:numPr>
        <w:jc w:val="left"/>
      </w:pPr>
      <w:r>
        <w:t>Dodatek č. 4 Smlouvy o zajištění železniční osobní dopravy mezikrajskými vlaky mezi Jihočeským krajem a Krajem Vysočina - text</w:t>
      </w:r>
    </w:p>
    <w:p w14:paraId="09312421" w14:textId="77777777" w:rsidR="00A62429" w:rsidRPr="00B52AA9" w:rsidRDefault="00A62429" w:rsidP="00A9094F">
      <w:pPr>
        <w:pStyle w:val="KUJKcislovany"/>
        <w:numPr>
          <w:ilvl w:val="0"/>
          <w:numId w:val="0"/>
        </w:numPr>
        <w:jc w:val="left"/>
      </w:pPr>
      <w:r w:rsidRPr="0081756D">
        <w:t>(</w:t>
      </w:r>
      <w:r>
        <w:t>ZK160622_203_Smlouva_o_ zajištění_ železniční_dopravy_Vysočina_dodatek_4_text.doc</w:t>
      </w:r>
      <w:r w:rsidRPr="0081756D">
        <w:t>)</w:t>
      </w:r>
    </w:p>
    <w:p w14:paraId="3D43B45F" w14:textId="77777777" w:rsidR="00A62429" w:rsidRPr="00B52AA9" w:rsidRDefault="00A62429" w:rsidP="00A9094F">
      <w:pPr>
        <w:pStyle w:val="KUJKcislovany"/>
        <w:numPr>
          <w:ilvl w:val="0"/>
          <w:numId w:val="0"/>
        </w:numPr>
        <w:jc w:val="left"/>
      </w:pPr>
      <w:r>
        <w:t>- Příloha č. 1 Smlouvy - Rozsah objednané dopravy pro období platnosti JŘ 2021/2022 na tratích 224 a 227</w:t>
      </w:r>
      <w:r w:rsidRPr="0081756D">
        <w:t xml:space="preserve"> (</w:t>
      </w:r>
      <w:r>
        <w:t>ZK160622_203_Smlouva_o_ zajištění_ železniční_dopravy_Vysočina_dodatek_4_příloha_1.xls</w:t>
      </w:r>
      <w:r w:rsidRPr="0081756D">
        <w:t>)</w:t>
      </w:r>
    </w:p>
    <w:p w14:paraId="696B64B2" w14:textId="77777777" w:rsidR="00A62429" w:rsidRDefault="00A62429" w:rsidP="00A9094F">
      <w:pPr>
        <w:pStyle w:val="KUJKcislovany"/>
        <w:numPr>
          <w:ilvl w:val="0"/>
          <w:numId w:val="0"/>
        </w:numPr>
        <w:jc w:val="left"/>
      </w:pPr>
      <w:r>
        <w:t xml:space="preserve">- Příloha č. 2 Smlouvy - Kalendář plateb pro Jihočeský kraj </w:t>
      </w:r>
      <w:r w:rsidRPr="0081756D">
        <w:t xml:space="preserve"> </w:t>
      </w:r>
    </w:p>
    <w:p w14:paraId="5802E5BE" w14:textId="77777777" w:rsidR="00A62429" w:rsidRPr="00B52AA9" w:rsidRDefault="00A62429" w:rsidP="00A9094F">
      <w:pPr>
        <w:pStyle w:val="KUJKcislovany"/>
        <w:numPr>
          <w:ilvl w:val="0"/>
          <w:numId w:val="0"/>
        </w:numPr>
        <w:jc w:val="left"/>
      </w:pPr>
      <w:r w:rsidRPr="0081756D">
        <w:t>(</w:t>
      </w:r>
      <w:r>
        <w:t>ZK160622_203_Smlouva_o_ zajištění_ železniční_dopravy_Vysočina_dodatek_4_příloha_2.xlsx</w:t>
      </w:r>
      <w:r w:rsidRPr="0081756D">
        <w:t>)</w:t>
      </w:r>
    </w:p>
    <w:p w14:paraId="02348524" w14:textId="77777777" w:rsidR="00A62429" w:rsidRDefault="00A62429" w:rsidP="00060D77">
      <w:pPr>
        <w:pStyle w:val="KUJKnormal"/>
      </w:pPr>
    </w:p>
    <w:p w14:paraId="33E464C2" w14:textId="77777777" w:rsidR="00A62429" w:rsidRDefault="00A62429" w:rsidP="00060D77">
      <w:pPr>
        <w:pStyle w:val="KUJKnormal"/>
      </w:pPr>
    </w:p>
    <w:p w14:paraId="5BFA4689" w14:textId="77777777" w:rsidR="00A62429" w:rsidRDefault="00A62429" w:rsidP="00A9094F">
      <w:pPr>
        <w:pStyle w:val="KUJKnormal"/>
        <w:rPr>
          <w:rFonts w:cs="Arial"/>
          <w:szCs w:val="20"/>
        </w:rPr>
      </w:pPr>
      <w:r w:rsidRPr="00A9094F">
        <w:rPr>
          <w:b/>
          <w:bCs/>
        </w:rPr>
        <w:t>Zodpovídá:</w:t>
      </w:r>
      <w:r w:rsidRPr="00A9094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vedoucí ODSH</w:t>
      </w:r>
      <w:r>
        <w:rPr>
          <w:rFonts w:cs="Arial"/>
          <w:b/>
          <w:szCs w:val="20"/>
        </w:rPr>
        <w:t xml:space="preserve"> </w:t>
      </w:r>
      <w:r>
        <w:t>-</w:t>
      </w:r>
      <w:r>
        <w:rPr>
          <w:rFonts w:cs="Arial"/>
          <w:bCs/>
          <w:szCs w:val="20"/>
        </w:rPr>
        <w:t xml:space="preserve"> </w:t>
      </w:r>
      <w:r>
        <w:rPr>
          <w:rFonts w:cs="Arial"/>
          <w:szCs w:val="20"/>
        </w:rPr>
        <w:t>JUDr. Andrea Tetourová</w:t>
      </w:r>
    </w:p>
    <w:p w14:paraId="2B70E15E" w14:textId="77777777" w:rsidR="00A62429" w:rsidRDefault="00A62429" w:rsidP="00A9094F">
      <w:pPr>
        <w:pStyle w:val="KUJKnormal"/>
        <w:rPr>
          <w:rFonts w:cs="Arial"/>
          <w:szCs w:val="20"/>
        </w:rPr>
      </w:pPr>
    </w:p>
    <w:p w14:paraId="2482A6B2" w14:textId="77777777" w:rsidR="00A62429" w:rsidRDefault="00A62429" w:rsidP="00A9094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1. 7. 2022</w:t>
      </w:r>
    </w:p>
    <w:p w14:paraId="4341C272" w14:textId="77777777" w:rsidR="00A62429" w:rsidRDefault="00A62429" w:rsidP="00A9094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1. 7. 2022</w:t>
      </w:r>
    </w:p>
    <w:p w14:paraId="4CCD69B4" w14:textId="77777777" w:rsidR="00A62429" w:rsidRDefault="00A62429" w:rsidP="00A9094F">
      <w:pPr>
        <w:pStyle w:val="KUJKtucny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B5E4E" w14:textId="77777777" w:rsidR="00A62429" w:rsidRDefault="00A62429" w:rsidP="00A62429">
    <w:r>
      <w:rPr>
        <w:noProof/>
      </w:rPr>
      <w:pict w14:anchorId="1758F66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24D5F57" w14:textId="77777777" w:rsidR="00A62429" w:rsidRPr="005F485E" w:rsidRDefault="00A62429" w:rsidP="00A624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D4F5091" w14:textId="77777777" w:rsidR="00A62429" w:rsidRPr="005F485E" w:rsidRDefault="00A62429" w:rsidP="00A624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AF07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5ADD09F" w14:textId="77777777" w:rsidR="00A62429" w:rsidRDefault="00A62429" w:rsidP="00A62429">
    <w:r>
      <w:pict w14:anchorId="068408AC">
        <v:rect id="_x0000_i1026" style="width:481.9pt;height:2pt" o:hralign="center" o:hrstd="t" o:hrnoshade="t" o:hr="t" fillcolor="black" stroked="f"/>
      </w:pict>
    </w:r>
  </w:p>
  <w:p w14:paraId="555D718A" w14:textId="77777777" w:rsidR="00A62429" w:rsidRPr="00A62429" w:rsidRDefault="00A62429" w:rsidP="00A624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6502">
    <w:abstractNumId w:val="1"/>
  </w:num>
  <w:num w:numId="2" w16cid:durableId="1304434400">
    <w:abstractNumId w:val="2"/>
  </w:num>
  <w:num w:numId="3" w16cid:durableId="634263890">
    <w:abstractNumId w:val="9"/>
  </w:num>
  <w:num w:numId="4" w16cid:durableId="896235351">
    <w:abstractNumId w:val="7"/>
  </w:num>
  <w:num w:numId="5" w16cid:durableId="692876685">
    <w:abstractNumId w:val="0"/>
  </w:num>
  <w:num w:numId="6" w16cid:durableId="1325469127">
    <w:abstractNumId w:val="3"/>
  </w:num>
  <w:num w:numId="7" w16cid:durableId="1007485939">
    <w:abstractNumId w:val="6"/>
  </w:num>
  <w:num w:numId="8" w16cid:durableId="472987590">
    <w:abstractNumId w:val="4"/>
  </w:num>
  <w:num w:numId="9" w16cid:durableId="945774500">
    <w:abstractNumId w:val="5"/>
  </w:num>
  <w:num w:numId="10" w16cid:durableId="385448897">
    <w:abstractNumId w:val="8"/>
  </w:num>
  <w:num w:numId="11" w16cid:durableId="1320843954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2429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2022-06-17T11:51:00Z</dcterms:created>
  <dcterms:modified xsi:type="dcterms:W3CDTF">2022-06-17T11:51:00Z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6045509</vt:i4>
  </property>
  <property fmtid="{D5CDD505-2E9C-101B-9397-08002B2CF9AE}" pid="4" name="UlozitJako">
    <vt:lpwstr>C:\Users\mrazkova\AppData\Local\Temp\iU42893620\Zastupitelstvo\2022-06-16\Navrhy\203-ZK-22.</vt:lpwstr>
  </property>
  <property fmtid="{D5CDD505-2E9C-101B-9397-08002B2CF9AE}" pid="5" name="Zpracovat">
    <vt:bool>false</vt:bool>
  </property>
</Properties>
</file>