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146F3" w14:paraId="14C212F6" w14:textId="77777777" w:rsidTr="00AE411B">
        <w:trPr>
          <w:trHeight w:hRule="exact" w:val="397"/>
        </w:trPr>
        <w:tc>
          <w:tcPr>
            <w:tcW w:w="2376" w:type="dxa"/>
            <w:hideMark/>
          </w:tcPr>
          <w:p w14:paraId="23321F6A" w14:textId="77777777" w:rsidR="00E146F3" w:rsidRDefault="00E146F3" w:rsidP="0029394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EBE2B9" w14:textId="77777777" w:rsidR="00E146F3" w:rsidRDefault="00E146F3" w:rsidP="00293949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865BC67" w14:textId="77777777" w:rsidR="00E146F3" w:rsidRDefault="00E146F3" w:rsidP="0029394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F9BC84" w14:textId="77777777" w:rsidR="00E146F3" w:rsidRDefault="00E146F3" w:rsidP="00293949">
            <w:pPr>
              <w:pStyle w:val="KUJKnormal"/>
            </w:pPr>
          </w:p>
        </w:tc>
      </w:tr>
      <w:tr w:rsidR="00E146F3" w14:paraId="1430472E" w14:textId="77777777" w:rsidTr="00AE411B">
        <w:trPr>
          <w:cantSplit/>
          <w:trHeight w:hRule="exact" w:val="397"/>
        </w:trPr>
        <w:tc>
          <w:tcPr>
            <w:tcW w:w="2376" w:type="dxa"/>
            <w:hideMark/>
          </w:tcPr>
          <w:p w14:paraId="745E1658" w14:textId="77777777" w:rsidR="00E146F3" w:rsidRDefault="00E146F3" w:rsidP="0029394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8C29E6" w14:textId="77777777" w:rsidR="00E146F3" w:rsidRDefault="00E146F3" w:rsidP="00293949">
            <w:pPr>
              <w:pStyle w:val="KUJKnormal"/>
            </w:pPr>
            <w:r>
              <w:t>490/ZK/21</w:t>
            </w:r>
          </w:p>
        </w:tc>
      </w:tr>
      <w:tr w:rsidR="00E146F3" w14:paraId="6D11078D" w14:textId="77777777" w:rsidTr="00AE411B">
        <w:trPr>
          <w:trHeight w:val="397"/>
        </w:trPr>
        <w:tc>
          <w:tcPr>
            <w:tcW w:w="2376" w:type="dxa"/>
          </w:tcPr>
          <w:p w14:paraId="1B277566" w14:textId="77777777" w:rsidR="00E146F3" w:rsidRDefault="00E146F3" w:rsidP="00293949"/>
          <w:p w14:paraId="53CF7AAF" w14:textId="77777777" w:rsidR="00E146F3" w:rsidRDefault="00E146F3" w:rsidP="0029394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A260FE" w14:textId="77777777" w:rsidR="00E146F3" w:rsidRDefault="00E146F3" w:rsidP="00293949"/>
          <w:p w14:paraId="456FCCCF" w14:textId="77777777" w:rsidR="00E146F3" w:rsidRDefault="00E146F3" w:rsidP="0029394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Prodloužení termínu k předložení odsouhlaseného Závěrečného vyhodnocení akce „Sanace areálu bývalého ACHP Lhenice - 2. etapa“ ze strany SFŽP na vypořádání a vyúčtování neinvestiční dotace kofinancované z finančních prostředků Jihočeského kraje</w:t>
            </w:r>
          </w:p>
        </w:tc>
      </w:tr>
    </w:tbl>
    <w:p w14:paraId="415B8AB5" w14:textId="77777777" w:rsidR="00E146F3" w:rsidRDefault="00E146F3" w:rsidP="00AE411B">
      <w:pPr>
        <w:pStyle w:val="KUJKnormal"/>
        <w:rPr>
          <w:b/>
          <w:bCs/>
        </w:rPr>
      </w:pPr>
      <w:r>
        <w:rPr>
          <w:b/>
          <w:bCs/>
        </w:rPr>
        <w:pict w14:anchorId="2162FDC7">
          <v:rect id="_x0000_i1029" style="width:453.6pt;height:1.5pt" o:hralign="center" o:hrstd="t" o:hrnoshade="t" o:hr="t" fillcolor="black" stroked="f"/>
        </w:pict>
      </w:r>
    </w:p>
    <w:p w14:paraId="6FE51D8A" w14:textId="77777777" w:rsidR="00E146F3" w:rsidRDefault="00E146F3" w:rsidP="00AE411B">
      <w:pPr>
        <w:pStyle w:val="KUJKnormal"/>
      </w:pPr>
    </w:p>
    <w:p w14:paraId="43AB2487" w14:textId="77777777" w:rsidR="00E146F3" w:rsidRDefault="00E146F3" w:rsidP="00AE411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146F3" w14:paraId="686CEC4A" w14:textId="77777777" w:rsidTr="00293949">
        <w:trPr>
          <w:trHeight w:val="397"/>
        </w:trPr>
        <w:tc>
          <w:tcPr>
            <w:tcW w:w="2350" w:type="dxa"/>
            <w:hideMark/>
          </w:tcPr>
          <w:p w14:paraId="17A53061" w14:textId="77777777" w:rsidR="00E146F3" w:rsidRDefault="00E146F3" w:rsidP="0029394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3DAAD7" w14:textId="77777777" w:rsidR="00E146F3" w:rsidRDefault="00E146F3" w:rsidP="00293949">
            <w:pPr>
              <w:pStyle w:val="KUJKnormal"/>
            </w:pPr>
            <w:r>
              <w:t>Mgr. František Talíř</w:t>
            </w:r>
          </w:p>
          <w:p w14:paraId="53CFDD62" w14:textId="77777777" w:rsidR="00E146F3" w:rsidRDefault="00E146F3" w:rsidP="00293949"/>
        </w:tc>
      </w:tr>
      <w:tr w:rsidR="00E146F3" w14:paraId="3739D255" w14:textId="77777777" w:rsidTr="00293949">
        <w:trPr>
          <w:trHeight w:val="397"/>
        </w:trPr>
        <w:tc>
          <w:tcPr>
            <w:tcW w:w="2350" w:type="dxa"/>
          </w:tcPr>
          <w:p w14:paraId="35B1BE1B" w14:textId="77777777" w:rsidR="00E146F3" w:rsidRDefault="00E146F3" w:rsidP="00293949">
            <w:pPr>
              <w:pStyle w:val="KUJKtucny"/>
            </w:pPr>
            <w:r>
              <w:t>Zpracoval:</w:t>
            </w:r>
          </w:p>
          <w:p w14:paraId="7ED6E8DF" w14:textId="77777777" w:rsidR="00E146F3" w:rsidRDefault="00E146F3" w:rsidP="00293949"/>
        </w:tc>
        <w:tc>
          <w:tcPr>
            <w:tcW w:w="6862" w:type="dxa"/>
            <w:hideMark/>
          </w:tcPr>
          <w:p w14:paraId="15B0B5C4" w14:textId="77777777" w:rsidR="00E146F3" w:rsidRDefault="00E146F3" w:rsidP="00293949">
            <w:pPr>
              <w:pStyle w:val="KUJKnormal"/>
            </w:pPr>
            <w:r>
              <w:t>OZZL</w:t>
            </w:r>
          </w:p>
        </w:tc>
      </w:tr>
      <w:tr w:rsidR="00E146F3" w14:paraId="2025FD43" w14:textId="77777777" w:rsidTr="00293949">
        <w:trPr>
          <w:trHeight w:val="397"/>
        </w:trPr>
        <w:tc>
          <w:tcPr>
            <w:tcW w:w="2350" w:type="dxa"/>
          </w:tcPr>
          <w:p w14:paraId="4046CE36" w14:textId="77777777" w:rsidR="00E146F3" w:rsidRPr="009715F9" w:rsidRDefault="00E146F3" w:rsidP="0029394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61C475" w14:textId="77777777" w:rsidR="00E146F3" w:rsidRDefault="00E146F3" w:rsidP="00293949"/>
        </w:tc>
        <w:tc>
          <w:tcPr>
            <w:tcW w:w="6862" w:type="dxa"/>
            <w:hideMark/>
          </w:tcPr>
          <w:p w14:paraId="7CBAAA58" w14:textId="77777777" w:rsidR="00E146F3" w:rsidRDefault="00E146F3" w:rsidP="00293949">
            <w:pPr>
              <w:pStyle w:val="KUJKnormal"/>
            </w:pPr>
            <w:r>
              <w:t>Ing. Zdeněk Klimeš</w:t>
            </w:r>
          </w:p>
        </w:tc>
      </w:tr>
    </w:tbl>
    <w:p w14:paraId="6C71C097" w14:textId="77777777" w:rsidR="00E146F3" w:rsidRDefault="00E146F3" w:rsidP="00AE411B">
      <w:pPr>
        <w:pStyle w:val="KUJKnormal"/>
      </w:pPr>
    </w:p>
    <w:p w14:paraId="62F6451C" w14:textId="77777777" w:rsidR="00E146F3" w:rsidRPr="0052161F" w:rsidRDefault="00E146F3" w:rsidP="00AE411B">
      <w:pPr>
        <w:pStyle w:val="KUJKtucny"/>
      </w:pPr>
      <w:r w:rsidRPr="0052161F">
        <w:t>NÁVRH USNESENÍ</w:t>
      </w:r>
    </w:p>
    <w:p w14:paraId="1CC61E83" w14:textId="77777777" w:rsidR="00E146F3" w:rsidRDefault="00E146F3" w:rsidP="00AE411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78D4B2C" w14:textId="77777777" w:rsidR="00E146F3" w:rsidRPr="00841DFC" w:rsidRDefault="00E146F3" w:rsidP="00E146F3">
      <w:pPr>
        <w:pStyle w:val="KUJKPolozka"/>
        <w:spacing w:line="240" w:lineRule="auto"/>
      </w:pPr>
      <w:r w:rsidRPr="00841DFC">
        <w:t>Zastupitelstvo Jihočeského kraje</w:t>
      </w:r>
    </w:p>
    <w:p w14:paraId="0289D10C" w14:textId="77777777" w:rsidR="00E146F3" w:rsidRDefault="00E146F3" w:rsidP="00E146F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C2568C9" w14:textId="77777777" w:rsidR="00E146F3" w:rsidRPr="007E3F95" w:rsidRDefault="00E146F3" w:rsidP="00E146F3">
      <w:pPr>
        <w:pStyle w:val="KUJKPolozka"/>
        <w:spacing w:line="240" w:lineRule="auto"/>
        <w:rPr>
          <w:b w:val="0"/>
          <w:bCs/>
        </w:rPr>
      </w:pPr>
      <w:r w:rsidRPr="007E3F95">
        <w:rPr>
          <w:b w:val="0"/>
          <w:bCs/>
        </w:rPr>
        <w:t>žádost Městyse Lhenice, se sídlem na adrese Školní 124, 384 02 Lhenice, okres Prachatice, IČO 002 50 546, o prodloužení termínu k předložení odsouhlaseného Závěrečného vyhodnocení akce „Sanace areálu bývalého ACHP Lhenice – 2. etapa“ ze strany SFŽP na vypořádání a vyúčtování neinvestiční dotace kofinancované z finančních prostředků Jihočeského kraje, dle přílohy č. 1 návrhu č. 490/ZK/21;</w:t>
      </w:r>
    </w:p>
    <w:p w14:paraId="4231E666" w14:textId="77777777" w:rsidR="00E146F3" w:rsidRDefault="00E146F3" w:rsidP="00E146F3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0F60BFE2" w14:textId="77777777" w:rsidR="00E146F3" w:rsidRPr="00F46FF2" w:rsidRDefault="00E146F3" w:rsidP="00E146F3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46FF2">
        <w:rPr>
          <w:b w:val="0"/>
          <w:bCs/>
        </w:rPr>
        <w:t>1. prodloužení termínu pro předložení odsouhlaseného Závěrečného vyhodnocení akce „Sanace areálu bývalého ACHP Lhenice – 2. etapa“ ze strany SFŽP do dne 28. 2. 2022,</w:t>
      </w:r>
    </w:p>
    <w:p w14:paraId="0DADF900" w14:textId="77777777" w:rsidR="00E146F3" w:rsidRPr="00F46FF2" w:rsidRDefault="00E146F3" w:rsidP="00E146F3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46FF2">
        <w:rPr>
          <w:b w:val="0"/>
          <w:bCs/>
        </w:rPr>
        <w:t>2. uzavření dodatku č.1 ke smlouvě o poskytnutí neinvestiční dotace č. SDL/OZZL/18, uzavřené mezi Jihočeským krajem a Městysem Lhenice, ve znění dle přílohy č. 2 návrhu č. 490/ZK/21;</w:t>
      </w:r>
    </w:p>
    <w:p w14:paraId="66363BCE" w14:textId="77777777" w:rsidR="00E146F3" w:rsidRDefault="00E146F3" w:rsidP="00E146F3">
      <w:pPr>
        <w:pStyle w:val="KUJKdoplnek2"/>
        <w:numPr>
          <w:ilvl w:val="1"/>
          <w:numId w:val="12"/>
        </w:numPr>
        <w:spacing w:line="240" w:lineRule="auto"/>
      </w:pPr>
      <w:r>
        <w:t>u</w:t>
      </w:r>
      <w:r w:rsidRPr="0021676C">
        <w:t>kládá</w:t>
      </w:r>
    </w:p>
    <w:p w14:paraId="49A140A0" w14:textId="77777777" w:rsidR="00E146F3" w:rsidRPr="00F46FF2" w:rsidRDefault="00E146F3" w:rsidP="00F46FF2">
      <w:pPr>
        <w:pStyle w:val="KUJKnormal"/>
      </w:pPr>
      <w:r>
        <w:t>JUDr. Lukáši Glaserovi, řediteli krajského úřadu, zabezpečit veškeré potřebné úkony k realizaci II. části  usnesení.</w:t>
      </w:r>
    </w:p>
    <w:p w14:paraId="4A391E74" w14:textId="77777777" w:rsidR="00E146F3" w:rsidRPr="00F46FF2" w:rsidRDefault="00E146F3" w:rsidP="00F46FF2">
      <w:pPr>
        <w:pStyle w:val="KUJKnormal"/>
      </w:pPr>
    </w:p>
    <w:p w14:paraId="0C522A4D" w14:textId="77777777" w:rsidR="00E146F3" w:rsidRDefault="00E146F3" w:rsidP="009007E2">
      <w:pPr>
        <w:pStyle w:val="KUJKmezeraDZ"/>
      </w:pPr>
      <w:bookmarkStart w:id="2" w:name="US_DuvodZprava"/>
      <w:bookmarkEnd w:id="2"/>
    </w:p>
    <w:p w14:paraId="472D7D80" w14:textId="77777777" w:rsidR="00E146F3" w:rsidRDefault="00E146F3" w:rsidP="009007E2">
      <w:pPr>
        <w:pStyle w:val="KUJKnadpisDZ"/>
      </w:pPr>
      <w:r>
        <w:t>DŮVODOVÁ ZPRÁVA</w:t>
      </w:r>
    </w:p>
    <w:p w14:paraId="373473D0" w14:textId="77777777" w:rsidR="00E146F3" w:rsidRPr="009B7B0B" w:rsidRDefault="00E146F3" w:rsidP="009007E2">
      <w:pPr>
        <w:pStyle w:val="KUJKmezeraDZ"/>
      </w:pPr>
    </w:p>
    <w:p w14:paraId="724BC402" w14:textId="77777777" w:rsidR="00E146F3" w:rsidRDefault="00E146F3" w:rsidP="00F13860">
      <w:pPr>
        <w:pStyle w:val="KUJKmezeraDZ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Zastupitelstvo Jihočeského kraje rozhodlo svým usnesením č. 309/2018/ZK-16 ze dne 18. 10. 2018 o poskytnutí neinvestiční dotace Městysu Lhenice na kofinancování projektu „Odstranění SEZ Lhenice z dotace SFŽP, OP ŽP – II. etapa“, resp. dle Rozhodnutí MŽP o poskytnutí dotace na akci (projekt) „Sanace areálu bývalého ACHP Lhenice – 2. etapa“, z finančních prostředků Jihočeského kraje ve výši 2 500 000,- Kč. </w:t>
      </w:r>
    </w:p>
    <w:p w14:paraId="5FAB6B93" w14:textId="77777777" w:rsidR="00E146F3" w:rsidRDefault="00E146F3" w:rsidP="00F13860">
      <w:pPr>
        <w:pStyle w:val="KUJKmezeraDZ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Městys Lhenice žádá o prodloužení termínu pro vypořádání a vyúčtování dotace z důvodu administrativního zdržení ze strany SFŽP, které Městys Lhenice nemůže ovlivnit. Projektový manažer SFŽP, který tento projekt administruje, doporučuje lhůtu pro předložení odsouhlaseného Závěrečného </w:t>
      </w:r>
      <w:r>
        <w:rPr>
          <w:sz w:val="20"/>
          <w:szCs w:val="20"/>
        </w:rPr>
        <w:lastRenderedPageBreak/>
        <w:t xml:space="preserve">vyhodnocení akce ze strany SFŽP prodloužit do dne 28. 2. 2022. Na základě této skutečnosti Městys Lhenice požádal dne 24. 11. 2021 o prodloužení lhůty do uvedeného termínu, přičemž v žádosti, která je přílohou č. 1 návrhu č. 490/ZK/21, je uvedeno, že odsouhlasení Závěrečného vyhodnocení akce ze strany SFŽP by mělo být vydáno nejpozději v tomto termínu, tj. do konce února 2022. </w:t>
      </w:r>
    </w:p>
    <w:p w14:paraId="4E4AC124" w14:textId="77777777" w:rsidR="00E146F3" w:rsidRDefault="00E146F3" w:rsidP="00F13860">
      <w:pPr>
        <w:pStyle w:val="KUJKmezeraDZ"/>
        <w:spacing w:before="120"/>
        <w:rPr>
          <w:sz w:val="20"/>
          <w:szCs w:val="20"/>
        </w:rPr>
      </w:pPr>
      <w:r>
        <w:rPr>
          <w:sz w:val="20"/>
          <w:szCs w:val="20"/>
        </w:rPr>
        <w:t>Dle článku IX. odst. 2. smlouvy o poskytnutí neinvestiční dotace č. SDL/OZZL/18, uzavřené mezi Jihočeským krajem a Městysem Lhenice, lze provádět změny a doplňky této smlouvy pouze formou písemných číslovaných dodatků, podepsaných oběma smluvními stranami. Návrh dodatku č. 1 k předmětné smlouvě je uveden v příloze č. 2 návrhu č. 490/ZK/21.</w:t>
      </w:r>
    </w:p>
    <w:p w14:paraId="24E05AA5" w14:textId="77777777" w:rsidR="00E146F3" w:rsidRDefault="00E146F3" w:rsidP="00AE411B">
      <w:pPr>
        <w:pStyle w:val="KUJKnormal"/>
      </w:pPr>
    </w:p>
    <w:p w14:paraId="4E023A3E" w14:textId="77777777" w:rsidR="00E146F3" w:rsidRDefault="00E146F3" w:rsidP="00AE411B">
      <w:pPr>
        <w:pStyle w:val="KUJKnormal"/>
      </w:pPr>
    </w:p>
    <w:p w14:paraId="46812F3F" w14:textId="77777777" w:rsidR="00E146F3" w:rsidRDefault="00E146F3" w:rsidP="00AE411B">
      <w:pPr>
        <w:pStyle w:val="KUJKnormal"/>
      </w:pPr>
      <w:r>
        <w:t>Finanční nároky a krytí: Prodloužení termínu nemá dopad na rozpočet kraje.</w:t>
      </w:r>
    </w:p>
    <w:p w14:paraId="64FE4BBE" w14:textId="77777777" w:rsidR="00E146F3" w:rsidRDefault="00E146F3" w:rsidP="00AE411B">
      <w:pPr>
        <w:pStyle w:val="KUJKnormal"/>
      </w:pPr>
    </w:p>
    <w:p w14:paraId="0AAC9949" w14:textId="77777777" w:rsidR="00E146F3" w:rsidRDefault="00E146F3" w:rsidP="00AE411B">
      <w:pPr>
        <w:pStyle w:val="KUJKnormal"/>
      </w:pPr>
    </w:p>
    <w:p w14:paraId="1A813028" w14:textId="77777777" w:rsidR="00E146F3" w:rsidRDefault="00E146F3" w:rsidP="00AE411B">
      <w:pPr>
        <w:pStyle w:val="KUJKnormal"/>
      </w:pPr>
      <w:r>
        <w:t>Vyjádření správce rozpočtu: Není požadováno.</w:t>
      </w:r>
    </w:p>
    <w:p w14:paraId="69212F91" w14:textId="77777777" w:rsidR="00E146F3" w:rsidRDefault="00E146F3" w:rsidP="00AE411B">
      <w:pPr>
        <w:pStyle w:val="KUJKnormal"/>
      </w:pPr>
    </w:p>
    <w:p w14:paraId="392AC0FE" w14:textId="77777777" w:rsidR="00E146F3" w:rsidRDefault="00E146F3" w:rsidP="00AE411B">
      <w:pPr>
        <w:pStyle w:val="KUJKnormal"/>
      </w:pPr>
    </w:p>
    <w:p w14:paraId="383A98A8" w14:textId="77777777" w:rsidR="00E146F3" w:rsidRDefault="00E146F3" w:rsidP="00AE411B">
      <w:pPr>
        <w:pStyle w:val="KUJKnormal"/>
      </w:pPr>
      <w:r>
        <w:t>Návrh projednán (stanoviska): Návrh byl projednán radou Jihočeského kraje a doporučen zastupitelstvu kraje ke schválení usnesením č. 1369/2021/RK-30 ze dne 2. 12. 2021.</w:t>
      </w:r>
    </w:p>
    <w:p w14:paraId="3AFF2A57" w14:textId="77777777" w:rsidR="00E146F3" w:rsidRDefault="00E146F3" w:rsidP="00AE411B">
      <w:pPr>
        <w:pStyle w:val="KUJKnormal"/>
      </w:pPr>
    </w:p>
    <w:p w14:paraId="6A08261E" w14:textId="77777777" w:rsidR="00E146F3" w:rsidRDefault="00E146F3" w:rsidP="00AE411B">
      <w:pPr>
        <w:pStyle w:val="KUJKnormal"/>
      </w:pPr>
    </w:p>
    <w:p w14:paraId="55AB36EC" w14:textId="77777777" w:rsidR="00E146F3" w:rsidRPr="007939A8" w:rsidRDefault="00E146F3" w:rsidP="00AE411B">
      <w:pPr>
        <w:pStyle w:val="KUJKtucny"/>
      </w:pPr>
      <w:r w:rsidRPr="007939A8">
        <w:t>PŘÍLOHY:</w:t>
      </w:r>
    </w:p>
    <w:p w14:paraId="2466D666" w14:textId="77777777" w:rsidR="00E146F3" w:rsidRPr="00B52AA9" w:rsidRDefault="00E146F3" w:rsidP="00E146F3">
      <w:pPr>
        <w:pStyle w:val="KUJKcislovany"/>
        <w:spacing w:line="240" w:lineRule="auto"/>
      </w:pPr>
      <w:r>
        <w:t>Žádost Městyse Lhenice o prodloužení termínu závěrečného vyhodnocení</w:t>
      </w:r>
      <w:r w:rsidRPr="0081756D">
        <w:t xml:space="preserve"> (</w:t>
      </w:r>
      <w:r>
        <w:t>žádost o prodloužení termínu závěrečného vyhodnocení.pdf</w:t>
      </w:r>
      <w:r w:rsidRPr="0081756D">
        <w:t>)</w:t>
      </w:r>
    </w:p>
    <w:p w14:paraId="183BD8A8" w14:textId="77777777" w:rsidR="00E146F3" w:rsidRPr="00B52AA9" w:rsidRDefault="00E146F3" w:rsidP="00E146F3">
      <w:pPr>
        <w:pStyle w:val="KUJKcislovany"/>
        <w:spacing w:line="240" w:lineRule="auto"/>
      </w:pPr>
      <w:r>
        <w:t>Dodatek ke smlouvě o poskytnutí dotace č. SDO-OZZL-077-18</w:t>
      </w:r>
      <w:r w:rsidRPr="0081756D">
        <w:t xml:space="preserve"> (</w:t>
      </w:r>
      <w:r>
        <w:t>Dodatek č. 1 ke smlouvě č. SDO-OZZL-077-18.docx</w:t>
      </w:r>
      <w:r w:rsidRPr="0081756D">
        <w:t>)</w:t>
      </w:r>
    </w:p>
    <w:p w14:paraId="4AF35117" w14:textId="77777777" w:rsidR="00E146F3" w:rsidRDefault="00E146F3" w:rsidP="00AE411B">
      <w:pPr>
        <w:pStyle w:val="KUJKnormal"/>
      </w:pPr>
    </w:p>
    <w:p w14:paraId="737AB1B3" w14:textId="77777777" w:rsidR="00E146F3" w:rsidRDefault="00E146F3" w:rsidP="00AE411B">
      <w:pPr>
        <w:pStyle w:val="KUJKnormal"/>
      </w:pPr>
    </w:p>
    <w:p w14:paraId="450011C5" w14:textId="77777777" w:rsidR="00E146F3" w:rsidRPr="007C1EE7" w:rsidRDefault="00E146F3" w:rsidP="00AE411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Ing. Zdeněk Klimeš, vedoucí OZZL</w:t>
      </w:r>
    </w:p>
    <w:p w14:paraId="2EB68237" w14:textId="77777777" w:rsidR="00E146F3" w:rsidRDefault="00E146F3" w:rsidP="00AE411B">
      <w:pPr>
        <w:pStyle w:val="KUJKnormal"/>
      </w:pPr>
    </w:p>
    <w:p w14:paraId="2AAE550B" w14:textId="77777777" w:rsidR="00E146F3" w:rsidRDefault="00E146F3" w:rsidP="00AE411B">
      <w:pPr>
        <w:pStyle w:val="KUJKnormal"/>
      </w:pPr>
      <w:r>
        <w:t>Termín kontroly: 1. 3. 2022</w:t>
      </w:r>
    </w:p>
    <w:p w14:paraId="7D015166" w14:textId="77777777" w:rsidR="00E146F3" w:rsidRDefault="00E146F3" w:rsidP="00AE411B">
      <w:pPr>
        <w:pStyle w:val="KUJKnormal"/>
      </w:pPr>
      <w:r>
        <w:t>Termín splnění: 28. 2. 2022</w:t>
      </w:r>
    </w:p>
    <w:p w14:paraId="369C9E0E" w14:textId="77777777" w:rsidR="00E146F3" w:rsidRDefault="00E146F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61D8" w14:textId="77777777" w:rsidR="00356A71" w:rsidRDefault="00356A71" w:rsidP="002C5539">
      <w:r>
        <w:separator/>
      </w:r>
    </w:p>
  </w:endnote>
  <w:endnote w:type="continuationSeparator" w:id="0">
    <w:p w14:paraId="0BA82252" w14:textId="77777777" w:rsidR="00356A71" w:rsidRDefault="00356A7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56A7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56A7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14AD" w14:textId="77777777" w:rsidR="00356A71" w:rsidRDefault="00356A71" w:rsidP="002C5539">
      <w:r>
        <w:separator/>
      </w:r>
    </w:p>
  </w:footnote>
  <w:footnote w:type="continuationSeparator" w:id="0">
    <w:p w14:paraId="2760DBD5" w14:textId="77777777" w:rsidR="00356A71" w:rsidRDefault="00356A7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861C" w14:textId="77777777" w:rsidR="00E146F3" w:rsidRDefault="00E146F3" w:rsidP="00E146F3">
    <w:r>
      <w:rPr>
        <w:noProof/>
      </w:rPr>
      <w:pict w14:anchorId="36ED086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6730CE" w14:textId="77777777" w:rsidR="00E146F3" w:rsidRPr="00D405BE" w:rsidRDefault="00E146F3" w:rsidP="00E146F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8C80622" w14:textId="77777777" w:rsidR="00E146F3" w:rsidRPr="00D405BE" w:rsidRDefault="00E146F3" w:rsidP="00E146F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A9BCC2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F42CCC">
        <v:rect id="_x0000_i1026" style="width:481.9pt;height:2pt" o:hralign="center" o:hrstd="t" o:hrnoshade="t" o:hr="t" fillcolor="black" stroked="f"/>
      </w:pict>
    </w:r>
  </w:p>
  <w:p w14:paraId="0D0193C3" w14:textId="77777777" w:rsidR="00E146F3" w:rsidRPr="00E146F3" w:rsidRDefault="00E146F3" w:rsidP="00E146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70964019">
    <w:abstractNumId w:val="4"/>
    <w:lvlOverride w:ilvl="0">
      <w:startOverride w:val="1"/>
    </w:lvlOverride>
    <w:lvlOverride w:ilvl="1">
      <w:startOverride w:val="2"/>
    </w:lvlOverride>
  </w:num>
  <w:num w:numId="12" w16cid:durableId="170702148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093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6A71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6F3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5808327</vt:i4>
  </property>
  <property fmtid="{D5CDD505-2E9C-101B-9397-08002B2CF9AE}" pid="5" name="UlozitJako">
    <vt:lpwstr>C:\Users\mrazkova\AppData\Local\Temp\iU95783632\Zastupitelstvo\2021-12-16\Navrhy\490-ZK-21.</vt:lpwstr>
  </property>
  <property fmtid="{D5CDD505-2E9C-101B-9397-08002B2CF9AE}" pid="6" name="Zpracovat">
    <vt:bool>false</vt:bool>
  </property>
</Properties>
</file>