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954E1" w14:paraId="7F31B633" w14:textId="77777777" w:rsidTr="00637723">
        <w:trPr>
          <w:trHeight w:hRule="exact" w:val="397"/>
        </w:trPr>
        <w:tc>
          <w:tcPr>
            <w:tcW w:w="2376" w:type="dxa"/>
            <w:hideMark/>
          </w:tcPr>
          <w:p w14:paraId="13ED6F3A" w14:textId="77777777" w:rsidR="009954E1" w:rsidRDefault="009954E1" w:rsidP="00E9244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6D0B959" w14:textId="77777777" w:rsidR="009954E1" w:rsidRDefault="009954E1" w:rsidP="00E92443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6063446D" w14:textId="77777777" w:rsidR="009954E1" w:rsidRDefault="009954E1" w:rsidP="00E9244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B44F32C" w14:textId="77777777" w:rsidR="009954E1" w:rsidRDefault="009954E1" w:rsidP="00E92443">
            <w:pPr>
              <w:pStyle w:val="KUJKnormal"/>
            </w:pPr>
          </w:p>
        </w:tc>
      </w:tr>
      <w:tr w:rsidR="009954E1" w14:paraId="7107987E" w14:textId="77777777" w:rsidTr="00637723">
        <w:trPr>
          <w:cantSplit/>
          <w:trHeight w:hRule="exact" w:val="397"/>
        </w:trPr>
        <w:tc>
          <w:tcPr>
            <w:tcW w:w="2376" w:type="dxa"/>
            <w:hideMark/>
          </w:tcPr>
          <w:p w14:paraId="3127ACDA" w14:textId="77777777" w:rsidR="009954E1" w:rsidRDefault="009954E1" w:rsidP="00E9244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A1EF771" w14:textId="77777777" w:rsidR="009954E1" w:rsidRDefault="009954E1" w:rsidP="00E92443">
            <w:pPr>
              <w:pStyle w:val="KUJKnormal"/>
            </w:pPr>
            <w:r>
              <w:t>487/ZK/21</w:t>
            </w:r>
          </w:p>
        </w:tc>
      </w:tr>
      <w:tr w:rsidR="009954E1" w14:paraId="584AAE8E" w14:textId="77777777" w:rsidTr="00637723">
        <w:trPr>
          <w:trHeight w:val="397"/>
        </w:trPr>
        <w:tc>
          <w:tcPr>
            <w:tcW w:w="2376" w:type="dxa"/>
          </w:tcPr>
          <w:p w14:paraId="4B720FEF" w14:textId="77777777" w:rsidR="009954E1" w:rsidRDefault="009954E1" w:rsidP="00E92443"/>
          <w:p w14:paraId="71DA2EE5" w14:textId="77777777" w:rsidR="009954E1" w:rsidRDefault="009954E1" w:rsidP="00E9244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45F6AF" w14:textId="77777777" w:rsidR="009954E1" w:rsidRDefault="009954E1" w:rsidP="00E92443"/>
          <w:p w14:paraId="49157C34" w14:textId="77777777" w:rsidR="009954E1" w:rsidRDefault="009954E1" w:rsidP="00E9244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prevence kriminality v Jihočeském kraji, 1. výzva pro rok 2022 - výběr projektů</w:t>
            </w:r>
          </w:p>
        </w:tc>
      </w:tr>
    </w:tbl>
    <w:p w14:paraId="44176B5B" w14:textId="77777777" w:rsidR="009954E1" w:rsidRDefault="009954E1" w:rsidP="00637723">
      <w:pPr>
        <w:pStyle w:val="KUJKnormal"/>
        <w:rPr>
          <w:b/>
          <w:bCs/>
        </w:rPr>
      </w:pPr>
      <w:r>
        <w:rPr>
          <w:b/>
          <w:bCs/>
        </w:rPr>
        <w:pict w14:anchorId="44280DF3">
          <v:rect id="_x0000_i1029" style="width:453.6pt;height:1.5pt" o:hralign="center" o:hrstd="t" o:hrnoshade="t" o:hr="t" fillcolor="black" stroked="f"/>
        </w:pict>
      </w:r>
    </w:p>
    <w:p w14:paraId="517E5FDE" w14:textId="77777777" w:rsidR="009954E1" w:rsidRDefault="009954E1" w:rsidP="00637723">
      <w:pPr>
        <w:pStyle w:val="KUJKnormal"/>
      </w:pPr>
    </w:p>
    <w:p w14:paraId="7830B15F" w14:textId="77777777" w:rsidR="009954E1" w:rsidRDefault="009954E1" w:rsidP="0063772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954E1" w14:paraId="50E37EA1" w14:textId="77777777" w:rsidTr="00E92443">
        <w:trPr>
          <w:trHeight w:val="397"/>
        </w:trPr>
        <w:tc>
          <w:tcPr>
            <w:tcW w:w="2350" w:type="dxa"/>
            <w:hideMark/>
          </w:tcPr>
          <w:p w14:paraId="7F116EA9" w14:textId="77777777" w:rsidR="009954E1" w:rsidRDefault="009954E1" w:rsidP="00E9244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ACF51FD" w14:textId="77777777" w:rsidR="009954E1" w:rsidRDefault="009954E1" w:rsidP="00E92443">
            <w:pPr>
              <w:pStyle w:val="KUJKnormal"/>
            </w:pPr>
            <w:r>
              <w:t>Pavel Hroch</w:t>
            </w:r>
          </w:p>
          <w:p w14:paraId="5E8935D8" w14:textId="77777777" w:rsidR="009954E1" w:rsidRDefault="009954E1" w:rsidP="00E92443"/>
        </w:tc>
      </w:tr>
      <w:tr w:rsidR="009954E1" w14:paraId="3FD4DC78" w14:textId="77777777" w:rsidTr="00E92443">
        <w:trPr>
          <w:trHeight w:val="397"/>
        </w:trPr>
        <w:tc>
          <w:tcPr>
            <w:tcW w:w="2350" w:type="dxa"/>
          </w:tcPr>
          <w:p w14:paraId="427DB430" w14:textId="77777777" w:rsidR="009954E1" w:rsidRDefault="009954E1" w:rsidP="00E92443">
            <w:pPr>
              <w:pStyle w:val="KUJKtucny"/>
            </w:pPr>
            <w:r>
              <w:t>Zpracoval:</w:t>
            </w:r>
          </w:p>
          <w:p w14:paraId="6B767D23" w14:textId="77777777" w:rsidR="009954E1" w:rsidRDefault="009954E1" w:rsidP="00E92443"/>
        </w:tc>
        <w:tc>
          <w:tcPr>
            <w:tcW w:w="6862" w:type="dxa"/>
            <w:hideMark/>
          </w:tcPr>
          <w:p w14:paraId="3BAB908A" w14:textId="77777777" w:rsidR="009954E1" w:rsidRDefault="009954E1" w:rsidP="00E92443">
            <w:pPr>
              <w:pStyle w:val="KUJKnormal"/>
            </w:pPr>
            <w:r>
              <w:t>OEZI</w:t>
            </w:r>
          </w:p>
        </w:tc>
      </w:tr>
      <w:tr w:rsidR="009954E1" w14:paraId="41504A1F" w14:textId="77777777" w:rsidTr="00E92443">
        <w:trPr>
          <w:trHeight w:val="397"/>
        </w:trPr>
        <w:tc>
          <w:tcPr>
            <w:tcW w:w="2350" w:type="dxa"/>
          </w:tcPr>
          <w:p w14:paraId="641AB55E" w14:textId="77777777" w:rsidR="009954E1" w:rsidRPr="009715F9" w:rsidRDefault="009954E1" w:rsidP="00E9244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FACC5D1" w14:textId="77777777" w:rsidR="009954E1" w:rsidRDefault="009954E1" w:rsidP="00E92443"/>
        </w:tc>
        <w:tc>
          <w:tcPr>
            <w:tcW w:w="6862" w:type="dxa"/>
            <w:hideMark/>
          </w:tcPr>
          <w:p w14:paraId="522DC7A1" w14:textId="77777777" w:rsidR="009954E1" w:rsidRDefault="009954E1" w:rsidP="00E92443">
            <w:pPr>
              <w:pStyle w:val="KUJKnormal"/>
            </w:pPr>
            <w:r>
              <w:t>Ing. Jan Návara</w:t>
            </w:r>
          </w:p>
        </w:tc>
      </w:tr>
    </w:tbl>
    <w:p w14:paraId="403870E9" w14:textId="77777777" w:rsidR="009954E1" w:rsidRDefault="009954E1" w:rsidP="00637723">
      <w:pPr>
        <w:pStyle w:val="KUJKnormal"/>
      </w:pPr>
    </w:p>
    <w:p w14:paraId="505078D4" w14:textId="77777777" w:rsidR="009954E1" w:rsidRPr="0052161F" w:rsidRDefault="009954E1" w:rsidP="00637723">
      <w:pPr>
        <w:pStyle w:val="KUJKtucny"/>
      </w:pPr>
      <w:r w:rsidRPr="0052161F">
        <w:t>NÁVRH USNESENÍ</w:t>
      </w:r>
    </w:p>
    <w:p w14:paraId="3A384338" w14:textId="77777777" w:rsidR="009954E1" w:rsidRDefault="009954E1" w:rsidP="0063772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B778BE5" w14:textId="77777777" w:rsidR="009954E1" w:rsidRPr="00841DFC" w:rsidRDefault="009954E1" w:rsidP="009954E1">
      <w:pPr>
        <w:pStyle w:val="KUJKPolozka"/>
        <w:spacing w:line="240" w:lineRule="auto"/>
      </w:pPr>
      <w:r w:rsidRPr="00841DFC">
        <w:t>Zastupitelstvo Jihočeského kraje</w:t>
      </w:r>
    </w:p>
    <w:p w14:paraId="543E8DC8" w14:textId="77777777" w:rsidR="009954E1" w:rsidRDefault="009954E1" w:rsidP="009954E1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ED21755" w14:textId="77777777" w:rsidR="009954E1" w:rsidRDefault="009954E1" w:rsidP="00637723">
      <w:pPr>
        <w:pStyle w:val="KUJKnormal"/>
      </w:pPr>
      <w:r>
        <w:t>protokol z jednání hodnotící komise při výběru žádostí v rámci Dotačního programu Jihočeského kraje Podpora prevence kriminality v Jihočeském kraji, 1. výzva pro rok 2022, dle přílohy č. 1 návrhu č. 487/ZK/21;</w:t>
      </w:r>
    </w:p>
    <w:p w14:paraId="5CD60460" w14:textId="77777777" w:rsidR="009954E1" w:rsidRPr="00E10FE7" w:rsidRDefault="009954E1" w:rsidP="009954E1">
      <w:pPr>
        <w:pStyle w:val="KUJKdoplnek2"/>
        <w:spacing w:line="240" w:lineRule="auto"/>
      </w:pPr>
      <w:r w:rsidRPr="00AF7BAE">
        <w:t>schvaluje</w:t>
      </w:r>
    </w:p>
    <w:p w14:paraId="1972B151" w14:textId="77777777" w:rsidR="009954E1" w:rsidRDefault="009954E1" w:rsidP="00637723">
      <w:pPr>
        <w:pStyle w:val="KUJKnormal"/>
      </w:pPr>
      <w:r>
        <w:t xml:space="preserve">poskytnutí dotací v rámci Dotačního programu Jihočeského kraje Podpora prevence kriminality v Jihočeském kraji, 1. výzva pro rok 2022, v celkové výši 500 000 Kč dle příloh návrhu č. 487/ZK/21 </w:t>
      </w:r>
    </w:p>
    <w:p w14:paraId="60092D1E" w14:textId="77777777" w:rsidR="009954E1" w:rsidRDefault="009954E1" w:rsidP="00637723">
      <w:pPr>
        <w:pStyle w:val="KUJKnormal"/>
      </w:pPr>
      <w:r>
        <w:t>a uzavření veřejnoprávních smluv o poskytnutí dotace;</w:t>
      </w:r>
    </w:p>
    <w:p w14:paraId="5B14B6AE" w14:textId="77777777" w:rsidR="009954E1" w:rsidRDefault="009954E1" w:rsidP="009954E1">
      <w:pPr>
        <w:pStyle w:val="KUJKdoplnek2"/>
        <w:spacing w:line="240" w:lineRule="auto"/>
      </w:pPr>
      <w:r w:rsidRPr="0021676C">
        <w:t>ukládá</w:t>
      </w:r>
    </w:p>
    <w:p w14:paraId="44B128CC" w14:textId="77777777" w:rsidR="009954E1" w:rsidRDefault="009954E1" w:rsidP="00D413CD">
      <w:pPr>
        <w:pStyle w:val="KUJKnormal"/>
      </w:pPr>
      <w:r>
        <w:t xml:space="preserve">JUDr. Lukáši Glaserovi, řediteli krajského úřadu, zabezpečit veškeré úkony potřebné k realizaci části </w:t>
      </w:r>
    </w:p>
    <w:p w14:paraId="5B76F00D" w14:textId="77777777" w:rsidR="009954E1" w:rsidRPr="00D413CD" w:rsidRDefault="009954E1" w:rsidP="00D413CD">
      <w:pPr>
        <w:pStyle w:val="KUJKnormal"/>
      </w:pPr>
      <w:r>
        <w:t xml:space="preserve">II. usnesení. </w:t>
      </w:r>
    </w:p>
    <w:p w14:paraId="7CE409AC" w14:textId="77777777" w:rsidR="009954E1" w:rsidRDefault="009954E1" w:rsidP="00637723">
      <w:pPr>
        <w:pStyle w:val="KUJKnormal"/>
      </w:pPr>
      <w:r>
        <w:t>T: 31. 5. 2022</w:t>
      </w:r>
    </w:p>
    <w:p w14:paraId="5353FB5A" w14:textId="77777777" w:rsidR="009954E1" w:rsidRDefault="009954E1" w:rsidP="00637723">
      <w:pPr>
        <w:pStyle w:val="KUJKnormal"/>
      </w:pPr>
    </w:p>
    <w:p w14:paraId="57DE8CE0" w14:textId="77777777" w:rsidR="009954E1" w:rsidRDefault="009954E1" w:rsidP="00F71317">
      <w:pPr>
        <w:pStyle w:val="KUJKmezeraDZ"/>
      </w:pPr>
      <w:bookmarkStart w:id="2" w:name="US_DuvodZprava"/>
      <w:bookmarkEnd w:id="2"/>
    </w:p>
    <w:p w14:paraId="0FCF5DC5" w14:textId="77777777" w:rsidR="009954E1" w:rsidRDefault="009954E1" w:rsidP="00F71317">
      <w:pPr>
        <w:pStyle w:val="KUJKnadpisDZ"/>
      </w:pPr>
      <w:r>
        <w:t>DŮVODOVÁ ZPRÁVA</w:t>
      </w:r>
    </w:p>
    <w:p w14:paraId="214D13BA" w14:textId="77777777" w:rsidR="009954E1" w:rsidRPr="009B7B0B" w:rsidRDefault="009954E1" w:rsidP="00F71317">
      <w:pPr>
        <w:pStyle w:val="KUJKmezeraDZ"/>
      </w:pPr>
    </w:p>
    <w:p w14:paraId="24FA9326" w14:textId="77777777" w:rsidR="009954E1" w:rsidRDefault="009954E1" w:rsidP="009F0724">
      <w:pPr>
        <w:pStyle w:val="KUJKnormal"/>
        <w:rPr>
          <w:rFonts w:cs="Arial"/>
        </w:rPr>
      </w:pPr>
      <w:r>
        <w:t>Dotační program Jihočeského kraje Podpora prevence kriminality v Jihočeském kraji, 1. výzva pro rok 2022, s alokací 500 000 Kč byl zveřejněn dne 17. 9. 2021 s termínem zahájení podávání žádostí dne 18. 10. 2021.</w:t>
      </w:r>
    </w:p>
    <w:p w14:paraId="3BEBE4B5" w14:textId="77777777" w:rsidR="009954E1" w:rsidRDefault="009954E1" w:rsidP="009F0724">
      <w:pPr>
        <w:pStyle w:val="KUJKnormal"/>
      </w:pPr>
      <w:r>
        <w:rPr>
          <w:rFonts w:cs="Arial"/>
        </w:rPr>
        <w:t>Do uzávěrky dne 29. 10. 2021 do 12:00 hod., bylo zasláno v řádném termínu elektronicky 20 žádostí v celkové výši požadovaných prostředků 1 750 250 Kč. Z toho 6 žádostí bylo stornováno z důvodů zaslání v elektronické podobě vícekrát (v celkové výši 420 000 Kč), formálně nesprávné byly 3 žádosti (ve výši 152 000 Kč - č. 20 zaslání žádosti pouze elektronickou formou a č. 10 a 13 neoprávněný žadatel).</w:t>
      </w:r>
    </w:p>
    <w:p w14:paraId="63B1CDAA" w14:textId="77777777" w:rsidR="009954E1" w:rsidRDefault="009954E1" w:rsidP="009F0724">
      <w:pPr>
        <w:pStyle w:val="KUJKnormal"/>
      </w:pPr>
      <w:r>
        <w:rPr>
          <w:rFonts w:cs="Arial"/>
        </w:rPr>
        <w:t>Vzhledem k převisu poptávky nad alokovanou částkou programu a nižší kvalitě některých předložených žádostí je hodnotící komisí navrženo ke schválení 11 žádostí ve výši celkové alokace 500 000 Kč.</w:t>
      </w:r>
    </w:p>
    <w:p w14:paraId="372BF1C3" w14:textId="77777777" w:rsidR="009954E1" w:rsidRDefault="009954E1" w:rsidP="00637723">
      <w:pPr>
        <w:pStyle w:val="KUJKnormal"/>
      </w:pPr>
    </w:p>
    <w:p w14:paraId="2BE69B1C" w14:textId="77777777" w:rsidR="009954E1" w:rsidRDefault="009954E1" w:rsidP="00637723">
      <w:pPr>
        <w:pStyle w:val="KUJKnormal"/>
      </w:pPr>
      <w:r>
        <w:lastRenderedPageBreak/>
        <w:t>Finanční nároky a krytí:</w:t>
      </w:r>
    </w:p>
    <w:p w14:paraId="48D94FC5" w14:textId="77777777" w:rsidR="009954E1" w:rsidRDefault="009954E1" w:rsidP="00637723">
      <w:pPr>
        <w:pStyle w:val="KUJKnormal"/>
      </w:pPr>
      <w:r>
        <w:t xml:space="preserve">Dle usnesení č. </w:t>
      </w:r>
      <w:r w:rsidRPr="00343F00">
        <w:rPr>
          <w:rFonts w:cs="Arial"/>
          <w:color w:val="333333"/>
          <w:szCs w:val="20"/>
        </w:rPr>
        <w:t>291/2021/ZK-10</w:t>
      </w:r>
      <w:r>
        <w:t xml:space="preserve"> ze dne 9. 9. 2021 byla schválena celková alokace na dotační program </w:t>
      </w:r>
    </w:p>
    <w:p w14:paraId="53D62729" w14:textId="77777777" w:rsidR="009954E1" w:rsidRDefault="009954E1" w:rsidP="00637723">
      <w:pPr>
        <w:pStyle w:val="KUJKnormal"/>
      </w:pPr>
      <w:r>
        <w:t>500 000</w:t>
      </w:r>
      <w:r>
        <w:rPr>
          <w:color w:val="FF0000"/>
        </w:rPr>
        <w:t> </w:t>
      </w:r>
      <w:r>
        <w:t>Kč. Alokace bude kryta rozpočtem pro rok 2022, ORJ 1453, UZ 454.</w:t>
      </w:r>
    </w:p>
    <w:p w14:paraId="59A92DA1" w14:textId="77777777" w:rsidR="009954E1" w:rsidRDefault="009954E1" w:rsidP="00637723">
      <w:pPr>
        <w:pStyle w:val="KUJKnormal"/>
      </w:pPr>
    </w:p>
    <w:p w14:paraId="4A485C3E" w14:textId="77777777" w:rsidR="009954E1" w:rsidRDefault="009954E1" w:rsidP="00637723">
      <w:pPr>
        <w:pStyle w:val="KUJKnormal"/>
      </w:pPr>
    </w:p>
    <w:p w14:paraId="55079FCC" w14:textId="77777777" w:rsidR="009954E1" w:rsidRDefault="009954E1" w:rsidP="00637723">
      <w:pPr>
        <w:pStyle w:val="KUJKnormal"/>
      </w:pPr>
      <w:r>
        <w:t>Vyjádření správce rozpočtu:</w:t>
      </w:r>
    </w:p>
    <w:p w14:paraId="208A36D1" w14:textId="77777777" w:rsidR="009954E1" w:rsidRDefault="009954E1" w:rsidP="00AC2E68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2022 a zároveň je v souladu s návrhem rozpočtu pro rok 2022.</w:t>
      </w:r>
    </w:p>
    <w:p w14:paraId="7165C45E" w14:textId="77777777" w:rsidR="009954E1" w:rsidRDefault="009954E1" w:rsidP="00637723">
      <w:pPr>
        <w:pStyle w:val="KUJKnormal"/>
      </w:pPr>
    </w:p>
    <w:p w14:paraId="682B3F2F" w14:textId="77777777" w:rsidR="009954E1" w:rsidRDefault="009954E1" w:rsidP="00637723">
      <w:pPr>
        <w:pStyle w:val="KUJKnormal"/>
      </w:pPr>
    </w:p>
    <w:p w14:paraId="5E23E3C9" w14:textId="77777777" w:rsidR="009954E1" w:rsidRDefault="009954E1" w:rsidP="00637723">
      <w:pPr>
        <w:pStyle w:val="KUJKnormal"/>
      </w:pPr>
    </w:p>
    <w:p w14:paraId="21E67D93" w14:textId="77777777" w:rsidR="009954E1" w:rsidRDefault="009954E1" w:rsidP="004C046F">
      <w:pPr>
        <w:pStyle w:val="KUJKnormal"/>
      </w:pPr>
      <w:r>
        <w:t>Návrh projednán (stanoviska): rada kraje projednala návrh na poskytnutí dotací na svém jednání dne 2. 12. 2021 a usnesením č. 1436/2021/RK-30 doporučila zastupitelstvu kraje schválit část II. usnesení v předloženém znění.</w:t>
      </w:r>
    </w:p>
    <w:p w14:paraId="226C24EE" w14:textId="77777777" w:rsidR="009954E1" w:rsidRDefault="009954E1" w:rsidP="00637723">
      <w:pPr>
        <w:pStyle w:val="KUJKnormal"/>
      </w:pPr>
    </w:p>
    <w:p w14:paraId="29D17E9A" w14:textId="77777777" w:rsidR="009954E1" w:rsidRDefault="009954E1" w:rsidP="00637723">
      <w:pPr>
        <w:pStyle w:val="KUJKnormal"/>
      </w:pPr>
    </w:p>
    <w:p w14:paraId="64F2A000" w14:textId="77777777" w:rsidR="009954E1" w:rsidRPr="007939A8" w:rsidRDefault="009954E1" w:rsidP="00637723">
      <w:pPr>
        <w:pStyle w:val="KUJKtucny"/>
      </w:pPr>
      <w:r w:rsidRPr="007939A8">
        <w:t>PŘÍLOHY:</w:t>
      </w:r>
    </w:p>
    <w:p w14:paraId="4AF119D5" w14:textId="77777777" w:rsidR="009954E1" w:rsidRPr="00B52AA9" w:rsidRDefault="009954E1" w:rsidP="009954E1">
      <w:pPr>
        <w:pStyle w:val="KUJKcislovany"/>
        <w:spacing w:line="240" w:lineRule="auto"/>
      </w:pPr>
      <w:r>
        <w:t>Protokol z jednání hodnotící komise</w:t>
      </w:r>
      <w:r w:rsidRPr="0081756D">
        <w:t xml:space="preserve"> (</w:t>
      </w:r>
      <w:r>
        <w:t>Protokol.doc</w:t>
      </w:r>
      <w:r w:rsidRPr="0081756D">
        <w:t>)</w:t>
      </w:r>
    </w:p>
    <w:p w14:paraId="1E78E78F" w14:textId="77777777" w:rsidR="009954E1" w:rsidRPr="00B52AA9" w:rsidRDefault="009954E1" w:rsidP="009954E1">
      <w:pPr>
        <w:pStyle w:val="KUJKcislovany"/>
        <w:spacing w:line="240" w:lineRule="auto"/>
      </w:pPr>
      <w:r>
        <w:t>tabulka z jednání HK</w:t>
      </w:r>
      <w:r w:rsidRPr="0081756D">
        <w:t xml:space="preserve"> (</w:t>
      </w:r>
      <w:r>
        <w:t>tabulka pro RK.xlsx</w:t>
      </w:r>
      <w:r w:rsidRPr="0081756D">
        <w:t>)</w:t>
      </w:r>
    </w:p>
    <w:p w14:paraId="1F5810FF" w14:textId="77777777" w:rsidR="009954E1" w:rsidRDefault="009954E1" w:rsidP="00637723">
      <w:pPr>
        <w:pStyle w:val="KUJKnormal"/>
      </w:pPr>
    </w:p>
    <w:p w14:paraId="1090DB62" w14:textId="77777777" w:rsidR="009954E1" w:rsidRDefault="009954E1" w:rsidP="00637723">
      <w:pPr>
        <w:pStyle w:val="KUJKnormal"/>
      </w:pPr>
    </w:p>
    <w:p w14:paraId="203D02CA" w14:textId="77777777" w:rsidR="009954E1" w:rsidRPr="004A47AF" w:rsidRDefault="009954E1" w:rsidP="0063772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4A47AF">
        <w:rPr>
          <w:b w:val="0"/>
          <w:bCs/>
        </w:rPr>
        <w:t>vedoucí OEZI – Ing. Jan Návara</w:t>
      </w:r>
    </w:p>
    <w:p w14:paraId="5FA0BE19" w14:textId="77777777" w:rsidR="009954E1" w:rsidRDefault="009954E1" w:rsidP="00637723">
      <w:pPr>
        <w:pStyle w:val="KUJKnormal"/>
      </w:pPr>
    </w:p>
    <w:p w14:paraId="34A9A032" w14:textId="77777777" w:rsidR="009954E1" w:rsidRDefault="009954E1" w:rsidP="00637723">
      <w:pPr>
        <w:pStyle w:val="KUJKnormal"/>
      </w:pPr>
      <w:r>
        <w:t>Termín kontroly: 31. 12. 2022</w:t>
      </w:r>
    </w:p>
    <w:p w14:paraId="6A737335" w14:textId="77777777" w:rsidR="009954E1" w:rsidRDefault="009954E1" w:rsidP="00637723">
      <w:pPr>
        <w:pStyle w:val="KUJKnormal"/>
      </w:pPr>
      <w:r>
        <w:t>Termín splnění: 31. 5. 2023</w:t>
      </w:r>
    </w:p>
    <w:p w14:paraId="6A17984F" w14:textId="77777777" w:rsidR="009954E1" w:rsidRDefault="009954E1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20D6" w14:textId="77777777" w:rsidR="00AD0C9F" w:rsidRDefault="00AD0C9F" w:rsidP="002C5539">
      <w:r>
        <w:separator/>
      </w:r>
    </w:p>
  </w:endnote>
  <w:endnote w:type="continuationSeparator" w:id="0">
    <w:p w14:paraId="39197C57" w14:textId="77777777" w:rsidR="00AD0C9F" w:rsidRDefault="00AD0C9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D0C9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D0C9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D0AC" w14:textId="77777777" w:rsidR="00AD0C9F" w:rsidRDefault="00AD0C9F" w:rsidP="002C5539">
      <w:r>
        <w:separator/>
      </w:r>
    </w:p>
  </w:footnote>
  <w:footnote w:type="continuationSeparator" w:id="0">
    <w:p w14:paraId="3080CBCE" w14:textId="77777777" w:rsidR="00AD0C9F" w:rsidRDefault="00AD0C9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041F" w14:textId="77777777" w:rsidR="009954E1" w:rsidRDefault="009954E1" w:rsidP="009954E1">
    <w:r>
      <w:rPr>
        <w:noProof/>
      </w:rPr>
      <w:pict w14:anchorId="4DC046F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27D5E87" w14:textId="77777777" w:rsidR="009954E1" w:rsidRPr="00D405BE" w:rsidRDefault="009954E1" w:rsidP="009954E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EA02933" w14:textId="77777777" w:rsidR="009954E1" w:rsidRPr="00D405BE" w:rsidRDefault="009954E1" w:rsidP="009954E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187498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E1C65E1">
        <v:rect id="_x0000_i1026" style="width:481.9pt;height:2pt" o:hralign="center" o:hrstd="t" o:hrnoshade="t" o:hr="t" fillcolor="black" stroked="f"/>
      </w:pict>
    </w:r>
  </w:p>
  <w:p w14:paraId="3B3B950D" w14:textId="77777777" w:rsidR="009954E1" w:rsidRPr="009954E1" w:rsidRDefault="009954E1" w:rsidP="009954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54E1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047C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0C9F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2026-01-30T11:26:00Z</dcterms:created>
  <dcterms:modified xsi:type="dcterms:W3CDTF">2026-01-30T11:26:00Z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5807752</vt:i4>
  </property>
  <property fmtid="{D5CDD505-2E9C-101B-9397-08002B2CF9AE}" pid="5" name="UlozitJako">
    <vt:lpwstr>C:\Users\mrazkova\AppData\Local\Temp\iU95783632\Zastupitelstvo\2021-12-16\Navrhy\487-ZK-21.</vt:lpwstr>
  </property>
  <property fmtid="{D5CDD505-2E9C-101B-9397-08002B2CF9AE}" pid="6" name="Zpracovat">
    <vt:bool>false</vt:bool>
  </property>
</Properties>
</file>