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04A55" w14:paraId="6B929764" w14:textId="77777777" w:rsidTr="00532605">
        <w:trPr>
          <w:trHeight w:hRule="exact" w:val="397"/>
        </w:trPr>
        <w:tc>
          <w:tcPr>
            <w:tcW w:w="2376" w:type="dxa"/>
            <w:hideMark/>
          </w:tcPr>
          <w:p w14:paraId="10BAE7DF" w14:textId="77777777" w:rsidR="00704A55" w:rsidRDefault="00704A55" w:rsidP="00A90F75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D5E110E" w14:textId="77777777" w:rsidR="00704A55" w:rsidRDefault="00704A55" w:rsidP="00A90F75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4CC12505" w14:textId="77777777" w:rsidR="00704A55" w:rsidRDefault="00704A55" w:rsidP="00A90F75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8B6100D" w14:textId="77777777" w:rsidR="00704A55" w:rsidRDefault="00704A55" w:rsidP="00A90F75">
            <w:pPr>
              <w:pStyle w:val="KUJKnormal"/>
            </w:pPr>
          </w:p>
        </w:tc>
      </w:tr>
      <w:tr w:rsidR="00704A55" w14:paraId="617C0C5E" w14:textId="77777777" w:rsidTr="00532605">
        <w:trPr>
          <w:cantSplit/>
          <w:trHeight w:hRule="exact" w:val="397"/>
        </w:trPr>
        <w:tc>
          <w:tcPr>
            <w:tcW w:w="2376" w:type="dxa"/>
            <w:hideMark/>
          </w:tcPr>
          <w:p w14:paraId="71C6BAE8" w14:textId="77777777" w:rsidR="00704A55" w:rsidRDefault="00704A55" w:rsidP="00A90F75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FFD3F8E" w14:textId="77777777" w:rsidR="00704A55" w:rsidRDefault="00704A55" w:rsidP="00A90F75">
            <w:pPr>
              <w:pStyle w:val="KUJKnormal"/>
            </w:pPr>
            <w:r>
              <w:t>468/ZK/21</w:t>
            </w:r>
          </w:p>
        </w:tc>
      </w:tr>
      <w:tr w:rsidR="00704A55" w14:paraId="607AA55D" w14:textId="77777777" w:rsidTr="00532605">
        <w:trPr>
          <w:trHeight w:val="397"/>
        </w:trPr>
        <w:tc>
          <w:tcPr>
            <w:tcW w:w="2376" w:type="dxa"/>
          </w:tcPr>
          <w:p w14:paraId="6EF34DA2" w14:textId="77777777" w:rsidR="00704A55" w:rsidRDefault="00704A55" w:rsidP="00A90F75"/>
          <w:p w14:paraId="06F637BE" w14:textId="77777777" w:rsidR="00704A55" w:rsidRDefault="00704A55" w:rsidP="00A90F75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EC5191D" w14:textId="77777777" w:rsidR="00704A55" w:rsidRDefault="00704A55" w:rsidP="00A90F75"/>
          <w:p w14:paraId="5A614400" w14:textId="77777777" w:rsidR="00704A55" w:rsidRDefault="00704A55" w:rsidP="00A90F75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pro financování sociální části center duševního zdraví pro cílové skupiny dětí, lidí s demencí, lidí s problematikou závislosti a lidí s nařízeným ochranným léčením pro rok 2022</w:t>
            </w:r>
          </w:p>
        </w:tc>
      </w:tr>
    </w:tbl>
    <w:p w14:paraId="5C26DA2B" w14:textId="77777777" w:rsidR="00704A55" w:rsidRDefault="00704A55" w:rsidP="00532605">
      <w:pPr>
        <w:pStyle w:val="KUJKnormal"/>
        <w:rPr>
          <w:b/>
          <w:bCs/>
        </w:rPr>
      </w:pPr>
      <w:r>
        <w:rPr>
          <w:b/>
          <w:bCs/>
        </w:rPr>
        <w:pict w14:anchorId="4C94C1FD">
          <v:rect id="_x0000_i1029" style="width:453.6pt;height:1.5pt" o:hralign="center" o:hrstd="t" o:hrnoshade="t" o:hr="t" fillcolor="black" stroked="f"/>
        </w:pict>
      </w:r>
    </w:p>
    <w:p w14:paraId="598C8759" w14:textId="77777777" w:rsidR="00704A55" w:rsidRDefault="00704A55" w:rsidP="00532605">
      <w:pPr>
        <w:pStyle w:val="KUJKnormal"/>
      </w:pPr>
    </w:p>
    <w:p w14:paraId="7F315877" w14:textId="77777777" w:rsidR="00704A55" w:rsidRDefault="00704A55" w:rsidP="00532605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04A55" w14:paraId="6FC3ACC9" w14:textId="77777777" w:rsidTr="00A90F75">
        <w:trPr>
          <w:trHeight w:val="397"/>
        </w:trPr>
        <w:tc>
          <w:tcPr>
            <w:tcW w:w="2350" w:type="dxa"/>
            <w:hideMark/>
          </w:tcPr>
          <w:p w14:paraId="231BC618" w14:textId="77777777" w:rsidR="00704A55" w:rsidRDefault="00704A55" w:rsidP="00A90F75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B8B39BE" w14:textId="77777777" w:rsidR="00704A55" w:rsidRDefault="00704A55" w:rsidP="00A90F75">
            <w:pPr>
              <w:pStyle w:val="KUJKnormal"/>
            </w:pPr>
            <w:r>
              <w:t>doc. Ing. Lucie Kozlová, Ph.D.</w:t>
            </w:r>
          </w:p>
          <w:p w14:paraId="2733229D" w14:textId="77777777" w:rsidR="00704A55" w:rsidRDefault="00704A55" w:rsidP="00A90F75"/>
        </w:tc>
      </w:tr>
      <w:tr w:rsidR="00704A55" w14:paraId="69BEA9FB" w14:textId="77777777" w:rsidTr="00A90F75">
        <w:trPr>
          <w:trHeight w:val="397"/>
        </w:trPr>
        <w:tc>
          <w:tcPr>
            <w:tcW w:w="2350" w:type="dxa"/>
          </w:tcPr>
          <w:p w14:paraId="40C88D5C" w14:textId="77777777" w:rsidR="00704A55" w:rsidRDefault="00704A55" w:rsidP="00A90F75">
            <w:pPr>
              <w:pStyle w:val="KUJKtucny"/>
            </w:pPr>
            <w:r>
              <w:t>Zpracoval:</w:t>
            </w:r>
          </w:p>
          <w:p w14:paraId="68E3E374" w14:textId="77777777" w:rsidR="00704A55" w:rsidRDefault="00704A55" w:rsidP="00A90F75"/>
        </w:tc>
        <w:tc>
          <w:tcPr>
            <w:tcW w:w="6862" w:type="dxa"/>
            <w:hideMark/>
          </w:tcPr>
          <w:p w14:paraId="0999BB9A" w14:textId="77777777" w:rsidR="00704A55" w:rsidRDefault="00704A55" w:rsidP="00A90F75">
            <w:pPr>
              <w:pStyle w:val="KUJKnormal"/>
            </w:pPr>
            <w:r>
              <w:t>OSOV</w:t>
            </w:r>
          </w:p>
        </w:tc>
      </w:tr>
      <w:tr w:rsidR="00704A55" w14:paraId="07A1099F" w14:textId="77777777" w:rsidTr="00A90F75">
        <w:trPr>
          <w:trHeight w:val="397"/>
        </w:trPr>
        <w:tc>
          <w:tcPr>
            <w:tcW w:w="2350" w:type="dxa"/>
          </w:tcPr>
          <w:p w14:paraId="528BF460" w14:textId="77777777" w:rsidR="00704A55" w:rsidRPr="009715F9" w:rsidRDefault="00704A55" w:rsidP="00A90F75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E2AD9D2" w14:textId="77777777" w:rsidR="00704A55" w:rsidRDefault="00704A55" w:rsidP="00A90F75"/>
        </w:tc>
        <w:tc>
          <w:tcPr>
            <w:tcW w:w="6862" w:type="dxa"/>
            <w:hideMark/>
          </w:tcPr>
          <w:p w14:paraId="2CF32A0D" w14:textId="77777777" w:rsidR="00704A55" w:rsidRDefault="00704A55" w:rsidP="00A90F75">
            <w:pPr>
              <w:pStyle w:val="KUJKnormal"/>
            </w:pPr>
            <w:r>
              <w:t>Mgr. Pavla Doubková</w:t>
            </w:r>
          </w:p>
        </w:tc>
      </w:tr>
    </w:tbl>
    <w:p w14:paraId="47FAC485" w14:textId="77777777" w:rsidR="00704A55" w:rsidRDefault="00704A55" w:rsidP="00532605">
      <w:pPr>
        <w:pStyle w:val="KUJKnormal"/>
      </w:pPr>
    </w:p>
    <w:p w14:paraId="7A51FF26" w14:textId="77777777" w:rsidR="00704A55" w:rsidRPr="0052161F" w:rsidRDefault="00704A55" w:rsidP="00532605">
      <w:pPr>
        <w:pStyle w:val="KUJKtucny"/>
      </w:pPr>
      <w:r w:rsidRPr="0052161F">
        <w:t>NÁVRH USNESENÍ</w:t>
      </w:r>
    </w:p>
    <w:p w14:paraId="36B65708" w14:textId="77777777" w:rsidR="00704A55" w:rsidRDefault="00704A55" w:rsidP="00532605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C359C0F" w14:textId="77777777" w:rsidR="00704A55" w:rsidRPr="00841DFC" w:rsidRDefault="00704A55" w:rsidP="00704A55">
      <w:pPr>
        <w:pStyle w:val="KUJKPolozka"/>
        <w:spacing w:line="240" w:lineRule="auto"/>
      </w:pPr>
      <w:r w:rsidRPr="00841DFC">
        <w:t>Zastupitelstvo Jihočeského kraje</w:t>
      </w:r>
    </w:p>
    <w:p w14:paraId="7FB0B03B" w14:textId="77777777" w:rsidR="00704A55" w:rsidRPr="00E10FE7" w:rsidRDefault="00704A55" w:rsidP="00704A55">
      <w:pPr>
        <w:pStyle w:val="KUJKdoplnek2"/>
        <w:spacing w:line="240" w:lineRule="auto"/>
      </w:pPr>
      <w:r w:rsidRPr="00AF7BAE">
        <w:t>schvaluje</w:t>
      </w:r>
    </w:p>
    <w:p w14:paraId="3865BDE5" w14:textId="77777777" w:rsidR="00704A55" w:rsidRDefault="00704A55" w:rsidP="00F70CAB">
      <w:pPr>
        <w:pStyle w:val="KUJKnormal"/>
      </w:pPr>
      <w:r>
        <w:t xml:space="preserve">1. Pravidla pro „Dotační program pro financování sociální části center duševního zdraví pro cílové skupiny dětí, lidí s demencí, lidí s problematikou závislosti a lidí s nařízeným ochranným léčením pro rok 2022“ dle přílohy č. 1 návrhu č. </w:t>
      </w:r>
      <w:r w:rsidRPr="00C05904">
        <w:t>468/ZK/21</w:t>
      </w:r>
      <w:r>
        <w:t>,</w:t>
      </w:r>
    </w:p>
    <w:p w14:paraId="3232DAC6" w14:textId="77777777" w:rsidR="00704A55" w:rsidRDefault="00704A55" w:rsidP="00F70CAB">
      <w:pPr>
        <w:pStyle w:val="KUJKnormal"/>
      </w:pPr>
      <w:r>
        <w:t>2. odlišný postup v rámci dotačního programu Jihočeského kraje při poskytování dotace poskytovatelům služeb center duševního zdraví pro rok 2022 mimo směrnici č. SM/107/ZK Zásady Jihočeského kraje pro poskytování veřejné finanční podpory;</w:t>
      </w:r>
    </w:p>
    <w:p w14:paraId="63FFBCF0" w14:textId="77777777" w:rsidR="00704A55" w:rsidRPr="007563DA" w:rsidRDefault="00704A55" w:rsidP="00704A55">
      <w:pPr>
        <w:pStyle w:val="KUJKdoplnek2"/>
        <w:spacing w:line="240" w:lineRule="auto"/>
      </w:pPr>
      <w:r w:rsidRPr="00B037D0">
        <w:t>vyhlašuje</w:t>
      </w:r>
    </w:p>
    <w:p w14:paraId="65002950" w14:textId="77777777" w:rsidR="00704A55" w:rsidRDefault="00704A55" w:rsidP="000A2AB7">
      <w:pPr>
        <w:pStyle w:val="KUJKnormal"/>
      </w:pPr>
      <w:r>
        <w:t>„</w:t>
      </w:r>
      <w:r w:rsidRPr="005067C9">
        <w:t>Dotační program pro financování sociální části center duševního zdraví pro cílové skupiny dětí, lidí s</w:t>
      </w:r>
      <w:r>
        <w:t> </w:t>
      </w:r>
      <w:r w:rsidRPr="005067C9">
        <w:t>demencí, lidí s problematikou závislosti a lidí s nařízeným ochranným léčením pro rok 2022</w:t>
      </w:r>
      <w:r>
        <w:t>“ s termínem zveřejnění programu dne 17. 12. 2021 a s termínem podávání žádostí od 18. 1. 2022 do 31. 1. 2022 do 12:00 hodin;</w:t>
      </w:r>
    </w:p>
    <w:p w14:paraId="523DD201" w14:textId="77777777" w:rsidR="00704A55" w:rsidRDefault="00704A55" w:rsidP="00704A55">
      <w:pPr>
        <w:pStyle w:val="KUJKdoplnek2"/>
        <w:spacing w:line="240" w:lineRule="auto"/>
      </w:pPr>
      <w:r w:rsidRPr="0021676C">
        <w:t>ukládá</w:t>
      </w:r>
    </w:p>
    <w:p w14:paraId="28AE5871" w14:textId="77777777" w:rsidR="00704A55" w:rsidRDefault="00704A55" w:rsidP="00211E18">
      <w:pPr>
        <w:pStyle w:val="KUJKnormal"/>
      </w:pPr>
      <w:r>
        <w:t xml:space="preserve">1. </w:t>
      </w:r>
      <w:r w:rsidRPr="00211E18">
        <w:t xml:space="preserve">JUDr. Lukáši Glaserovi, </w:t>
      </w:r>
      <w:r>
        <w:t>řediteli</w:t>
      </w:r>
      <w:r w:rsidRPr="00211E18">
        <w:t xml:space="preserve"> krajského úřadu, zabezpečit veškeré úkony potřebné k realizaci části</w:t>
      </w:r>
      <w:r>
        <w:t xml:space="preserve"> I</w:t>
      </w:r>
      <w:r w:rsidRPr="00211E18">
        <w:t>I.</w:t>
      </w:r>
      <w:r>
        <w:t xml:space="preserve"> usnesení,</w:t>
      </w:r>
    </w:p>
    <w:p w14:paraId="4383A5FE" w14:textId="77777777" w:rsidR="00704A55" w:rsidRDefault="00704A55" w:rsidP="00EA2962">
      <w:pPr>
        <w:pStyle w:val="KUJKnormal"/>
      </w:pPr>
      <w:r w:rsidRPr="00FF72EC">
        <w:t>2. doc. Ing. Lucii Kozlové, Ph.D., náměstkyni hejtmana, předložit zastupitelstvu kraje návrhy výše dotace pro jednotlivé žadatele v rámci „Dotačního programu pro financování sociální části center duševního zdraví pro cílové skupiny dětí, lidí s demencí, lidí s problematikou závislosti a lidí s nařízeným ochranným léčením pro rok 2022“.</w:t>
      </w:r>
    </w:p>
    <w:p w14:paraId="2C83CAEE" w14:textId="77777777" w:rsidR="00704A55" w:rsidRDefault="00704A55" w:rsidP="00F70CAB">
      <w:pPr>
        <w:pStyle w:val="KUJKmezeraDZ"/>
      </w:pPr>
      <w:bookmarkStart w:id="2" w:name="US_DuvodZprava"/>
      <w:bookmarkEnd w:id="2"/>
    </w:p>
    <w:p w14:paraId="570CD524" w14:textId="77777777" w:rsidR="00704A55" w:rsidRDefault="00704A55" w:rsidP="00F70CAB">
      <w:pPr>
        <w:pStyle w:val="KUJKnadpisDZ"/>
      </w:pPr>
      <w:r>
        <w:t>DŮVODOVÁ ZPRÁVA</w:t>
      </w:r>
    </w:p>
    <w:p w14:paraId="2259A743" w14:textId="77777777" w:rsidR="00704A55" w:rsidRPr="009B7B0B" w:rsidRDefault="00704A55" w:rsidP="00F70CAB">
      <w:pPr>
        <w:pStyle w:val="KUJKmezeraDZ"/>
      </w:pPr>
    </w:p>
    <w:p w14:paraId="64727F5E" w14:textId="77777777" w:rsidR="00704A55" w:rsidRDefault="00704A55" w:rsidP="00C05904">
      <w:pPr>
        <w:pStyle w:val="KUJKnormal"/>
      </w:pPr>
      <w:r>
        <w:t xml:space="preserve">Ministerstvo zdravotnictví ČR (dále „MZ“) vyhlásilo dne 15. října 2021 „Výzvu k podání žádostí o poskytnutí dotace v rámci dotačního programu pro financování sociální části center duševního zdraví a multidisciplinárních týmů pro cílové skupiny dětí, lidí s demencí, lidí s problematikou závislosti a lidí s nařízeným ochranným léčením pro rok 2022“ (dále „Výzva“). Oprávněnými žadateli byly kraje podle zákona č. 129/2000 Sb., o krajích (krajské zřízení), ve znění pozdějších předpisů. </w:t>
      </w:r>
    </w:p>
    <w:p w14:paraId="178D24AC" w14:textId="77777777" w:rsidR="00704A55" w:rsidRDefault="00704A55" w:rsidP="00C05904">
      <w:pPr>
        <w:pStyle w:val="KUJKnormal"/>
      </w:pPr>
      <w:r>
        <w:lastRenderedPageBreak/>
        <w:t>Jihočeský kraj v souladu s Usnesením č. 1242/2021/RK-28 a Výzvou podal dne 15. listopadu 2021 žádost o dotaci MZ (požadovaná výše dotace 14 126 820 Kč). Dotace MZ je určena na podporu sociální části služeb poskytovaných v centrech duševního zdraví (dále „CDZ“).</w:t>
      </w:r>
    </w:p>
    <w:p w14:paraId="1CC4A710" w14:textId="77777777" w:rsidR="00704A55" w:rsidRDefault="00704A55" w:rsidP="00C05904">
      <w:pPr>
        <w:pStyle w:val="KUJKnormal"/>
      </w:pPr>
    </w:p>
    <w:p w14:paraId="3F49DCB7" w14:textId="77777777" w:rsidR="00704A55" w:rsidRDefault="00704A55" w:rsidP="00C05904">
      <w:pPr>
        <w:pStyle w:val="KUJKnormal"/>
      </w:pPr>
      <w:r>
        <w:br w:type="page"/>
      </w:r>
      <w:r>
        <w:lastRenderedPageBreak/>
        <w:t>MZ je poskytovatelem dotace, vede řízení o poskytnutí dotace a rozhoduje o výši dotace.</w:t>
      </w:r>
    </w:p>
    <w:p w14:paraId="0FA53266" w14:textId="77777777" w:rsidR="00704A55" w:rsidRDefault="00704A55" w:rsidP="00C05904">
      <w:pPr>
        <w:pStyle w:val="KUJKnormal"/>
      </w:pPr>
      <w:r>
        <w:t xml:space="preserve">Dotace MZ je výhradně účelová, neinvestiční a lze ji použít jen na činnosti, které jsou v souladu s Výzvou, „Metodikou k podání Žádostí o poskytnutí dotace v rámci dotačního programu pro financování sociální části center duševního zdraví a multidisciplinárních týmů pro cílové skupiny dětí, lidí s demencí, lidí s problematikou závislosti a lidí s nařízeným ochranným léčením pro rok 2022“ (dále jen „Metodika“) a žádostí Jihočeského kraje o dotaci MZ. </w:t>
      </w:r>
    </w:p>
    <w:p w14:paraId="4F8B2555" w14:textId="77777777" w:rsidR="00704A55" w:rsidRDefault="00704A55" w:rsidP="00C05904">
      <w:pPr>
        <w:pStyle w:val="KUJKnormal"/>
      </w:pPr>
    </w:p>
    <w:p w14:paraId="28240326" w14:textId="77777777" w:rsidR="00704A55" w:rsidRDefault="00704A55" w:rsidP="00C05904">
      <w:pPr>
        <w:pStyle w:val="KUJKnormal"/>
      </w:pPr>
      <w:r>
        <w:t>Konkrétní výše dotace pro Jihočeský kraj není k datu jednání Zastupitelstva Jihočeského kraje známa. Dle Metodiky bude zveřejněna na stránkách MZ do 28. února 2022 za předpokladu, že bude schválena ministrem zdravotnictví a budou do tohoto termínu přiděleny prostředky ze státního rozpočtu do rozpočtu MZ na tento dotační program.</w:t>
      </w:r>
    </w:p>
    <w:p w14:paraId="08999768" w14:textId="77777777" w:rsidR="00704A55" w:rsidRDefault="00704A55" w:rsidP="00C05904">
      <w:pPr>
        <w:pStyle w:val="KUJKnormal"/>
      </w:pPr>
    </w:p>
    <w:p w14:paraId="07523904" w14:textId="77777777" w:rsidR="00704A55" w:rsidRDefault="00704A55" w:rsidP="00C05904">
      <w:pPr>
        <w:pStyle w:val="KUJKnormal"/>
      </w:pPr>
      <w:r>
        <w:t>Služby poskytované v CDZ musí být v souladu s Národním akčním plánem pro duševní zdraví 2020-2030 a musí být poskytovány v souladu se „Standardy služeb poskytovaných v Centrech duševního zdraví pro osoby se závažným chronickým duševním onemocněním“ (dále „Standardy“).</w:t>
      </w:r>
    </w:p>
    <w:p w14:paraId="786205D2" w14:textId="77777777" w:rsidR="00704A55" w:rsidRDefault="00704A55" w:rsidP="00C05904">
      <w:pPr>
        <w:pStyle w:val="KUJKnormal"/>
      </w:pPr>
    </w:p>
    <w:p w14:paraId="63865268" w14:textId="77777777" w:rsidR="00704A55" w:rsidRDefault="00704A55" w:rsidP="00C05904">
      <w:pPr>
        <w:pStyle w:val="KUJKnormal"/>
      </w:pPr>
      <w:r>
        <w:t>MZ v Metodice stanovilo, že kraj je povinen poskytnuté finanční prostředky dále poskytnout pouze těm CDZ, jež jsou vymezeny v „Seznamu poskytovatelů služeb CDZ a MDT“ (dále „Seznam“), které tvoří přílohu Metodiky. V Jihočeském kraji se jedná o dvě CDZ, a to: CDZ Tábor (FOKUS Tábor, z.s., IČO: 70858543) a CDZ Strakonice (FOKUS - Písek, z.ú., IČO: 26538776). Obě CDZ jsou uvedena v Seznamu a je možné je podpořit účelovou dotací MZ.</w:t>
      </w:r>
    </w:p>
    <w:p w14:paraId="33144935" w14:textId="77777777" w:rsidR="00704A55" w:rsidRDefault="00704A55" w:rsidP="00C05904">
      <w:pPr>
        <w:pStyle w:val="KUJKnormal"/>
      </w:pPr>
    </w:p>
    <w:p w14:paraId="2C493F89" w14:textId="77777777" w:rsidR="00704A55" w:rsidRDefault="00704A55" w:rsidP="00C05904">
      <w:pPr>
        <w:pStyle w:val="KUJKnormal"/>
      </w:pPr>
      <w:r>
        <w:t>Pokud MZ rozhodne o přidělení dotace Jihočeskému kraji, uvolní finanční prostředky a zašle je na účet Jihočeského kraje, Jihočeský kraj rozdělí tuto účelovou dotaci jednotlivým CDZ prostřednictvím „Dotačního programu pro financování sociální části center duševního zdraví pro cílové skupiny dětí, lidí s demencí, lidí s problematikou závislosti a lidí s nařízeným ochranným léčením pro rok 2022“ (dále „DP CDZ“).</w:t>
      </w:r>
    </w:p>
    <w:p w14:paraId="111736FA" w14:textId="77777777" w:rsidR="00704A55" w:rsidRDefault="00704A55" w:rsidP="00C05904">
      <w:pPr>
        <w:pStyle w:val="KUJKnormal"/>
      </w:pPr>
    </w:p>
    <w:p w14:paraId="42A4BDE2" w14:textId="77777777" w:rsidR="00704A55" w:rsidRDefault="00704A55" w:rsidP="00C05904">
      <w:pPr>
        <w:pStyle w:val="KUJKnormal"/>
      </w:pPr>
      <w:r>
        <w:t xml:space="preserve">Pro účely zajištění DP CDZ byla OSOV zpracována Pravidla DP CDZ (dále „Pravidla“). Pravidla upravují podmínky pro poskytnutí účelové dotace CDZ, postup pro podání žádosti, pravidla a postup pro posouzení žádosti, kontrolní systém, sankce a finanční vypořádání poskytnuté dotace. Pravidla jsou přílohou č. 1 návrhu </w:t>
      </w:r>
      <w:r w:rsidRPr="00C05904">
        <w:t>468/ZK/21</w:t>
      </w:r>
      <w:r>
        <w:t>.</w:t>
      </w:r>
    </w:p>
    <w:p w14:paraId="45154F42" w14:textId="77777777" w:rsidR="00704A55" w:rsidRDefault="00704A55" w:rsidP="00C05904">
      <w:pPr>
        <w:pStyle w:val="KUJKnormal"/>
      </w:pPr>
      <w:r>
        <w:t xml:space="preserve">Dle Pravidel je stanoven termín vyhlášení na 17.12.2021 a termín pro podávání žádostí od 18.01.2022 do 31.01.2022. Provoz CDZ (sociální část) může být finančně podpořen v období od 1.1.2022 do 31.12.2022. </w:t>
      </w:r>
    </w:p>
    <w:p w14:paraId="5D8E6DBE" w14:textId="77777777" w:rsidR="00704A55" w:rsidRDefault="00704A55" w:rsidP="00C05904">
      <w:pPr>
        <w:pStyle w:val="KUJKnormal"/>
      </w:pPr>
    </w:p>
    <w:p w14:paraId="3C14F8E7" w14:textId="77777777" w:rsidR="00704A55" w:rsidRDefault="00704A55" w:rsidP="00C05904">
      <w:pPr>
        <w:pStyle w:val="KUJKnormal"/>
      </w:pPr>
      <w:r>
        <w:t xml:space="preserve">Pro účely zajištění DP CDZ je dále zpracován formulář žádosti o dotaci (aplikace Software602 Form Filler), jehož prostřednictvím budou CDZ žádat o dotaci Jihočeský kraj. Formulář žádosti zpracoval OINF dle požadavků OSOV. </w:t>
      </w:r>
    </w:p>
    <w:p w14:paraId="0B9D7875" w14:textId="77777777" w:rsidR="00704A55" w:rsidRDefault="00704A55" w:rsidP="00C05904">
      <w:pPr>
        <w:pStyle w:val="KUJKnormal"/>
      </w:pPr>
    </w:p>
    <w:p w14:paraId="3322DF5F" w14:textId="77777777" w:rsidR="00704A55" w:rsidRDefault="00704A55" w:rsidP="00C05904">
      <w:pPr>
        <w:pStyle w:val="KUJKnormal"/>
      </w:pPr>
      <w:r>
        <w:t>Věcné posouzení žádostí a návrhy výše dotací pro jednotlivá CDZ budou předloženy k posouzení a projednání Hodnotící komisi. O poskytnutí finančních prostředků jednotlivým CDZ rozhoduje zastupitelstvo kraje v souladu s podmínkami stanovenými zastupitelstvem kraje.</w:t>
      </w:r>
    </w:p>
    <w:p w14:paraId="5BE00232" w14:textId="77777777" w:rsidR="00704A55" w:rsidRDefault="00704A55" w:rsidP="00C05904">
      <w:pPr>
        <w:pStyle w:val="KUJKnormal"/>
      </w:pPr>
    </w:p>
    <w:p w14:paraId="3BC12B54" w14:textId="77777777" w:rsidR="00704A55" w:rsidRDefault="00704A55" w:rsidP="00C05904">
      <w:pPr>
        <w:pStyle w:val="KUJKnormal"/>
      </w:pPr>
      <w:r>
        <w:t>MZ stanovilo, že finanční podpora poskytovatelům služeb CDZ musí být poskytnuta v souladu s rozhodnutím Evropské komise ze dne 20. prosince 2011, č. 2012/21/EU,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7CA81652" w14:textId="77777777" w:rsidR="00704A55" w:rsidRDefault="00704A55" w:rsidP="00C05904">
      <w:pPr>
        <w:pStyle w:val="KUJKnormal"/>
      </w:pPr>
      <w:r>
        <w:t xml:space="preserve">Účelová dotace z rozpočtu Jihočeského kraje je tedy určena poskytovatelům služeb CDZ, kteří jsou zároveň poskytovateli sociálních služeb. Je určena pouze na spolufinancování neinvestičních nákladů souvisejících s poskytováním služeb CDZ a sociálních služeb dle zákona č. 108/2006 Sb., o sociálních službách v rozsahu dle vydaných Pověření Jihočeského kraje k poskytování služby obecného </w:t>
      </w:r>
      <w:r>
        <w:lastRenderedPageBreak/>
        <w:t xml:space="preserve">hospodářského zájmu, konkrétně k zajištění dostupnosti poskytování sociální služby v rozsahu základních činností na území kraje a bude poskytovatelům služeb poskytnuta jako součást vyrovnávací platby v souvislosti s plněním závazku veřejné služby. Dotace může být poskytnuta poskytovatelům sociálních služeb, které jsou v souladu s platným Střednědobým plánem rozvoje sociálních služeb Jihočeského kraje na období 2022–2024, tj. podpořeno může být jen poskytování sociálních služeb, které jsou zařazeny do základní sítě sociálních služeb v Jihočeském kraji a jejichž poskytovatelé akceptovali Pověření. </w:t>
      </w:r>
    </w:p>
    <w:p w14:paraId="576D3BB4" w14:textId="77777777" w:rsidR="00704A55" w:rsidRDefault="00704A55" w:rsidP="00C05904">
      <w:pPr>
        <w:pStyle w:val="KUJKnormal"/>
      </w:pPr>
    </w:p>
    <w:p w14:paraId="1498423C" w14:textId="77777777" w:rsidR="00704A55" w:rsidRDefault="00704A55" w:rsidP="00C05904">
      <w:pPr>
        <w:pStyle w:val="KUJKnormal"/>
      </w:pPr>
      <w:r>
        <w:br w:type="page"/>
      </w:r>
      <w:r>
        <w:lastRenderedPageBreak/>
        <w:t>Pro účely DP CDZ nelze postupovat podle směrnice SM/107/ZK Zásady Jihočeského kraje pro poskytování veřejné finanční podpory, zejména dle čl. 10 Vyúčtování, který v odst. 1 uvádí, že „součástí vyúčtování je přehled všech dokladů o uskutečněných uznatelných výdajích souvisejících s realizací podporované činnosti. V přehledu příjemce označí doklady, týkající se výdajů realizovaných z rozpočtu kraje. Příjemce dále předloží kopie všech účetních dokladů ve výši celkových uznatelných výdajů podporované činnosti, rozdělené na skupinu dokladů, vztahujících se k poskytnuté veřejné podpoře a skupinu dokladů, vztahujících se k ostatním zdrojům příjemce.“ V rámci DP CDZ budou příjemci dotace provádět vypořádání, finanční vyúčtování formou závěrečné zprávy o realizaci projektu vč. zprávy o plnění indikátoru a zároveň budou předkládat kopie účetních sestav zvlášť k projektu CDZ (celkové náklady CDZ vč. spolufinancování) a zvlášť k dotaci Jihočeského kraje. Účetní sestavy nákladů a výnosů budou v členění podle jednotlivých účetních dokladů. Objem finančních prostředků poskytnutých poskytovatelům služeb CDZ v rámci účelové dotace pro rok 2022 bude cca 13,6 milionu Kč. Při tomto objemu vyplacených finančních prostředků by dokladování kopií všech účetních dokladů znamenalo nadměrnou administrativní zátěž poskytovatelů služeb CDZ a z tohoto důvodu nelze v tomto bodě postupovat dle směrnice SM/107/ZK. Kontroly budou provedeny při finančním vyúčtování dotace jen z doručených účetních sestav a následně budou probíhat fyzické kontroly účetních dokladů přímo u poskytovatelů služeb CDZ. V případě potřeby je příjemce povinen zaslat účetní doklady na vyžádání ve stanoveném termínu k ověření správnosti zaslaného vyúčtování. Nedodržení termínů pro finanční vyúčtování, vypořádání poskytnuté dotace, nepředložení kopií účetních sestav a dalších podkladů může být důvodem pro nepřidělení dotace na další rok.</w:t>
      </w:r>
    </w:p>
    <w:p w14:paraId="3031A31B" w14:textId="77777777" w:rsidR="00704A55" w:rsidRDefault="00704A55" w:rsidP="00C05904">
      <w:pPr>
        <w:pStyle w:val="KUJKnormal"/>
      </w:pPr>
    </w:p>
    <w:p w14:paraId="7B4B1C32" w14:textId="77777777" w:rsidR="00704A55" w:rsidRDefault="00704A55" w:rsidP="00C05904">
      <w:pPr>
        <w:pStyle w:val="KUJKnormal"/>
      </w:pPr>
      <w:r>
        <w:t>V případě neschválení státního rozpočtu pro rok 2022 budou státní výdaje realizovány formou tzv. rozpočtového provizoria až do doby schválení státního rozpočtu. Výdaje státního rozpočtu smějí v tomto případě každý měsíc tvořit nejvýše jednu dvanáctinu posledního rozpočtu. V Pravidlech programu MZ je uvedeno, že pokud (např. z důvodu rozpočtového provizoria) nebudou přiděleny finanční prostředky do rozpočtu MZ na tento dotační program, krajům nebudou moci být vydána rozhodnutí o přidělení dotace a nebude z tohoto důvodu moci být financován provoz služeb z DP CDZ Jihočeského kraje.</w:t>
      </w:r>
    </w:p>
    <w:p w14:paraId="0B859EC2" w14:textId="77777777" w:rsidR="00704A55" w:rsidRDefault="00704A55" w:rsidP="00C05904">
      <w:pPr>
        <w:pStyle w:val="KUJKnormal"/>
      </w:pPr>
      <w:r>
        <w:t>Z důvodu eliminace tohoto významného rizika bude financování provozu služeb CDZ v tomto případě zajištěno z účelové dotace MPSV (dle §101a zákona č.108/2006 Sb., o sociálních službách, ve znění pozdějších předpisů), tak jako doposud. Poskytovatelé služeb CDZ z uvedeného důvodu podali žádost o účelovou dotaci MPSV v souladu s podmínkami a způsobem stanoveným MPSV, aby nebylo nutné kompenzovat financování CDZ z rozpočtu kraje.</w:t>
      </w:r>
    </w:p>
    <w:p w14:paraId="20281DDE" w14:textId="77777777" w:rsidR="00704A55" w:rsidRDefault="00704A55" w:rsidP="00532605">
      <w:pPr>
        <w:pStyle w:val="KUJKnormal"/>
      </w:pPr>
    </w:p>
    <w:p w14:paraId="3E0E99A0" w14:textId="77777777" w:rsidR="00704A55" w:rsidRDefault="00704A55" w:rsidP="00532605">
      <w:pPr>
        <w:pStyle w:val="KUJKnormal"/>
      </w:pPr>
      <w:r>
        <w:t>M</w:t>
      </w:r>
      <w:r w:rsidRPr="00533081">
        <w:t>ateriál</w:t>
      </w:r>
      <w:r>
        <w:t xml:space="preserve"> (návrh usnesení č. 1514/RK/21) </w:t>
      </w:r>
      <w:r w:rsidRPr="00533081">
        <w:t xml:space="preserve">byl předložen </w:t>
      </w:r>
      <w:r>
        <w:t>Radě Jihočeského kraje ke schválení, usnesením č. 1371/2021/RK-30 ze dne 2.12.2021 byl tento materiál Radou Jihočeského kraje schválen.</w:t>
      </w:r>
    </w:p>
    <w:p w14:paraId="51287002" w14:textId="77777777" w:rsidR="00704A55" w:rsidRDefault="00704A55" w:rsidP="00532605">
      <w:pPr>
        <w:pStyle w:val="KUJKnormal"/>
      </w:pPr>
    </w:p>
    <w:p w14:paraId="175DD140" w14:textId="77777777" w:rsidR="00704A55" w:rsidRDefault="00704A55" w:rsidP="00532605">
      <w:pPr>
        <w:pStyle w:val="KUJKnormal"/>
      </w:pPr>
    </w:p>
    <w:p w14:paraId="05313389" w14:textId="77777777" w:rsidR="00704A55" w:rsidRDefault="00704A55" w:rsidP="00532605">
      <w:pPr>
        <w:pStyle w:val="KUJKnormal"/>
      </w:pPr>
      <w:r>
        <w:t xml:space="preserve">Finanční nároky a krytí: </w:t>
      </w:r>
      <w:r w:rsidRPr="00F70CAB">
        <w:t>nemá finanční nároky na krytí z rozpočtu Jihočeského kraje, neboť finanční prostředky budou poskytnuty ze státního rozpočtu prostřednictvím kapitoly MZ ČR.</w:t>
      </w:r>
    </w:p>
    <w:p w14:paraId="4B92B37C" w14:textId="77777777" w:rsidR="00704A55" w:rsidRDefault="00704A55" w:rsidP="00532605">
      <w:pPr>
        <w:pStyle w:val="KUJKnormal"/>
      </w:pPr>
    </w:p>
    <w:p w14:paraId="55FC7609" w14:textId="77777777" w:rsidR="00704A55" w:rsidRDefault="00704A55" w:rsidP="00532605">
      <w:pPr>
        <w:pStyle w:val="KUJKnormal"/>
      </w:pPr>
    </w:p>
    <w:p w14:paraId="514916E1" w14:textId="77777777" w:rsidR="00704A55" w:rsidRDefault="00704A55" w:rsidP="00FF272F">
      <w:pPr>
        <w:pStyle w:val="KUJKnormal"/>
      </w:pPr>
      <w:r>
        <w:t>Vyjádření správce rozpočtu: Bc. Jana Rodová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nemá vliv na rozpočet kraje. Bude financováno z rozpočtu Ministerstva zdravotnictví. </w:t>
      </w:r>
    </w:p>
    <w:p w14:paraId="7BFF86E2" w14:textId="77777777" w:rsidR="00704A55" w:rsidRDefault="00704A55" w:rsidP="00532605">
      <w:pPr>
        <w:pStyle w:val="KUJKnormal"/>
      </w:pPr>
    </w:p>
    <w:p w14:paraId="14E68171" w14:textId="77777777" w:rsidR="00704A55" w:rsidRDefault="00704A55" w:rsidP="00532605">
      <w:pPr>
        <w:pStyle w:val="KUJKnormal"/>
      </w:pPr>
    </w:p>
    <w:p w14:paraId="6A0090E8" w14:textId="77777777" w:rsidR="00704A55" w:rsidRPr="00AE15B4" w:rsidRDefault="00704A55" w:rsidP="00275940">
      <w:pPr>
        <w:pStyle w:val="KUJKnormal"/>
      </w:pPr>
      <w:r>
        <w:t>Návrh projednán (stanoviska): Mgr. Ing. Alexandra Kindlová - Konzultant: Souhlasím - Souhlasím</w:t>
      </w:r>
    </w:p>
    <w:p w14:paraId="32C411B6" w14:textId="77777777" w:rsidR="00704A55" w:rsidRDefault="00704A55" w:rsidP="00532605">
      <w:pPr>
        <w:pStyle w:val="KUJKnormal"/>
      </w:pPr>
    </w:p>
    <w:p w14:paraId="26E84F81" w14:textId="77777777" w:rsidR="00704A55" w:rsidRDefault="00704A55" w:rsidP="00532605">
      <w:pPr>
        <w:pStyle w:val="KUJKnormal"/>
      </w:pPr>
    </w:p>
    <w:p w14:paraId="393EE048" w14:textId="77777777" w:rsidR="00704A55" w:rsidRDefault="00704A55" w:rsidP="00532605">
      <w:pPr>
        <w:pStyle w:val="KUJKnormal"/>
      </w:pPr>
    </w:p>
    <w:p w14:paraId="3C2EEA85" w14:textId="77777777" w:rsidR="00704A55" w:rsidRPr="007939A8" w:rsidRDefault="00704A55" w:rsidP="00532605">
      <w:pPr>
        <w:pStyle w:val="KUJKtucny"/>
      </w:pPr>
      <w:r w:rsidRPr="007939A8">
        <w:t>PŘÍLOHY:</w:t>
      </w:r>
    </w:p>
    <w:p w14:paraId="6EE7CB47" w14:textId="77777777" w:rsidR="00704A55" w:rsidRPr="00B52AA9" w:rsidRDefault="00704A55" w:rsidP="00704A55">
      <w:pPr>
        <w:pStyle w:val="KUJKcislovany"/>
        <w:spacing w:line="240" w:lineRule="auto"/>
      </w:pPr>
      <w:r>
        <w:t>Pravidla DP CDZ</w:t>
      </w:r>
      <w:r w:rsidRPr="0081756D">
        <w:t xml:space="preserve"> (</w:t>
      </w:r>
      <w:r>
        <w:t>Pravidla DP CDZ.pdf</w:t>
      </w:r>
      <w:r w:rsidRPr="0081756D">
        <w:t>)</w:t>
      </w:r>
    </w:p>
    <w:p w14:paraId="4D6E5043" w14:textId="77777777" w:rsidR="00704A55" w:rsidRPr="00B52AA9" w:rsidRDefault="00704A55" w:rsidP="00704A55">
      <w:pPr>
        <w:pStyle w:val="KUJKcislovany"/>
        <w:spacing w:line="240" w:lineRule="auto"/>
      </w:pPr>
      <w:r>
        <w:lastRenderedPageBreak/>
        <w:t>Smlouva CDZ</w:t>
      </w:r>
      <w:r w:rsidRPr="0081756D">
        <w:t xml:space="preserve"> (</w:t>
      </w:r>
      <w:r>
        <w:t>Smlouva CDZ 2022.docx</w:t>
      </w:r>
      <w:r w:rsidRPr="0081756D">
        <w:t>)</w:t>
      </w:r>
    </w:p>
    <w:p w14:paraId="1C0A02B8" w14:textId="77777777" w:rsidR="00704A55" w:rsidRDefault="00704A55" w:rsidP="00532605">
      <w:pPr>
        <w:pStyle w:val="KUJKnormal"/>
      </w:pPr>
    </w:p>
    <w:p w14:paraId="4717014B" w14:textId="77777777" w:rsidR="00704A55" w:rsidRDefault="00704A55" w:rsidP="00532605">
      <w:pPr>
        <w:pStyle w:val="KUJKnormal"/>
      </w:pPr>
    </w:p>
    <w:p w14:paraId="589979C7" w14:textId="77777777" w:rsidR="00704A55" w:rsidRPr="007C1EE7" w:rsidRDefault="00704A55" w:rsidP="00532605">
      <w:pPr>
        <w:pStyle w:val="KUJKtucny"/>
      </w:pPr>
      <w:r w:rsidRPr="007C1EE7">
        <w:t>Zodpovídá:</w:t>
      </w:r>
      <w:r w:rsidRPr="003D76EC">
        <w:t xml:space="preserve"> vedoucí OSOV – Mgr. Pavla Doubková</w:t>
      </w:r>
    </w:p>
    <w:p w14:paraId="12E1B7D7" w14:textId="77777777" w:rsidR="00704A55" w:rsidRDefault="00704A55" w:rsidP="00532605">
      <w:pPr>
        <w:pStyle w:val="KUJKnormal"/>
      </w:pPr>
    </w:p>
    <w:p w14:paraId="78565FD6" w14:textId="77777777" w:rsidR="00704A55" w:rsidRDefault="00704A55" w:rsidP="00532605">
      <w:pPr>
        <w:pStyle w:val="KUJKnormal"/>
      </w:pPr>
      <w:r>
        <w:t>Termín kontroly:</w:t>
      </w:r>
      <w:r w:rsidRPr="00E3318A">
        <w:t xml:space="preserve"> </w:t>
      </w:r>
      <w:r>
        <w:t>28.2.2022</w:t>
      </w:r>
    </w:p>
    <w:p w14:paraId="24A77F71" w14:textId="77777777" w:rsidR="00704A55" w:rsidRDefault="00704A55" w:rsidP="00532605">
      <w:pPr>
        <w:pStyle w:val="KUJKnormal"/>
      </w:pPr>
      <w:r>
        <w:t>Termín splnění:</w:t>
      </w:r>
      <w:r w:rsidRPr="00E3318A">
        <w:t xml:space="preserve"> </w:t>
      </w:r>
      <w:r>
        <w:t>28.2.2022</w:t>
      </w:r>
    </w:p>
    <w:p w14:paraId="48D0DEB4" w14:textId="77777777" w:rsidR="00704A55" w:rsidRDefault="00704A55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F7F7C" w14:textId="77777777" w:rsidR="00E43DF5" w:rsidRDefault="00E43DF5" w:rsidP="002C5539">
      <w:r>
        <w:separator/>
      </w:r>
    </w:p>
  </w:endnote>
  <w:endnote w:type="continuationSeparator" w:id="0">
    <w:p w14:paraId="5BD9FD72" w14:textId="77777777" w:rsidR="00E43DF5" w:rsidRDefault="00E43DF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43DF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43DF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2EB4A" w14:textId="77777777" w:rsidR="00E43DF5" w:rsidRDefault="00E43DF5" w:rsidP="002C5539">
      <w:r>
        <w:separator/>
      </w:r>
    </w:p>
  </w:footnote>
  <w:footnote w:type="continuationSeparator" w:id="0">
    <w:p w14:paraId="303F72A5" w14:textId="77777777" w:rsidR="00E43DF5" w:rsidRDefault="00E43DF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796E" w14:textId="77777777" w:rsidR="00704A55" w:rsidRDefault="00704A55" w:rsidP="00704A55">
    <w:r>
      <w:rPr>
        <w:noProof/>
      </w:rPr>
      <w:pict w14:anchorId="66B3ED1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E5C47C1" w14:textId="77777777" w:rsidR="00704A55" w:rsidRPr="00D405BE" w:rsidRDefault="00704A55" w:rsidP="00704A5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5399DFD" w14:textId="77777777" w:rsidR="00704A55" w:rsidRPr="00D405BE" w:rsidRDefault="00704A55" w:rsidP="00704A5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2398D4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4EE8B21">
        <v:rect id="_x0000_i1026" style="width:481.9pt;height:2pt" o:hralign="center" o:hrstd="t" o:hrnoshade="t" o:hr="t" fillcolor="black" stroked="f"/>
      </w:pict>
    </w:r>
  </w:p>
  <w:p w14:paraId="211E82B8" w14:textId="77777777" w:rsidR="00704A55" w:rsidRPr="00704A55" w:rsidRDefault="00704A55" w:rsidP="00704A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A55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4FE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DF5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1542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2026-01-30T11:24:00Z</dcterms:created>
  <dcterms:modified xsi:type="dcterms:W3CDTF">2026-01-30T11:24:00Z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5805795</vt:i4>
  </property>
  <property fmtid="{D5CDD505-2E9C-101B-9397-08002B2CF9AE}" pid="5" name="UlozitJako">
    <vt:lpwstr>C:\Users\mrazkova\AppData\Local\Temp\iU95783632\Zastupitelstvo\2021-12-16\Navrhy\468-ZK-21.</vt:lpwstr>
  </property>
  <property fmtid="{D5CDD505-2E9C-101B-9397-08002B2CF9AE}" pid="6" name="Zpracovat">
    <vt:bool>false</vt:bool>
  </property>
</Properties>
</file>