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0D3B" w14:textId="68D415E0" w:rsidR="00F86F78" w:rsidRPr="00E32ED3" w:rsidRDefault="3E01C292" w:rsidP="00F86F78">
      <w:pPr>
        <w:pStyle w:val="Nzev"/>
        <w:rPr>
          <w:rFonts w:ascii="Arial" w:hAnsi="Arial" w:cs="Arial"/>
          <w:sz w:val="28"/>
          <w:szCs w:val="28"/>
        </w:rPr>
      </w:pPr>
      <w:r w:rsidRPr="18D6A12A">
        <w:rPr>
          <w:rFonts w:ascii="Arial" w:hAnsi="Arial" w:cs="Arial"/>
          <w:sz w:val="28"/>
          <w:szCs w:val="28"/>
        </w:rPr>
        <w:t>S</w:t>
      </w:r>
      <w:r w:rsidR="00F86F78" w:rsidRPr="18D6A12A">
        <w:rPr>
          <w:rFonts w:ascii="Arial" w:hAnsi="Arial" w:cs="Arial"/>
          <w:sz w:val="28"/>
          <w:szCs w:val="28"/>
        </w:rPr>
        <w:t xml:space="preserve">mlouva o poskytnutí </w:t>
      </w:r>
      <w:r w:rsidR="00CB7506" w:rsidRPr="18D6A12A">
        <w:rPr>
          <w:rFonts w:ascii="Arial" w:hAnsi="Arial" w:cs="Arial"/>
          <w:sz w:val="28"/>
          <w:szCs w:val="28"/>
        </w:rPr>
        <w:t>dotace</w:t>
      </w:r>
      <w:r w:rsidR="0089533D">
        <w:rPr>
          <w:rFonts w:ascii="Arial" w:hAnsi="Arial" w:cs="Arial"/>
          <w:sz w:val="28"/>
          <w:szCs w:val="28"/>
        </w:rPr>
        <w:t xml:space="preserve"> </w:t>
      </w:r>
      <w:r w:rsidR="0089533D" w:rsidRPr="00851F07">
        <w:rPr>
          <w:rFonts w:ascii="Arial" w:hAnsi="Arial" w:cs="Arial"/>
          <w:sz w:val="28"/>
          <w:szCs w:val="28"/>
          <w:highlight w:val="yellow"/>
        </w:rPr>
        <w:t>č.</w:t>
      </w:r>
      <w:r w:rsidR="00851F07" w:rsidRPr="00851F07">
        <w:rPr>
          <w:rFonts w:ascii="Arial" w:hAnsi="Arial" w:cs="Arial"/>
          <w:sz w:val="28"/>
          <w:szCs w:val="28"/>
          <w:highlight w:val="yellow"/>
        </w:rPr>
        <w:t>.......</w:t>
      </w:r>
    </w:p>
    <w:p w14:paraId="498D7C68" w14:textId="78535C7E" w:rsidR="00F86F78" w:rsidRPr="00220537" w:rsidRDefault="004D60CA" w:rsidP="00F86F78">
      <w:pPr>
        <w:pStyle w:val="Nzev"/>
        <w:rPr>
          <w:rFonts w:ascii="Arial" w:hAnsi="Arial" w:cs="Arial"/>
          <w:color w:val="FF0000"/>
          <w:sz w:val="20"/>
          <w:szCs w:val="20"/>
        </w:rPr>
      </w:pPr>
      <w:r w:rsidRPr="00302369">
        <w:rPr>
          <w:rFonts w:ascii="Arial" w:hAnsi="Arial" w:cs="Arial"/>
          <w:bCs w:val="0"/>
          <w:sz w:val="20"/>
          <w:szCs w:val="20"/>
        </w:rPr>
        <w:t>na podporu narozených dětí z Jihočeského kraje</w:t>
      </w:r>
    </w:p>
    <w:p w14:paraId="53EA71E1" w14:textId="77777777" w:rsidR="00F86F78" w:rsidRPr="00914692" w:rsidRDefault="00F86F78" w:rsidP="00F86F78">
      <w:pPr>
        <w:autoSpaceDE w:val="0"/>
        <w:autoSpaceDN w:val="0"/>
        <w:adjustRightInd w:val="0"/>
        <w:jc w:val="both"/>
        <w:rPr>
          <w:rFonts w:ascii="Arial" w:hAnsi="Arial" w:cs="Arial"/>
          <w:bCs/>
          <w:i/>
          <w:sz w:val="20"/>
          <w:szCs w:val="20"/>
        </w:rPr>
      </w:pPr>
    </w:p>
    <w:p w14:paraId="641FA53E" w14:textId="77777777" w:rsidR="00F86F78" w:rsidRPr="00914692" w:rsidRDefault="00F86F78" w:rsidP="00507F09">
      <w:pPr>
        <w:pStyle w:val="Zhlav"/>
        <w:tabs>
          <w:tab w:val="clear" w:pos="4536"/>
          <w:tab w:val="clear" w:pos="9072"/>
        </w:tabs>
        <w:jc w:val="center"/>
        <w:rPr>
          <w:rFonts w:ascii="Arial" w:hAnsi="Arial" w:cs="Arial"/>
          <w:bCs/>
          <w:i/>
          <w:sz w:val="20"/>
          <w:szCs w:val="20"/>
        </w:rPr>
      </w:pPr>
      <w:r w:rsidRPr="00914692">
        <w:rPr>
          <w:rFonts w:ascii="Arial" w:hAnsi="Arial" w:cs="Arial"/>
          <w:bCs/>
          <w:i/>
          <w:sz w:val="20"/>
          <w:szCs w:val="20"/>
        </w:rPr>
        <w:t>uzavřená ve smyslu § 159 a násl. zákona č. 500/2004 Sb., správní řád, ve znění pozdějších předpisů</w:t>
      </w:r>
      <w:r w:rsidR="00507F09" w:rsidRPr="00914692">
        <w:rPr>
          <w:rFonts w:ascii="Arial" w:hAnsi="Arial" w:cs="Arial"/>
          <w:i/>
          <w:sz w:val="20"/>
          <w:szCs w:val="20"/>
        </w:rPr>
        <w:t xml:space="preserve"> </w:t>
      </w:r>
      <w:r w:rsidR="00507F09" w:rsidRPr="00914692">
        <w:rPr>
          <w:rFonts w:ascii="Arial" w:hAnsi="Arial" w:cs="Arial"/>
          <w:i/>
          <w:sz w:val="20"/>
          <w:szCs w:val="20"/>
        </w:rPr>
        <w:br/>
        <w:t>a § 10a odst. 5 zákona č. 250/2000 Sb., o rozpočtových pravidlech územních rozpočtů, ve znění pozdějších předpisů</w:t>
      </w:r>
    </w:p>
    <w:p w14:paraId="2D1339EE" w14:textId="77777777" w:rsidR="00F86F78" w:rsidRPr="00914692" w:rsidRDefault="00F86F78" w:rsidP="00F86F78">
      <w:pPr>
        <w:autoSpaceDE w:val="0"/>
        <w:autoSpaceDN w:val="0"/>
        <w:adjustRightInd w:val="0"/>
        <w:jc w:val="both"/>
        <w:rPr>
          <w:rFonts w:ascii="Arial" w:hAnsi="Arial" w:cs="Arial"/>
          <w:sz w:val="20"/>
          <w:szCs w:val="20"/>
        </w:rPr>
      </w:pPr>
    </w:p>
    <w:p w14:paraId="55A22358"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w:t>
      </w:r>
    </w:p>
    <w:p w14:paraId="4832D689" w14:textId="77777777" w:rsidR="00F86F78" w:rsidRPr="00914692" w:rsidRDefault="00F86F78" w:rsidP="00F86F78">
      <w:pPr>
        <w:pStyle w:val="Nadpis3"/>
        <w:rPr>
          <w:rFonts w:ascii="Arial" w:hAnsi="Arial" w:cs="Arial"/>
          <w:b/>
          <w:sz w:val="20"/>
          <w:szCs w:val="20"/>
        </w:rPr>
      </w:pPr>
      <w:r w:rsidRPr="00914692">
        <w:rPr>
          <w:rFonts w:ascii="Arial" w:hAnsi="Arial" w:cs="Arial"/>
          <w:b/>
          <w:sz w:val="20"/>
          <w:szCs w:val="20"/>
        </w:rPr>
        <w:t>Obecná ustanovení</w:t>
      </w:r>
    </w:p>
    <w:p w14:paraId="615D315D" w14:textId="77777777" w:rsidR="00F86F78" w:rsidRPr="00914692" w:rsidRDefault="00F86F78" w:rsidP="00F86F78">
      <w:pPr>
        <w:jc w:val="both"/>
        <w:rPr>
          <w:rFonts w:ascii="Arial" w:hAnsi="Arial" w:cs="Arial"/>
          <w:sz w:val="20"/>
          <w:szCs w:val="20"/>
        </w:rPr>
      </w:pPr>
    </w:p>
    <w:p w14:paraId="4F3BB6B1" w14:textId="446D8E49" w:rsidR="00F86F78" w:rsidRPr="00914692" w:rsidRDefault="00360BD5" w:rsidP="00F86F78">
      <w:pPr>
        <w:pStyle w:val="Zkladntext"/>
        <w:jc w:val="both"/>
        <w:rPr>
          <w:rFonts w:ascii="Arial" w:hAnsi="Arial" w:cs="Arial"/>
          <w:sz w:val="20"/>
          <w:szCs w:val="20"/>
        </w:rPr>
      </w:pPr>
      <w:r w:rsidRPr="4202C2B8">
        <w:rPr>
          <w:rFonts w:ascii="Arial" w:hAnsi="Arial" w:cs="Arial"/>
          <w:sz w:val="20"/>
          <w:szCs w:val="20"/>
        </w:rPr>
        <w:t>Z</w:t>
      </w:r>
      <w:r w:rsidR="00833C92" w:rsidRPr="4202C2B8">
        <w:rPr>
          <w:rFonts w:ascii="Arial" w:hAnsi="Arial" w:cs="Arial"/>
          <w:sz w:val="20"/>
          <w:szCs w:val="20"/>
        </w:rPr>
        <w:t xml:space="preserve">astupitelstvo </w:t>
      </w:r>
      <w:r w:rsidR="00F86F78" w:rsidRPr="4202C2B8">
        <w:rPr>
          <w:rFonts w:ascii="Arial" w:hAnsi="Arial" w:cs="Arial"/>
          <w:sz w:val="20"/>
          <w:szCs w:val="20"/>
        </w:rPr>
        <w:t>Jihočeského kraje rozhodl</w:t>
      </w:r>
      <w:r w:rsidR="005B7A9B" w:rsidRPr="4202C2B8">
        <w:rPr>
          <w:rFonts w:ascii="Arial" w:hAnsi="Arial" w:cs="Arial"/>
          <w:sz w:val="20"/>
          <w:szCs w:val="20"/>
        </w:rPr>
        <w:t>o</w:t>
      </w:r>
      <w:r w:rsidR="00F86F78" w:rsidRPr="4202C2B8">
        <w:rPr>
          <w:rFonts w:ascii="Arial" w:hAnsi="Arial" w:cs="Arial"/>
          <w:sz w:val="20"/>
          <w:szCs w:val="20"/>
        </w:rPr>
        <w:t xml:space="preserve"> </w:t>
      </w:r>
      <w:r w:rsidR="001C61C5" w:rsidRPr="4202C2B8">
        <w:rPr>
          <w:rFonts w:ascii="Arial" w:hAnsi="Arial" w:cs="Arial"/>
          <w:sz w:val="20"/>
          <w:szCs w:val="20"/>
        </w:rPr>
        <w:t xml:space="preserve">na základě </w:t>
      </w:r>
      <w:r w:rsidR="00E66E48" w:rsidRPr="4202C2B8">
        <w:rPr>
          <w:rFonts w:ascii="Arial" w:hAnsi="Arial" w:cs="Arial"/>
          <w:sz w:val="20"/>
          <w:szCs w:val="20"/>
        </w:rPr>
        <w:t xml:space="preserve">podané </w:t>
      </w:r>
      <w:r w:rsidR="001C61C5" w:rsidRPr="4202C2B8">
        <w:rPr>
          <w:rFonts w:ascii="Arial" w:hAnsi="Arial" w:cs="Arial"/>
          <w:sz w:val="20"/>
          <w:szCs w:val="20"/>
        </w:rPr>
        <w:t>žádosti</w:t>
      </w:r>
      <w:r w:rsidR="00E66E48" w:rsidRPr="4202C2B8">
        <w:rPr>
          <w:rFonts w:ascii="Arial" w:hAnsi="Arial" w:cs="Arial"/>
          <w:sz w:val="20"/>
          <w:szCs w:val="20"/>
        </w:rPr>
        <w:t xml:space="preserve"> o poskytnutí dotace</w:t>
      </w:r>
      <w:r w:rsidR="001C61C5" w:rsidRPr="4202C2B8">
        <w:rPr>
          <w:rFonts w:ascii="Arial" w:hAnsi="Arial" w:cs="Arial"/>
          <w:sz w:val="20"/>
          <w:szCs w:val="20"/>
        </w:rPr>
        <w:t xml:space="preserve"> </w:t>
      </w:r>
      <w:r w:rsidR="00F86F78" w:rsidRPr="4202C2B8">
        <w:rPr>
          <w:rFonts w:ascii="Arial" w:hAnsi="Arial" w:cs="Arial"/>
          <w:sz w:val="20"/>
          <w:szCs w:val="20"/>
        </w:rPr>
        <w:t xml:space="preserve">svým usnesením </w:t>
      </w:r>
      <w:r w:rsidR="00D57C60" w:rsidRPr="4202C2B8">
        <w:rPr>
          <w:rFonts w:ascii="Arial" w:hAnsi="Arial" w:cs="Arial"/>
          <w:sz w:val="20"/>
          <w:szCs w:val="20"/>
        </w:rPr>
        <w:t>č. …/2</w:t>
      </w:r>
      <w:r w:rsidR="4AB87960" w:rsidRPr="4202C2B8">
        <w:rPr>
          <w:rFonts w:ascii="Arial" w:hAnsi="Arial" w:cs="Arial"/>
          <w:sz w:val="20"/>
          <w:szCs w:val="20"/>
        </w:rPr>
        <w:t>1</w:t>
      </w:r>
      <w:r w:rsidR="00F86F78" w:rsidRPr="4202C2B8">
        <w:rPr>
          <w:rFonts w:ascii="Arial" w:hAnsi="Arial" w:cs="Arial"/>
          <w:sz w:val="20"/>
          <w:szCs w:val="20"/>
        </w:rPr>
        <w:t>/ZK ze dne …. 2</w:t>
      </w:r>
      <w:r w:rsidR="616CB5F4" w:rsidRPr="4202C2B8">
        <w:rPr>
          <w:rFonts w:ascii="Arial" w:hAnsi="Arial" w:cs="Arial"/>
          <w:sz w:val="20"/>
          <w:szCs w:val="20"/>
        </w:rPr>
        <w:t>2021</w:t>
      </w:r>
      <w:r w:rsidR="00F86F78" w:rsidRPr="4202C2B8">
        <w:rPr>
          <w:rFonts w:ascii="Arial" w:hAnsi="Arial" w:cs="Arial"/>
          <w:sz w:val="20"/>
          <w:szCs w:val="20"/>
        </w:rPr>
        <w:t xml:space="preserve"> </w:t>
      </w:r>
      <w:r w:rsidR="00327544" w:rsidRPr="4202C2B8">
        <w:rPr>
          <w:rFonts w:ascii="Arial" w:hAnsi="Arial" w:cs="Arial"/>
          <w:sz w:val="20"/>
          <w:szCs w:val="20"/>
        </w:rPr>
        <w:t xml:space="preserve">podle § 36 </w:t>
      </w:r>
      <w:r w:rsidR="008F31E5" w:rsidRPr="4202C2B8">
        <w:rPr>
          <w:rFonts w:ascii="Arial" w:hAnsi="Arial" w:cs="Arial"/>
          <w:sz w:val="20"/>
          <w:szCs w:val="20"/>
        </w:rPr>
        <w:t>písm.</w:t>
      </w:r>
      <w:r w:rsidR="00327544" w:rsidRPr="4202C2B8">
        <w:rPr>
          <w:rFonts w:ascii="Arial" w:hAnsi="Arial" w:cs="Arial"/>
          <w:sz w:val="20"/>
          <w:szCs w:val="20"/>
        </w:rPr>
        <w:t xml:space="preserve"> d)</w:t>
      </w:r>
      <w:r w:rsidR="00B911B2" w:rsidRPr="4202C2B8">
        <w:rPr>
          <w:rFonts w:ascii="Arial" w:hAnsi="Arial" w:cs="Arial"/>
          <w:b/>
          <w:bCs/>
          <w:color w:val="FF0000"/>
          <w:sz w:val="20"/>
          <w:szCs w:val="20"/>
        </w:rPr>
        <w:t xml:space="preserve"> </w:t>
      </w:r>
      <w:r w:rsidR="00F86F78" w:rsidRPr="4202C2B8">
        <w:rPr>
          <w:rFonts w:ascii="Arial" w:hAnsi="Arial" w:cs="Arial"/>
          <w:sz w:val="20"/>
          <w:szCs w:val="20"/>
        </w:rPr>
        <w:t>zákona</w:t>
      </w:r>
      <w:r w:rsidR="007034BA" w:rsidRPr="4202C2B8">
        <w:rPr>
          <w:rFonts w:ascii="Arial" w:hAnsi="Arial" w:cs="Arial"/>
          <w:sz w:val="20"/>
          <w:szCs w:val="20"/>
        </w:rPr>
        <w:t xml:space="preserve"> </w:t>
      </w:r>
      <w:r w:rsidR="00F86F78" w:rsidRPr="4202C2B8">
        <w:rPr>
          <w:rFonts w:ascii="Arial" w:hAnsi="Arial" w:cs="Arial"/>
          <w:sz w:val="20"/>
          <w:szCs w:val="20"/>
        </w:rPr>
        <w:t xml:space="preserve">č. 129/2000 Sb., o krajích, </w:t>
      </w:r>
      <w:r w:rsidR="002D7C49" w:rsidRPr="4202C2B8">
        <w:rPr>
          <w:rFonts w:ascii="Arial" w:hAnsi="Arial" w:cs="Arial"/>
          <w:sz w:val="20"/>
          <w:szCs w:val="20"/>
        </w:rPr>
        <w:t xml:space="preserve">ve znění pozdějších předpisů, </w:t>
      </w:r>
      <w:r w:rsidR="00F86F78" w:rsidRPr="4202C2B8">
        <w:rPr>
          <w:rFonts w:ascii="Arial" w:hAnsi="Arial" w:cs="Arial"/>
          <w:sz w:val="20"/>
          <w:szCs w:val="20"/>
        </w:rPr>
        <w:t>v souladu se zákonem č. 250/2000 Sb.,</w:t>
      </w:r>
      <w:r w:rsidR="007034BA" w:rsidRPr="4202C2B8">
        <w:rPr>
          <w:rFonts w:ascii="Arial" w:hAnsi="Arial" w:cs="Arial"/>
          <w:sz w:val="20"/>
          <w:szCs w:val="20"/>
        </w:rPr>
        <w:t xml:space="preserve"> </w:t>
      </w:r>
      <w:r w:rsidR="00F86F78" w:rsidRPr="4202C2B8">
        <w:rPr>
          <w:rFonts w:ascii="Arial" w:hAnsi="Arial" w:cs="Arial"/>
          <w:sz w:val="20"/>
          <w:szCs w:val="20"/>
        </w:rPr>
        <w:t>o rozpočtových pravidlech územních rozpočtů, ve znění pozdějších předpisů (dále jen „zákon</w:t>
      </w:r>
      <w:r w:rsidR="007034BA" w:rsidRPr="4202C2B8">
        <w:rPr>
          <w:rFonts w:ascii="Arial" w:hAnsi="Arial" w:cs="Arial"/>
          <w:sz w:val="20"/>
          <w:szCs w:val="20"/>
        </w:rPr>
        <w:t xml:space="preserve"> </w:t>
      </w:r>
      <w:r w:rsidR="00F86F78" w:rsidRPr="4202C2B8">
        <w:rPr>
          <w:rFonts w:ascii="Arial" w:hAnsi="Arial" w:cs="Arial"/>
          <w:sz w:val="20"/>
          <w:szCs w:val="20"/>
        </w:rPr>
        <w:t>o rozpočtových pravidlech“)</w:t>
      </w:r>
      <w:r w:rsidR="002D7C49" w:rsidRPr="4202C2B8">
        <w:rPr>
          <w:rFonts w:ascii="Arial" w:hAnsi="Arial" w:cs="Arial"/>
          <w:sz w:val="20"/>
          <w:szCs w:val="20"/>
        </w:rPr>
        <w:t xml:space="preserve"> </w:t>
      </w:r>
      <w:r w:rsidR="00F86F78" w:rsidRPr="4202C2B8">
        <w:rPr>
          <w:rFonts w:ascii="Arial" w:hAnsi="Arial" w:cs="Arial"/>
          <w:sz w:val="20"/>
          <w:szCs w:val="20"/>
        </w:rPr>
        <w:t xml:space="preserve">a ve smyslu </w:t>
      </w:r>
      <w:r w:rsidR="00BC30A9" w:rsidRPr="4202C2B8">
        <w:rPr>
          <w:rFonts w:ascii="Arial" w:hAnsi="Arial" w:cs="Arial"/>
          <w:sz w:val="20"/>
          <w:szCs w:val="20"/>
        </w:rPr>
        <w:t>směrnice Zastupitelstva Jihočeského kraje č. SM/107/ZK</w:t>
      </w:r>
      <w:r w:rsidR="002D7C49" w:rsidRPr="4202C2B8">
        <w:rPr>
          <w:rFonts w:ascii="Arial" w:hAnsi="Arial" w:cs="Arial"/>
          <w:sz w:val="20"/>
          <w:szCs w:val="20"/>
        </w:rPr>
        <w:t>,</w:t>
      </w:r>
      <w:r w:rsidR="00BC30A9" w:rsidRPr="4202C2B8">
        <w:rPr>
          <w:rFonts w:ascii="Arial" w:hAnsi="Arial" w:cs="Arial"/>
          <w:sz w:val="20"/>
          <w:szCs w:val="20"/>
        </w:rPr>
        <w:t xml:space="preserve"> </w:t>
      </w:r>
      <w:r w:rsidR="00F86F78" w:rsidRPr="4202C2B8">
        <w:rPr>
          <w:rFonts w:ascii="Arial" w:hAnsi="Arial" w:cs="Arial"/>
          <w:sz w:val="20"/>
          <w:szCs w:val="20"/>
        </w:rPr>
        <w:t>Zásad</w:t>
      </w:r>
      <w:r w:rsidR="00BC30A9" w:rsidRPr="4202C2B8">
        <w:rPr>
          <w:rFonts w:ascii="Arial" w:hAnsi="Arial" w:cs="Arial"/>
          <w:sz w:val="20"/>
          <w:szCs w:val="20"/>
        </w:rPr>
        <w:t>y</w:t>
      </w:r>
      <w:r w:rsidR="00F86F78" w:rsidRPr="4202C2B8">
        <w:rPr>
          <w:rFonts w:ascii="Arial" w:hAnsi="Arial" w:cs="Arial"/>
          <w:sz w:val="20"/>
          <w:szCs w:val="20"/>
        </w:rPr>
        <w:t xml:space="preserve"> </w:t>
      </w:r>
      <w:r w:rsidR="00E22249" w:rsidRPr="4202C2B8">
        <w:rPr>
          <w:rFonts w:ascii="Arial" w:hAnsi="Arial" w:cs="Arial"/>
          <w:sz w:val="20"/>
          <w:szCs w:val="20"/>
        </w:rPr>
        <w:t xml:space="preserve">Jihočeského kraje </w:t>
      </w:r>
      <w:r w:rsidR="00F86F78" w:rsidRPr="4202C2B8">
        <w:rPr>
          <w:rFonts w:ascii="Arial" w:hAnsi="Arial" w:cs="Arial"/>
          <w:sz w:val="20"/>
          <w:szCs w:val="20"/>
        </w:rPr>
        <w:t xml:space="preserve">pro poskytování </w:t>
      </w:r>
      <w:r w:rsidR="00E22249" w:rsidRPr="4202C2B8">
        <w:rPr>
          <w:rFonts w:ascii="Arial" w:hAnsi="Arial" w:cs="Arial"/>
          <w:sz w:val="20"/>
          <w:szCs w:val="20"/>
        </w:rPr>
        <w:t>veřejné finanční podpory</w:t>
      </w:r>
      <w:r w:rsidR="0060525B" w:rsidRPr="4202C2B8">
        <w:rPr>
          <w:rFonts w:ascii="Arial" w:hAnsi="Arial" w:cs="Arial"/>
          <w:sz w:val="20"/>
          <w:szCs w:val="20"/>
        </w:rPr>
        <w:t>,</w:t>
      </w:r>
      <w:r w:rsidR="00F86F78" w:rsidRPr="4202C2B8">
        <w:rPr>
          <w:rFonts w:ascii="Arial" w:hAnsi="Arial" w:cs="Arial"/>
          <w:sz w:val="20"/>
          <w:szCs w:val="20"/>
        </w:rPr>
        <w:t xml:space="preserve"> o</w:t>
      </w:r>
      <w:r w:rsidR="004D11AF">
        <w:rPr>
          <w:rFonts w:ascii="Arial" w:hAnsi="Arial" w:cs="Arial"/>
          <w:sz w:val="20"/>
          <w:szCs w:val="20"/>
        </w:rPr>
        <w:t> </w:t>
      </w:r>
      <w:r w:rsidR="00F86F78" w:rsidRPr="4202C2B8">
        <w:rPr>
          <w:rFonts w:ascii="Arial" w:hAnsi="Arial" w:cs="Arial"/>
          <w:sz w:val="20"/>
          <w:szCs w:val="20"/>
        </w:rPr>
        <w:t xml:space="preserve">poskytnutí </w:t>
      </w:r>
      <w:r w:rsidR="00CB7506" w:rsidRPr="4202C2B8">
        <w:rPr>
          <w:rFonts w:ascii="Arial" w:hAnsi="Arial" w:cs="Arial"/>
          <w:sz w:val="20"/>
          <w:szCs w:val="20"/>
        </w:rPr>
        <w:t>dotace</w:t>
      </w:r>
      <w:r w:rsidR="00F86F78" w:rsidRPr="4202C2B8">
        <w:rPr>
          <w:rFonts w:ascii="Arial" w:hAnsi="Arial" w:cs="Arial"/>
          <w:sz w:val="20"/>
          <w:szCs w:val="20"/>
        </w:rPr>
        <w:t xml:space="preserve"> ve výši</w:t>
      </w:r>
      <w:r w:rsidR="00561B17" w:rsidRPr="4202C2B8">
        <w:rPr>
          <w:rFonts w:ascii="Arial" w:hAnsi="Arial" w:cs="Arial"/>
          <w:sz w:val="20"/>
          <w:szCs w:val="20"/>
        </w:rPr>
        <w:t xml:space="preserve"> </w:t>
      </w:r>
      <w:r w:rsidR="00F86F78" w:rsidRPr="4202C2B8">
        <w:rPr>
          <w:rFonts w:ascii="Arial" w:hAnsi="Arial" w:cs="Arial"/>
          <w:sz w:val="20"/>
          <w:szCs w:val="20"/>
        </w:rPr>
        <w:t>a za podmínek dále uvedených v</w:t>
      </w:r>
      <w:r w:rsidR="00561B17" w:rsidRPr="4202C2B8">
        <w:rPr>
          <w:rFonts w:ascii="Arial" w:hAnsi="Arial" w:cs="Arial"/>
          <w:sz w:val="20"/>
          <w:szCs w:val="20"/>
        </w:rPr>
        <w:t> </w:t>
      </w:r>
      <w:r w:rsidR="00F86F78" w:rsidRPr="4202C2B8">
        <w:rPr>
          <w:rFonts w:ascii="Arial" w:hAnsi="Arial" w:cs="Arial"/>
          <w:sz w:val="20"/>
          <w:szCs w:val="20"/>
        </w:rPr>
        <w:t>této</w:t>
      </w:r>
      <w:r w:rsidR="00561B17" w:rsidRPr="4202C2B8">
        <w:rPr>
          <w:rFonts w:ascii="Arial" w:hAnsi="Arial" w:cs="Arial"/>
          <w:sz w:val="20"/>
          <w:szCs w:val="20"/>
        </w:rPr>
        <w:t xml:space="preserve"> </w:t>
      </w:r>
      <w:r w:rsidR="00F86F78" w:rsidRPr="4202C2B8">
        <w:rPr>
          <w:rFonts w:ascii="Arial" w:hAnsi="Arial" w:cs="Arial"/>
          <w:sz w:val="20"/>
          <w:szCs w:val="20"/>
        </w:rPr>
        <w:t>smlouvě.</w:t>
      </w:r>
      <w:r w:rsidR="00530180" w:rsidRPr="4202C2B8">
        <w:rPr>
          <w:rFonts w:ascii="Arial" w:hAnsi="Arial" w:cs="Arial"/>
          <w:sz w:val="20"/>
          <w:szCs w:val="20"/>
        </w:rPr>
        <w:t xml:space="preserve"> </w:t>
      </w:r>
    </w:p>
    <w:p w14:paraId="40DC9272" w14:textId="77777777" w:rsidR="00F86F78" w:rsidRPr="00914692" w:rsidRDefault="00F86F78" w:rsidP="00F86F78">
      <w:pPr>
        <w:autoSpaceDE w:val="0"/>
        <w:autoSpaceDN w:val="0"/>
        <w:adjustRightInd w:val="0"/>
        <w:jc w:val="center"/>
        <w:rPr>
          <w:rFonts w:ascii="Arial" w:hAnsi="Arial" w:cs="Arial"/>
          <w:b/>
          <w:sz w:val="20"/>
          <w:szCs w:val="20"/>
        </w:rPr>
      </w:pPr>
    </w:p>
    <w:p w14:paraId="68EAF9B3"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II.</w:t>
      </w:r>
    </w:p>
    <w:p w14:paraId="197A4383" w14:textId="77777777" w:rsidR="00F86F78" w:rsidRPr="00914692" w:rsidRDefault="00F86F78" w:rsidP="00F86F78">
      <w:pPr>
        <w:pStyle w:val="Nadpis3"/>
        <w:rPr>
          <w:rFonts w:ascii="Arial" w:hAnsi="Arial" w:cs="Arial"/>
          <w:b/>
          <w:sz w:val="20"/>
          <w:szCs w:val="20"/>
        </w:rPr>
      </w:pPr>
      <w:r w:rsidRPr="00914692">
        <w:rPr>
          <w:rFonts w:ascii="Arial" w:hAnsi="Arial" w:cs="Arial"/>
          <w:b/>
          <w:sz w:val="20"/>
          <w:szCs w:val="20"/>
        </w:rPr>
        <w:t xml:space="preserve">Poskytovatel a příjemce </w:t>
      </w:r>
      <w:r w:rsidR="00CB7506" w:rsidRPr="00914692">
        <w:rPr>
          <w:rFonts w:ascii="Arial" w:hAnsi="Arial" w:cs="Arial"/>
          <w:b/>
          <w:sz w:val="20"/>
          <w:szCs w:val="20"/>
        </w:rPr>
        <w:t>dotace</w:t>
      </w:r>
    </w:p>
    <w:p w14:paraId="027CB942" w14:textId="77777777" w:rsidR="00F86F78" w:rsidRPr="00914692" w:rsidRDefault="00F86F78" w:rsidP="00F86F78">
      <w:pPr>
        <w:jc w:val="both"/>
        <w:rPr>
          <w:rFonts w:ascii="Arial" w:hAnsi="Arial" w:cs="Arial"/>
          <w:sz w:val="20"/>
          <w:szCs w:val="20"/>
        </w:rPr>
      </w:pPr>
    </w:p>
    <w:p w14:paraId="05DBC317"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 xml:space="preserve">1. Poskytovatelem </w:t>
      </w:r>
      <w:r w:rsidR="00CB7506" w:rsidRPr="00914692">
        <w:rPr>
          <w:rFonts w:ascii="Arial" w:hAnsi="Arial" w:cs="Arial"/>
          <w:sz w:val="20"/>
          <w:szCs w:val="20"/>
        </w:rPr>
        <w:t>dotace</w:t>
      </w:r>
      <w:r w:rsidRPr="00914692">
        <w:rPr>
          <w:rFonts w:ascii="Arial" w:hAnsi="Arial" w:cs="Arial"/>
          <w:sz w:val="20"/>
          <w:szCs w:val="20"/>
        </w:rPr>
        <w:t xml:space="preserve"> podle této smlouvy je:</w:t>
      </w:r>
    </w:p>
    <w:p w14:paraId="5AD7FFFB" w14:textId="77777777" w:rsidR="00F86F78" w:rsidRPr="00914692" w:rsidRDefault="00F86F78" w:rsidP="00F86F78">
      <w:pPr>
        <w:autoSpaceDE w:val="0"/>
        <w:autoSpaceDN w:val="0"/>
        <w:adjustRightInd w:val="0"/>
        <w:jc w:val="both"/>
        <w:rPr>
          <w:rFonts w:ascii="Arial" w:hAnsi="Arial" w:cs="Arial"/>
          <w:sz w:val="20"/>
          <w:szCs w:val="20"/>
        </w:rPr>
      </w:pPr>
    </w:p>
    <w:p w14:paraId="2B841A9D"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Jihočeský kraj, U Zimního stadionu 1952/2, 370 76 České Budějovice</w:t>
      </w:r>
    </w:p>
    <w:p w14:paraId="05FDCCCF" w14:textId="3101730A"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IČ</w:t>
      </w:r>
      <w:r w:rsidR="00480769" w:rsidRPr="00914692">
        <w:rPr>
          <w:rFonts w:ascii="Arial" w:hAnsi="Arial" w:cs="Arial"/>
          <w:sz w:val="20"/>
          <w:szCs w:val="20"/>
        </w:rPr>
        <w:t>O</w:t>
      </w:r>
      <w:r w:rsidR="00004560">
        <w:rPr>
          <w:rFonts w:ascii="Arial" w:hAnsi="Arial" w:cs="Arial"/>
          <w:sz w:val="20"/>
          <w:szCs w:val="20"/>
        </w:rPr>
        <w:t>:</w:t>
      </w:r>
      <w:r w:rsidRPr="00914692">
        <w:rPr>
          <w:rFonts w:ascii="Arial" w:hAnsi="Arial" w:cs="Arial"/>
          <w:sz w:val="20"/>
          <w:szCs w:val="20"/>
        </w:rPr>
        <w:t xml:space="preserve"> 70890650</w:t>
      </w:r>
    </w:p>
    <w:p w14:paraId="74A6D785" w14:textId="252C4572" w:rsidR="00F86F78" w:rsidRPr="00914692" w:rsidRDefault="00F86F78" w:rsidP="00F86F78">
      <w:pPr>
        <w:autoSpaceDE w:val="0"/>
        <w:autoSpaceDN w:val="0"/>
        <w:adjustRightInd w:val="0"/>
        <w:jc w:val="both"/>
        <w:rPr>
          <w:rFonts w:ascii="Arial" w:hAnsi="Arial" w:cs="Arial"/>
          <w:sz w:val="20"/>
          <w:szCs w:val="20"/>
        </w:rPr>
      </w:pPr>
      <w:r w:rsidRPr="4202C2B8">
        <w:rPr>
          <w:rFonts w:ascii="Arial" w:hAnsi="Arial" w:cs="Arial"/>
          <w:sz w:val="20"/>
          <w:szCs w:val="20"/>
        </w:rPr>
        <w:t xml:space="preserve">zastoupený: </w:t>
      </w:r>
      <w:r w:rsidR="3877FB11" w:rsidRPr="4202C2B8">
        <w:rPr>
          <w:rFonts w:ascii="Arial" w:hAnsi="Arial" w:cs="Arial"/>
          <w:sz w:val="20"/>
          <w:szCs w:val="20"/>
        </w:rPr>
        <w:t>M</w:t>
      </w:r>
      <w:r w:rsidR="024B66A6" w:rsidRPr="4202C2B8">
        <w:rPr>
          <w:rFonts w:ascii="Arial" w:hAnsi="Arial" w:cs="Arial"/>
          <w:sz w:val="20"/>
          <w:szCs w:val="20"/>
        </w:rPr>
        <w:t>U</w:t>
      </w:r>
      <w:r w:rsidR="3877FB11" w:rsidRPr="4202C2B8">
        <w:rPr>
          <w:rFonts w:ascii="Arial" w:hAnsi="Arial" w:cs="Arial"/>
          <w:sz w:val="20"/>
          <w:szCs w:val="20"/>
        </w:rPr>
        <w:t>Dr. Martinem Kubou</w:t>
      </w:r>
      <w:r w:rsidR="00FC4559" w:rsidRPr="4202C2B8">
        <w:rPr>
          <w:rFonts w:ascii="Arial" w:hAnsi="Arial" w:cs="Arial"/>
          <w:sz w:val="20"/>
          <w:szCs w:val="20"/>
        </w:rPr>
        <w:t xml:space="preserve">, </w:t>
      </w:r>
      <w:r w:rsidRPr="4202C2B8">
        <w:rPr>
          <w:rFonts w:ascii="Arial" w:hAnsi="Arial" w:cs="Arial"/>
          <w:sz w:val="20"/>
          <w:szCs w:val="20"/>
        </w:rPr>
        <w:t>hejtman</w:t>
      </w:r>
      <w:r w:rsidR="2E7A5911" w:rsidRPr="4202C2B8">
        <w:rPr>
          <w:rFonts w:ascii="Arial" w:hAnsi="Arial" w:cs="Arial"/>
          <w:sz w:val="20"/>
          <w:szCs w:val="20"/>
        </w:rPr>
        <w:t>em</w:t>
      </w:r>
      <w:r w:rsidR="00BC30A9" w:rsidRPr="4202C2B8">
        <w:rPr>
          <w:rFonts w:ascii="Arial" w:hAnsi="Arial" w:cs="Arial"/>
          <w:sz w:val="20"/>
          <w:szCs w:val="20"/>
        </w:rPr>
        <w:t xml:space="preserve"> Jihočeského kraje</w:t>
      </w:r>
    </w:p>
    <w:p w14:paraId="3FA6FD9B" w14:textId="77777777" w:rsidR="00F86F78" w:rsidRPr="00914692" w:rsidRDefault="00CB7506" w:rsidP="00F86F78">
      <w:pPr>
        <w:autoSpaceDE w:val="0"/>
        <w:autoSpaceDN w:val="0"/>
        <w:adjustRightInd w:val="0"/>
        <w:jc w:val="both"/>
        <w:rPr>
          <w:rFonts w:ascii="Arial" w:hAnsi="Arial" w:cs="Arial"/>
          <w:sz w:val="20"/>
          <w:szCs w:val="20"/>
        </w:rPr>
      </w:pPr>
      <w:r w:rsidRPr="00914692">
        <w:rPr>
          <w:rFonts w:ascii="Arial" w:hAnsi="Arial" w:cs="Arial"/>
          <w:sz w:val="20"/>
          <w:szCs w:val="20"/>
        </w:rPr>
        <w:t>č.</w:t>
      </w:r>
      <w:r w:rsidR="00BC30A9">
        <w:rPr>
          <w:rFonts w:ascii="Arial" w:hAnsi="Arial" w:cs="Arial"/>
          <w:sz w:val="20"/>
          <w:szCs w:val="20"/>
        </w:rPr>
        <w:t xml:space="preserve"> </w:t>
      </w:r>
      <w:r w:rsidRPr="00914692">
        <w:rPr>
          <w:rFonts w:ascii="Arial" w:hAnsi="Arial" w:cs="Arial"/>
          <w:sz w:val="20"/>
          <w:szCs w:val="20"/>
        </w:rPr>
        <w:t>ú……………………..</w:t>
      </w:r>
    </w:p>
    <w:p w14:paraId="045BF98E" w14:textId="37A8850E" w:rsidR="00CB7506" w:rsidRDefault="00C17855" w:rsidP="00F86F78">
      <w:pPr>
        <w:autoSpaceDE w:val="0"/>
        <w:autoSpaceDN w:val="0"/>
        <w:adjustRightInd w:val="0"/>
        <w:jc w:val="both"/>
        <w:rPr>
          <w:rFonts w:ascii="Arial" w:hAnsi="Arial" w:cs="Arial"/>
          <w:sz w:val="20"/>
          <w:szCs w:val="20"/>
        </w:rPr>
      </w:pPr>
      <w:r>
        <w:rPr>
          <w:rFonts w:ascii="Arial" w:hAnsi="Arial" w:cs="Arial"/>
          <w:sz w:val="20"/>
          <w:szCs w:val="20"/>
        </w:rPr>
        <w:t xml:space="preserve">kontaktní osoba: </w:t>
      </w:r>
    </w:p>
    <w:p w14:paraId="57054C5A" w14:textId="77777777" w:rsidR="00C17855" w:rsidRPr="00914692" w:rsidRDefault="00C17855" w:rsidP="00F86F78">
      <w:pPr>
        <w:autoSpaceDE w:val="0"/>
        <w:autoSpaceDN w:val="0"/>
        <w:adjustRightInd w:val="0"/>
        <w:jc w:val="both"/>
        <w:rPr>
          <w:rFonts w:ascii="Arial" w:hAnsi="Arial" w:cs="Arial"/>
          <w:sz w:val="20"/>
          <w:szCs w:val="20"/>
        </w:rPr>
      </w:pPr>
    </w:p>
    <w:p w14:paraId="578172AF" w14:textId="77777777" w:rsidR="00F86F78" w:rsidRPr="00914692" w:rsidRDefault="00F86F78" w:rsidP="00F86F78">
      <w:pPr>
        <w:autoSpaceDE w:val="0"/>
        <w:autoSpaceDN w:val="0"/>
        <w:adjustRightInd w:val="0"/>
        <w:jc w:val="both"/>
        <w:rPr>
          <w:rFonts w:ascii="Arial" w:hAnsi="Arial" w:cs="Arial"/>
          <w:i/>
          <w:sz w:val="20"/>
          <w:szCs w:val="20"/>
        </w:rPr>
      </w:pPr>
      <w:r w:rsidRPr="00914692">
        <w:rPr>
          <w:rFonts w:ascii="Arial" w:hAnsi="Arial" w:cs="Arial"/>
          <w:i/>
          <w:sz w:val="20"/>
          <w:szCs w:val="20"/>
        </w:rPr>
        <w:t>dále jako „poskytovatel“</w:t>
      </w:r>
    </w:p>
    <w:p w14:paraId="1C1982F6" w14:textId="2DC61BC4" w:rsidR="00F86F78" w:rsidRDefault="00F86F78" w:rsidP="00F86F78">
      <w:pPr>
        <w:autoSpaceDE w:val="0"/>
        <w:autoSpaceDN w:val="0"/>
        <w:adjustRightInd w:val="0"/>
        <w:jc w:val="both"/>
        <w:rPr>
          <w:rFonts w:ascii="Arial" w:hAnsi="Arial" w:cs="Arial"/>
          <w:sz w:val="20"/>
          <w:szCs w:val="20"/>
        </w:rPr>
      </w:pPr>
    </w:p>
    <w:p w14:paraId="2423FCE1" w14:textId="77777777" w:rsidR="00C17855" w:rsidRPr="00914692" w:rsidRDefault="00C17855" w:rsidP="00F86F78">
      <w:pPr>
        <w:autoSpaceDE w:val="0"/>
        <w:autoSpaceDN w:val="0"/>
        <w:adjustRightInd w:val="0"/>
        <w:jc w:val="both"/>
        <w:rPr>
          <w:rFonts w:ascii="Arial" w:hAnsi="Arial" w:cs="Arial"/>
          <w:sz w:val="20"/>
          <w:szCs w:val="20"/>
        </w:rPr>
      </w:pPr>
    </w:p>
    <w:p w14:paraId="19C1D39D" w14:textId="77777777" w:rsidR="00F86F78" w:rsidRPr="00914692" w:rsidRDefault="00F86F78" w:rsidP="00F86F78">
      <w:pPr>
        <w:pStyle w:val="Zkladntext3"/>
        <w:rPr>
          <w:rFonts w:ascii="Arial" w:hAnsi="Arial" w:cs="Arial"/>
          <w:sz w:val="20"/>
          <w:szCs w:val="20"/>
        </w:rPr>
      </w:pPr>
      <w:r w:rsidRPr="00914692">
        <w:rPr>
          <w:rFonts w:ascii="Arial" w:hAnsi="Arial" w:cs="Arial"/>
          <w:sz w:val="20"/>
          <w:szCs w:val="20"/>
        </w:rPr>
        <w:t xml:space="preserve">2. Příjemcem </w:t>
      </w:r>
      <w:r w:rsidR="00CB7506" w:rsidRPr="00914692">
        <w:rPr>
          <w:rFonts w:ascii="Arial" w:hAnsi="Arial" w:cs="Arial"/>
          <w:sz w:val="20"/>
          <w:szCs w:val="20"/>
        </w:rPr>
        <w:t>dotace</w:t>
      </w:r>
      <w:r w:rsidRPr="00914692">
        <w:rPr>
          <w:rFonts w:ascii="Arial" w:hAnsi="Arial" w:cs="Arial"/>
          <w:sz w:val="20"/>
          <w:szCs w:val="20"/>
        </w:rPr>
        <w:t xml:space="preserve"> podle této smlouvy je:</w:t>
      </w:r>
    </w:p>
    <w:p w14:paraId="3BDFE303" w14:textId="77777777" w:rsidR="00F86F78" w:rsidRPr="00914692" w:rsidRDefault="00F86F78" w:rsidP="00F86F78">
      <w:pPr>
        <w:pStyle w:val="Zkladntext3"/>
        <w:rPr>
          <w:rFonts w:ascii="Arial" w:hAnsi="Arial" w:cs="Arial"/>
          <w:sz w:val="20"/>
          <w:szCs w:val="20"/>
        </w:rPr>
      </w:pPr>
    </w:p>
    <w:p w14:paraId="1714ADAE" w14:textId="4AFE1402" w:rsidR="00F86F78" w:rsidRPr="00914692" w:rsidRDefault="00FC575F" w:rsidP="00F86F78">
      <w:pPr>
        <w:pStyle w:val="Zkladntext3"/>
        <w:rPr>
          <w:rFonts w:ascii="Arial" w:hAnsi="Arial" w:cs="Arial"/>
          <w:sz w:val="20"/>
          <w:szCs w:val="20"/>
        </w:rPr>
      </w:pPr>
      <w:r>
        <w:rPr>
          <w:rFonts w:ascii="Arial" w:hAnsi="Arial" w:cs="Arial"/>
          <w:sz w:val="20"/>
          <w:szCs w:val="20"/>
        </w:rPr>
        <w:t>Název obce, sídlo</w:t>
      </w:r>
    </w:p>
    <w:p w14:paraId="0F57998C" w14:textId="31104403" w:rsidR="007034BA" w:rsidRDefault="007034BA" w:rsidP="00F86F78">
      <w:pPr>
        <w:pStyle w:val="Zkladntext3"/>
        <w:rPr>
          <w:rFonts w:ascii="Arial" w:hAnsi="Arial" w:cs="Arial"/>
          <w:sz w:val="20"/>
          <w:szCs w:val="20"/>
        </w:rPr>
      </w:pPr>
      <w:r>
        <w:rPr>
          <w:rFonts w:ascii="Arial" w:hAnsi="Arial" w:cs="Arial"/>
          <w:sz w:val="20"/>
          <w:szCs w:val="20"/>
        </w:rPr>
        <w:t>IČO</w:t>
      </w:r>
      <w:r w:rsidR="00004560">
        <w:rPr>
          <w:rFonts w:ascii="Arial" w:hAnsi="Arial" w:cs="Arial"/>
          <w:sz w:val="20"/>
          <w:szCs w:val="20"/>
        </w:rPr>
        <w:t>:</w:t>
      </w:r>
      <w:r>
        <w:rPr>
          <w:rFonts w:ascii="Arial" w:hAnsi="Arial" w:cs="Arial"/>
          <w:sz w:val="20"/>
          <w:szCs w:val="20"/>
        </w:rPr>
        <w:t xml:space="preserve"> </w:t>
      </w:r>
    </w:p>
    <w:p w14:paraId="67432969" w14:textId="4062730F" w:rsidR="00F86F78" w:rsidRPr="00914692" w:rsidRDefault="00935185" w:rsidP="00F86F78">
      <w:pPr>
        <w:pStyle w:val="Zkladntext3"/>
        <w:rPr>
          <w:rFonts w:ascii="Arial" w:hAnsi="Arial" w:cs="Arial"/>
          <w:sz w:val="20"/>
          <w:szCs w:val="20"/>
        </w:rPr>
      </w:pPr>
      <w:r w:rsidRPr="00914692">
        <w:rPr>
          <w:rFonts w:ascii="Arial" w:hAnsi="Arial" w:cs="Arial"/>
          <w:sz w:val="20"/>
          <w:szCs w:val="20"/>
        </w:rPr>
        <w:t>z</w:t>
      </w:r>
      <w:r w:rsidR="00F86F78" w:rsidRPr="00914692">
        <w:rPr>
          <w:rFonts w:ascii="Arial" w:hAnsi="Arial" w:cs="Arial"/>
          <w:sz w:val="20"/>
          <w:szCs w:val="20"/>
        </w:rPr>
        <w:t>astoupen</w:t>
      </w:r>
      <w:r w:rsidR="00FC575F">
        <w:rPr>
          <w:rFonts w:ascii="Arial" w:hAnsi="Arial" w:cs="Arial"/>
          <w:sz w:val="20"/>
          <w:szCs w:val="20"/>
        </w:rPr>
        <w:t>á</w:t>
      </w:r>
      <w:r w:rsidR="00F86F78" w:rsidRPr="00914692">
        <w:rPr>
          <w:rFonts w:ascii="Arial" w:hAnsi="Arial" w:cs="Arial"/>
          <w:sz w:val="20"/>
          <w:szCs w:val="20"/>
        </w:rPr>
        <w:t>: …. (postavení, titul, jméno)</w:t>
      </w:r>
    </w:p>
    <w:p w14:paraId="16988121" w14:textId="77777777" w:rsidR="00F86F78" w:rsidRPr="00914692" w:rsidRDefault="00CB7506" w:rsidP="00F86F78">
      <w:pPr>
        <w:pStyle w:val="Zkladntext3"/>
        <w:rPr>
          <w:rFonts w:ascii="Arial" w:hAnsi="Arial" w:cs="Arial"/>
          <w:sz w:val="20"/>
          <w:szCs w:val="20"/>
        </w:rPr>
      </w:pPr>
      <w:r w:rsidRPr="00914692">
        <w:rPr>
          <w:rFonts w:ascii="Arial" w:hAnsi="Arial" w:cs="Arial"/>
          <w:sz w:val="20"/>
          <w:szCs w:val="20"/>
        </w:rPr>
        <w:t>č.</w:t>
      </w:r>
      <w:r w:rsidR="00BC30A9">
        <w:rPr>
          <w:rFonts w:ascii="Arial" w:hAnsi="Arial" w:cs="Arial"/>
          <w:sz w:val="20"/>
          <w:szCs w:val="20"/>
        </w:rPr>
        <w:t xml:space="preserve"> </w:t>
      </w:r>
      <w:r w:rsidRPr="00914692">
        <w:rPr>
          <w:rFonts w:ascii="Arial" w:hAnsi="Arial" w:cs="Arial"/>
          <w:sz w:val="20"/>
          <w:szCs w:val="20"/>
        </w:rPr>
        <w:t>ú……………………</w:t>
      </w:r>
    </w:p>
    <w:p w14:paraId="739E9C9C" w14:textId="400171D1" w:rsidR="00CB7506" w:rsidRDefault="00C17855" w:rsidP="00F86F78">
      <w:pPr>
        <w:pStyle w:val="Zkladntext3"/>
        <w:rPr>
          <w:rFonts w:ascii="Arial" w:hAnsi="Arial" w:cs="Arial"/>
          <w:sz w:val="20"/>
          <w:szCs w:val="20"/>
        </w:rPr>
      </w:pPr>
      <w:r>
        <w:rPr>
          <w:rFonts w:ascii="Arial" w:hAnsi="Arial" w:cs="Arial"/>
          <w:sz w:val="20"/>
          <w:szCs w:val="20"/>
        </w:rPr>
        <w:t xml:space="preserve">kontaktní osoba: </w:t>
      </w:r>
    </w:p>
    <w:p w14:paraId="12782523" w14:textId="77777777" w:rsidR="00C17855" w:rsidRPr="00914692" w:rsidRDefault="00C17855" w:rsidP="00F86F78">
      <w:pPr>
        <w:pStyle w:val="Zkladntext3"/>
        <w:rPr>
          <w:rFonts w:ascii="Arial" w:hAnsi="Arial" w:cs="Arial"/>
          <w:sz w:val="20"/>
          <w:szCs w:val="20"/>
        </w:rPr>
      </w:pPr>
    </w:p>
    <w:p w14:paraId="26EB13C5" w14:textId="77777777" w:rsidR="00F86F78" w:rsidRPr="00914692" w:rsidRDefault="00D57C60" w:rsidP="00F86F78">
      <w:pPr>
        <w:pStyle w:val="Zkladntext3"/>
        <w:rPr>
          <w:rFonts w:ascii="Arial" w:hAnsi="Arial" w:cs="Arial"/>
          <w:i/>
          <w:sz w:val="20"/>
          <w:szCs w:val="20"/>
        </w:rPr>
      </w:pPr>
      <w:r w:rsidRPr="00914692">
        <w:rPr>
          <w:rFonts w:ascii="Arial" w:hAnsi="Arial" w:cs="Arial"/>
          <w:i/>
          <w:sz w:val="20"/>
          <w:szCs w:val="20"/>
        </w:rPr>
        <w:t>dále jako „příjemce“</w:t>
      </w:r>
    </w:p>
    <w:p w14:paraId="2362333A" w14:textId="77777777" w:rsidR="00F86F78" w:rsidRPr="007034BA" w:rsidRDefault="00F86F78" w:rsidP="00F86F78">
      <w:pPr>
        <w:autoSpaceDE w:val="0"/>
        <w:autoSpaceDN w:val="0"/>
        <w:adjustRightInd w:val="0"/>
        <w:jc w:val="both"/>
        <w:rPr>
          <w:rFonts w:ascii="Arial" w:hAnsi="Arial" w:cs="Arial"/>
        </w:rPr>
      </w:pPr>
    </w:p>
    <w:p w14:paraId="7526B884" w14:textId="77777777" w:rsidR="008F31E5" w:rsidRDefault="008F31E5" w:rsidP="00F86F78">
      <w:pPr>
        <w:autoSpaceDE w:val="0"/>
        <w:autoSpaceDN w:val="0"/>
        <w:adjustRightInd w:val="0"/>
        <w:jc w:val="both"/>
        <w:rPr>
          <w:rFonts w:ascii="Arial" w:hAnsi="Arial" w:cs="Arial"/>
          <w:sz w:val="20"/>
          <w:szCs w:val="20"/>
        </w:rPr>
      </w:pPr>
    </w:p>
    <w:p w14:paraId="6981A7B9"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III.</w:t>
      </w:r>
    </w:p>
    <w:p w14:paraId="2E0C4325" w14:textId="7A968730" w:rsidR="00F86F78" w:rsidRPr="00914692" w:rsidRDefault="00F86F78" w:rsidP="18D6A12A">
      <w:pPr>
        <w:pStyle w:val="Nadpis2"/>
        <w:rPr>
          <w:rFonts w:ascii="Arial" w:hAnsi="Arial" w:cs="Arial"/>
          <w:b/>
          <w:bCs/>
          <w:sz w:val="20"/>
          <w:szCs w:val="20"/>
        </w:rPr>
      </w:pPr>
      <w:r w:rsidRPr="18D6A12A">
        <w:rPr>
          <w:rFonts w:ascii="Arial" w:hAnsi="Arial" w:cs="Arial"/>
          <w:b/>
          <w:bCs/>
          <w:sz w:val="20"/>
          <w:szCs w:val="20"/>
        </w:rPr>
        <w:t>Účel</w:t>
      </w:r>
      <w:r w:rsidR="00782F14" w:rsidRPr="18D6A12A">
        <w:rPr>
          <w:rFonts w:ascii="Arial" w:hAnsi="Arial" w:cs="Arial"/>
          <w:b/>
          <w:bCs/>
          <w:sz w:val="20"/>
          <w:szCs w:val="20"/>
        </w:rPr>
        <w:t xml:space="preserve"> a </w:t>
      </w:r>
      <w:r w:rsidRPr="18D6A12A">
        <w:rPr>
          <w:rFonts w:ascii="Arial" w:hAnsi="Arial" w:cs="Arial"/>
          <w:b/>
          <w:bCs/>
          <w:sz w:val="20"/>
          <w:szCs w:val="20"/>
        </w:rPr>
        <w:t xml:space="preserve">charakter </w:t>
      </w:r>
      <w:r w:rsidR="005358E2" w:rsidRPr="18D6A12A">
        <w:rPr>
          <w:rFonts w:ascii="Arial" w:hAnsi="Arial" w:cs="Arial"/>
          <w:b/>
          <w:bCs/>
          <w:sz w:val="20"/>
          <w:szCs w:val="20"/>
        </w:rPr>
        <w:t>dotace, doba</w:t>
      </w:r>
      <w:r w:rsidR="00011409" w:rsidRPr="18D6A12A">
        <w:rPr>
          <w:rFonts w:ascii="Arial" w:hAnsi="Arial" w:cs="Arial"/>
          <w:b/>
          <w:bCs/>
          <w:sz w:val="20"/>
          <w:szCs w:val="20"/>
        </w:rPr>
        <w:t>,</w:t>
      </w:r>
      <w:r w:rsidR="005358E2" w:rsidRPr="18D6A12A">
        <w:rPr>
          <w:rFonts w:ascii="Arial" w:hAnsi="Arial" w:cs="Arial"/>
          <w:b/>
          <w:bCs/>
          <w:sz w:val="20"/>
          <w:szCs w:val="20"/>
        </w:rPr>
        <w:t xml:space="preserve"> v níž má být účelu dosaženo</w:t>
      </w:r>
    </w:p>
    <w:p w14:paraId="27789B3D" w14:textId="77777777" w:rsidR="00F86F78" w:rsidRPr="00914692" w:rsidRDefault="00F86F78" w:rsidP="00F86F78">
      <w:pPr>
        <w:jc w:val="both"/>
        <w:rPr>
          <w:rFonts w:ascii="Arial" w:hAnsi="Arial" w:cs="Arial"/>
          <w:sz w:val="20"/>
          <w:szCs w:val="20"/>
        </w:rPr>
      </w:pPr>
    </w:p>
    <w:p w14:paraId="58E840DC" w14:textId="12ED2A10" w:rsidR="008F31E5" w:rsidRPr="00F679EA" w:rsidRDefault="00F86F78" w:rsidP="008F31E5">
      <w:pPr>
        <w:numPr>
          <w:ilvl w:val="0"/>
          <w:numId w:val="9"/>
        </w:numPr>
        <w:autoSpaceDE w:val="0"/>
        <w:autoSpaceDN w:val="0"/>
        <w:adjustRightInd w:val="0"/>
        <w:ind w:left="284" w:hanging="284"/>
        <w:jc w:val="both"/>
        <w:rPr>
          <w:rFonts w:ascii="Arial" w:hAnsi="Arial" w:cs="Arial"/>
          <w:sz w:val="20"/>
          <w:szCs w:val="20"/>
        </w:rPr>
      </w:pPr>
      <w:r w:rsidRPr="18D6A12A">
        <w:rPr>
          <w:rFonts w:ascii="Arial" w:hAnsi="Arial" w:cs="Arial"/>
          <w:sz w:val="20"/>
          <w:szCs w:val="20"/>
        </w:rPr>
        <w:t xml:space="preserve">Účelem </w:t>
      </w:r>
      <w:r w:rsidR="00CB7506" w:rsidRPr="18D6A12A">
        <w:rPr>
          <w:rFonts w:ascii="Arial" w:hAnsi="Arial" w:cs="Arial"/>
          <w:sz w:val="20"/>
          <w:szCs w:val="20"/>
        </w:rPr>
        <w:t>dotace</w:t>
      </w:r>
      <w:r w:rsidRPr="18D6A12A">
        <w:rPr>
          <w:rFonts w:ascii="Arial" w:hAnsi="Arial" w:cs="Arial"/>
          <w:sz w:val="20"/>
          <w:szCs w:val="20"/>
        </w:rPr>
        <w:t xml:space="preserve"> </w:t>
      </w:r>
      <w:r w:rsidR="008F31E5" w:rsidRPr="18D6A12A">
        <w:rPr>
          <w:rFonts w:ascii="Arial" w:hAnsi="Arial" w:cs="Arial"/>
          <w:sz w:val="20"/>
          <w:szCs w:val="20"/>
        </w:rPr>
        <w:t xml:space="preserve">je poskytnutí peněžních prostředků </w:t>
      </w:r>
      <w:r w:rsidR="0089533D">
        <w:rPr>
          <w:rFonts w:ascii="Arial" w:hAnsi="Arial" w:cs="Arial"/>
          <w:sz w:val="20"/>
          <w:szCs w:val="20"/>
        </w:rPr>
        <w:t>–</w:t>
      </w:r>
      <w:r w:rsidR="008F31E5" w:rsidRPr="18D6A12A">
        <w:rPr>
          <w:rFonts w:ascii="Arial" w:hAnsi="Arial" w:cs="Arial"/>
          <w:sz w:val="20"/>
          <w:szCs w:val="20"/>
        </w:rPr>
        <w:t xml:space="preserve"> </w:t>
      </w:r>
      <w:r w:rsidR="0083045B" w:rsidRPr="18D6A12A">
        <w:rPr>
          <w:rFonts w:ascii="Arial" w:hAnsi="Arial" w:cs="Arial"/>
          <w:sz w:val="20"/>
          <w:szCs w:val="20"/>
        </w:rPr>
        <w:t>p</w:t>
      </w:r>
      <w:r w:rsidR="00A530E8" w:rsidRPr="18D6A12A">
        <w:rPr>
          <w:rFonts w:ascii="Arial" w:hAnsi="Arial" w:cs="Arial"/>
          <w:sz w:val="20"/>
          <w:szCs w:val="20"/>
        </w:rPr>
        <w:t>říspěvk</w:t>
      </w:r>
      <w:r w:rsidR="31225594" w:rsidRPr="18D6A12A">
        <w:rPr>
          <w:rFonts w:ascii="Arial" w:hAnsi="Arial" w:cs="Arial"/>
          <w:sz w:val="20"/>
          <w:szCs w:val="20"/>
        </w:rPr>
        <w:t>ů</w:t>
      </w:r>
      <w:r w:rsidR="0089533D">
        <w:rPr>
          <w:rFonts w:ascii="Arial" w:hAnsi="Arial" w:cs="Arial"/>
          <w:sz w:val="20"/>
          <w:szCs w:val="20"/>
        </w:rPr>
        <w:t xml:space="preserve"> </w:t>
      </w:r>
      <w:r w:rsidR="00A530E8" w:rsidRPr="18D6A12A">
        <w:rPr>
          <w:rFonts w:ascii="Arial" w:hAnsi="Arial" w:cs="Arial"/>
          <w:sz w:val="20"/>
          <w:szCs w:val="20"/>
        </w:rPr>
        <w:t xml:space="preserve">obcím pro </w:t>
      </w:r>
      <w:r w:rsidR="00004560">
        <w:rPr>
          <w:rFonts w:ascii="Arial" w:hAnsi="Arial" w:cs="Arial"/>
          <w:sz w:val="20"/>
          <w:szCs w:val="20"/>
        </w:rPr>
        <w:t xml:space="preserve">děti </w:t>
      </w:r>
      <w:r w:rsidR="00A530E8" w:rsidRPr="18D6A12A">
        <w:rPr>
          <w:rFonts w:ascii="Arial" w:hAnsi="Arial" w:cs="Arial"/>
          <w:sz w:val="20"/>
          <w:szCs w:val="20"/>
        </w:rPr>
        <w:t xml:space="preserve">narozené </w:t>
      </w:r>
      <w:r w:rsidR="71B5F3C9" w:rsidRPr="18D6A12A">
        <w:rPr>
          <w:rFonts w:ascii="Arial" w:hAnsi="Arial" w:cs="Arial"/>
          <w:sz w:val="20"/>
          <w:szCs w:val="20"/>
        </w:rPr>
        <w:t>od 1. 1. 202</w:t>
      </w:r>
      <w:r w:rsidR="0089533D">
        <w:rPr>
          <w:rFonts w:ascii="Arial" w:hAnsi="Arial" w:cs="Arial"/>
          <w:sz w:val="20"/>
          <w:szCs w:val="20"/>
        </w:rPr>
        <w:t>2</w:t>
      </w:r>
      <w:r w:rsidR="71B5F3C9" w:rsidRPr="18D6A12A">
        <w:rPr>
          <w:rFonts w:ascii="Arial" w:hAnsi="Arial" w:cs="Arial"/>
          <w:sz w:val="20"/>
          <w:szCs w:val="20"/>
        </w:rPr>
        <w:t xml:space="preserve"> do 3</w:t>
      </w:r>
      <w:r w:rsidR="60C20D62" w:rsidRPr="18D6A12A">
        <w:rPr>
          <w:rFonts w:ascii="Arial" w:hAnsi="Arial" w:cs="Arial"/>
          <w:sz w:val="20"/>
          <w:szCs w:val="20"/>
        </w:rPr>
        <w:t>1. 12. 2024</w:t>
      </w:r>
      <w:r w:rsidR="00A530E8" w:rsidRPr="18D6A12A">
        <w:rPr>
          <w:rFonts w:ascii="Arial" w:hAnsi="Arial" w:cs="Arial"/>
          <w:sz w:val="20"/>
          <w:szCs w:val="20"/>
        </w:rPr>
        <w:t xml:space="preserve"> s trvalým bydlištěm na území Jihočeského kraje </w:t>
      </w:r>
      <w:r w:rsidR="0083045B" w:rsidRPr="18D6A12A">
        <w:rPr>
          <w:rFonts w:ascii="Arial" w:hAnsi="Arial" w:cs="Arial"/>
          <w:sz w:val="20"/>
          <w:szCs w:val="20"/>
        </w:rPr>
        <w:t>za účelem podpory rodin žijících na území Jihočeského kraje.</w:t>
      </w:r>
      <w:r w:rsidR="4DC2ED26" w:rsidRPr="18D6A12A">
        <w:rPr>
          <w:rFonts w:ascii="Arial" w:hAnsi="Arial" w:cs="Arial"/>
          <w:sz w:val="20"/>
          <w:szCs w:val="20"/>
        </w:rPr>
        <w:t xml:space="preserve"> </w:t>
      </w:r>
    </w:p>
    <w:p w14:paraId="610D1F9F" w14:textId="77777777" w:rsidR="008F31E5" w:rsidRPr="00F679EA" w:rsidRDefault="008F31E5" w:rsidP="008F31E5">
      <w:pPr>
        <w:autoSpaceDE w:val="0"/>
        <w:autoSpaceDN w:val="0"/>
        <w:adjustRightInd w:val="0"/>
        <w:ind w:left="360"/>
        <w:jc w:val="both"/>
        <w:rPr>
          <w:rFonts w:ascii="Arial" w:hAnsi="Arial" w:cs="Arial"/>
          <w:sz w:val="20"/>
          <w:szCs w:val="20"/>
        </w:rPr>
      </w:pPr>
    </w:p>
    <w:p w14:paraId="4F82FF96" w14:textId="4E4E4803" w:rsidR="00F86F78" w:rsidRPr="00F679EA" w:rsidRDefault="4DC2ED26" w:rsidP="00561B17">
      <w:pPr>
        <w:numPr>
          <w:ilvl w:val="0"/>
          <w:numId w:val="9"/>
        </w:numPr>
        <w:autoSpaceDE w:val="0"/>
        <w:autoSpaceDN w:val="0"/>
        <w:adjustRightInd w:val="0"/>
        <w:ind w:left="284" w:hanging="284"/>
        <w:jc w:val="both"/>
        <w:rPr>
          <w:rFonts w:ascii="Arial" w:hAnsi="Arial" w:cs="Arial"/>
          <w:sz w:val="20"/>
          <w:szCs w:val="20"/>
        </w:rPr>
      </w:pPr>
      <w:r w:rsidRPr="18D6A12A">
        <w:rPr>
          <w:rFonts w:ascii="Arial" w:hAnsi="Arial" w:cs="Arial"/>
          <w:sz w:val="20"/>
          <w:szCs w:val="20"/>
        </w:rPr>
        <w:t>Účelu bude dosaženo, pokud akce “Vítání občánků” bude</w:t>
      </w:r>
      <w:r w:rsidR="0083045B" w:rsidRPr="18D6A12A">
        <w:rPr>
          <w:rFonts w:ascii="Arial" w:hAnsi="Arial" w:cs="Arial"/>
          <w:sz w:val="20"/>
          <w:szCs w:val="20"/>
        </w:rPr>
        <w:t xml:space="preserve"> </w:t>
      </w:r>
      <w:r w:rsidR="00561B17" w:rsidRPr="18D6A12A">
        <w:rPr>
          <w:rFonts w:ascii="Arial" w:hAnsi="Arial" w:cs="Arial"/>
          <w:sz w:val="20"/>
          <w:szCs w:val="20"/>
        </w:rPr>
        <w:t>realizován</w:t>
      </w:r>
      <w:r w:rsidR="00F679EA" w:rsidRPr="18D6A12A">
        <w:rPr>
          <w:rFonts w:ascii="Arial" w:hAnsi="Arial" w:cs="Arial"/>
          <w:sz w:val="20"/>
          <w:szCs w:val="20"/>
        </w:rPr>
        <w:t>a</w:t>
      </w:r>
      <w:r w:rsidR="00512C9D" w:rsidRPr="18D6A12A">
        <w:rPr>
          <w:rFonts w:ascii="Arial" w:hAnsi="Arial" w:cs="Arial"/>
          <w:sz w:val="20"/>
          <w:szCs w:val="20"/>
        </w:rPr>
        <w:t xml:space="preserve"> v termínu od</w:t>
      </w:r>
      <w:r w:rsidR="0083045B" w:rsidRPr="18D6A12A">
        <w:rPr>
          <w:rFonts w:ascii="Arial" w:hAnsi="Arial" w:cs="Arial"/>
          <w:sz w:val="20"/>
          <w:szCs w:val="20"/>
        </w:rPr>
        <w:t xml:space="preserve"> 1. </w:t>
      </w:r>
      <w:r w:rsidR="0089533D">
        <w:rPr>
          <w:rFonts w:ascii="Arial" w:hAnsi="Arial" w:cs="Arial"/>
          <w:sz w:val="20"/>
          <w:szCs w:val="20"/>
        </w:rPr>
        <w:t>1</w:t>
      </w:r>
      <w:r w:rsidR="0083045B" w:rsidRPr="18D6A12A">
        <w:rPr>
          <w:rFonts w:ascii="Arial" w:hAnsi="Arial" w:cs="Arial"/>
          <w:sz w:val="20"/>
          <w:szCs w:val="20"/>
        </w:rPr>
        <w:t>. 202</w:t>
      </w:r>
      <w:r w:rsidR="0089533D">
        <w:rPr>
          <w:rFonts w:ascii="Arial" w:hAnsi="Arial" w:cs="Arial"/>
          <w:sz w:val="20"/>
          <w:szCs w:val="20"/>
        </w:rPr>
        <w:t>2</w:t>
      </w:r>
      <w:r w:rsidR="0083045B" w:rsidRPr="18D6A12A">
        <w:rPr>
          <w:rFonts w:ascii="Arial" w:hAnsi="Arial" w:cs="Arial"/>
          <w:sz w:val="20"/>
          <w:szCs w:val="20"/>
        </w:rPr>
        <w:t xml:space="preserve"> </w:t>
      </w:r>
      <w:r w:rsidR="00512C9D" w:rsidRPr="18D6A12A">
        <w:rPr>
          <w:rFonts w:ascii="Arial" w:hAnsi="Arial" w:cs="Arial"/>
          <w:sz w:val="20"/>
          <w:szCs w:val="20"/>
        </w:rPr>
        <w:t>do</w:t>
      </w:r>
      <w:r w:rsidR="004D11AF">
        <w:rPr>
          <w:rFonts w:ascii="Arial" w:hAnsi="Arial" w:cs="Arial"/>
          <w:sz w:val="20"/>
          <w:szCs w:val="20"/>
        </w:rPr>
        <w:t> </w:t>
      </w:r>
      <w:r w:rsidR="0083045B" w:rsidRPr="18D6A12A">
        <w:rPr>
          <w:rFonts w:ascii="Arial" w:hAnsi="Arial" w:cs="Arial"/>
          <w:sz w:val="20"/>
          <w:szCs w:val="20"/>
        </w:rPr>
        <w:t>31.</w:t>
      </w:r>
      <w:r w:rsidR="00004560">
        <w:rPr>
          <w:rFonts w:ascii="Arial" w:hAnsi="Arial" w:cs="Arial"/>
          <w:sz w:val="20"/>
          <w:szCs w:val="20"/>
        </w:rPr>
        <w:t> </w:t>
      </w:r>
      <w:r w:rsidR="6A6908A5" w:rsidRPr="18D6A12A">
        <w:rPr>
          <w:rFonts w:ascii="Arial" w:hAnsi="Arial" w:cs="Arial"/>
          <w:sz w:val="20"/>
          <w:szCs w:val="20"/>
        </w:rPr>
        <w:t>3</w:t>
      </w:r>
      <w:r w:rsidR="0083045B" w:rsidRPr="18D6A12A">
        <w:rPr>
          <w:rFonts w:ascii="Arial" w:hAnsi="Arial" w:cs="Arial"/>
          <w:sz w:val="20"/>
          <w:szCs w:val="20"/>
        </w:rPr>
        <w:t>.</w:t>
      </w:r>
      <w:r w:rsidR="00004560">
        <w:rPr>
          <w:rFonts w:ascii="Arial" w:hAnsi="Arial" w:cs="Arial"/>
          <w:sz w:val="20"/>
          <w:szCs w:val="20"/>
        </w:rPr>
        <w:t> </w:t>
      </w:r>
      <w:r w:rsidR="0083045B" w:rsidRPr="18D6A12A">
        <w:rPr>
          <w:rFonts w:ascii="Arial" w:hAnsi="Arial" w:cs="Arial"/>
          <w:sz w:val="20"/>
          <w:szCs w:val="20"/>
        </w:rPr>
        <w:t>202</w:t>
      </w:r>
      <w:r w:rsidR="559D7ED4" w:rsidRPr="18D6A12A">
        <w:rPr>
          <w:rFonts w:ascii="Arial" w:hAnsi="Arial" w:cs="Arial"/>
          <w:sz w:val="20"/>
          <w:szCs w:val="20"/>
        </w:rPr>
        <w:t>5</w:t>
      </w:r>
      <w:r w:rsidR="00F679EA" w:rsidRPr="18D6A12A">
        <w:rPr>
          <w:rFonts w:ascii="Arial" w:hAnsi="Arial" w:cs="Arial"/>
          <w:sz w:val="20"/>
          <w:szCs w:val="20"/>
        </w:rPr>
        <w:t>, není-li dále smlouvou stanoveno jinak.</w:t>
      </w:r>
      <w:r w:rsidR="0083045B" w:rsidRPr="18D6A12A">
        <w:rPr>
          <w:rFonts w:ascii="Arial" w:hAnsi="Arial" w:cs="Arial"/>
          <w:sz w:val="20"/>
          <w:szCs w:val="20"/>
        </w:rPr>
        <w:t xml:space="preserve"> </w:t>
      </w:r>
      <w:r w:rsidR="007034BA" w:rsidRPr="18D6A12A">
        <w:rPr>
          <w:rFonts w:ascii="Arial" w:hAnsi="Arial" w:cs="Arial"/>
          <w:sz w:val="20"/>
          <w:szCs w:val="20"/>
        </w:rPr>
        <w:t>Ukončení</w:t>
      </w:r>
      <w:r w:rsidR="006C7297" w:rsidRPr="18D6A12A">
        <w:rPr>
          <w:rFonts w:ascii="Arial" w:hAnsi="Arial" w:cs="Arial"/>
          <w:sz w:val="20"/>
          <w:szCs w:val="20"/>
        </w:rPr>
        <w:t xml:space="preserve"> </w:t>
      </w:r>
      <w:r w:rsidR="0046677D" w:rsidRPr="18D6A12A">
        <w:rPr>
          <w:rFonts w:ascii="Arial" w:hAnsi="Arial" w:cs="Arial"/>
          <w:sz w:val="20"/>
          <w:szCs w:val="20"/>
        </w:rPr>
        <w:t>podporované činnosti</w:t>
      </w:r>
      <w:r w:rsidR="006C7297" w:rsidRPr="18D6A12A">
        <w:rPr>
          <w:rFonts w:ascii="Arial" w:hAnsi="Arial" w:cs="Arial"/>
          <w:sz w:val="20"/>
          <w:szCs w:val="20"/>
        </w:rPr>
        <w:t xml:space="preserve"> je rovněž konečným termínem, kdy má být dosaženo účelu dotace.</w:t>
      </w:r>
      <w:r w:rsidR="00512C9D" w:rsidRPr="18D6A12A">
        <w:rPr>
          <w:rFonts w:ascii="Arial" w:hAnsi="Arial" w:cs="Arial"/>
          <w:sz w:val="20"/>
          <w:szCs w:val="20"/>
        </w:rPr>
        <w:t xml:space="preserve"> </w:t>
      </w:r>
    </w:p>
    <w:p w14:paraId="6F93FBC0" w14:textId="77777777" w:rsidR="00561B17" w:rsidRPr="00914692" w:rsidRDefault="00561B17" w:rsidP="00561B17">
      <w:pPr>
        <w:autoSpaceDE w:val="0"/>
        <w:autoSpaceDN w:val="0"/>
        <w:adjustRightInd w:val="0"/>
        <w:ind w:left="284" w:hanging="284"/>
        <w:jc w:val="both"/>
        <w:rPr>
          <w:rFonts w:ascii="Arial" w:hAnsi="Arial" w:cs="Arial"/>
          <w:sz w:val="20"/>
          <w:szCs w:val="20"/>
        </w:rPr>
      </w:pPr>
    </w:p>
    <w:p w14:paraId="1B2DE1EC" w14:textId="20FA09B7" w:rsidR="00F86F78" w:rsidRPr="00914692" w:rsidRDefault="00CB7506" w:rsidP="00561B17">
      <w:pPr>
        <w:numPr>
          <w:ilvl w:val="0"/>
          <w:numId w:val="9"/>
        </w:numPr>
        <w:autoSpaceDE w:val="0"/>
        <w:autoSpaceDN w:val="0"/>
        <w:adjustRightInd w:val="0"/>
        <w:ind w:left="284" w:hanging="284"/>
        <w:jc w:val="both"/>
        <w:rPr>
          <w:rFonts w:ascii="Arial" w:hAnsi="Arial" w:cs="Arial"/>
          <w:sz w:val="20"/>
          <w:szCs w:val="20"/>
        </w:rPr>
      </w:pPr>
      <w:r w:rsidRPr="18D6A12A">
        <w:rPr>
          <w:rFonts w:ascii="Arial" w:hAnsi="Arial" w:cs="Arial"/>
          <w:sz w:val="20"/>
          <w:szCs w:val="20"/>
        </w:rPr>
        <w:t>Peněžní p</w:t>
      </w:r>
      <w:r w:rsidR="00F86F78" w:rsidRPr="18D6A12A">
        <w:rPr>
          <w:rFonts w:ascii="Arial" w:hAnsi="Arial" w:cs="Arial"/>
          <w:sz w:val="20"/>
          <w:szCs w:val="20"/>
        </w:rPr>
        <w:t xml:space="preserve">rostředky </w:t>
      </w:r>
      <w:r w:rsidRPr="18D6A12A">
        <w:rPr>
          <w:rFonts w:ascii="Arial" w:hAnsi="Arial" w:cs="Arial"/>
          <w:sz w:val="20"/>
          <w:szCs w:val="20"/>
        </w:rPr>
        <w:t xml:space="preserve">dotace </w:t>
      </w:r>
      <w:r w:rsidR="00F86F78" w:rsidRPr="18D6A12A">
        <w:rPr>
          <w:rFonts w:ascii="Arial" w:hAnsi="Arial" w:cs="Arial"/>
          <w:sz w:val="20"/>
          <w:szCs w:val="20"/>
        </w:rPr>
        <w:t xml:space="preserve">smí příjemce poskytnout </w:t>
      </w:r>
      <w:r w:rsidR="00B81817" w:rsidRPr="18D6A12A">
        <w:rPr>
          <w:rFonts w:ascii="Arial" w:hAnsi="Arial" w:cs="Arial"/>
          <w:sz w:val="20"/>
          <w:szCs w:val="20"/>
        </w:rPr>
        <w:t>jen</w:t>
      </w:r>
      <w:r w:rsidR="00F86F78" w:rsidRPr="18D6A12A">
        <w:rPr>
          <w:rFonts w:ascii="Arial" w:hAnsi="Arial" w:cs="Arial"/>
          <w:sz w:val="20"/>
          <w:szCs w:val="20"/>
        </w:rPr>
        <w:t xml:space="preserve"> fyzickým osobám</w:t>
      </w:r>
      <w:r w:rsidR="00B81817" w:rsidRPr="18D6A12A">
        <w:rPr>
          <w:rFonts w:ascii="Arial" w:hAnsi="Arial" w:cs="Arial"/>
          <w:sz w:val="20"/>
          <w:szCs w:val="20"/>
        </w:rPr>
        <w:t xml:space="preserve"> za předpokladu splnění všech smlouvou stanovených podmínek</w:t>
      </w:r>
      <w:r w:rsidR="003E27B2" w:rsidRPr="18D6A12A">
        <w:rPr>
          <w:rFonts w:ascii="Arial" w:hAnsi="Arial" w:cs="Arial"/>
          <w:sz w:val="20"/>
          <w:szCs w:val="20"/>
        </w:rPr>
        <w:t xml:space="preserve"> </w:t>
      </w:r>
      <w:r w:rsidR="0F46935D" w:rsidRPr="18D6A12A">
        <w:rPr>
          <w:rFonts w:ascii="Arial" w:hAnsi="Arial" w:cs="Arial"/>
          <w:sz w:val="20"/>
          <w:szCs w:val="20"/>
        </w:rPr>
        <w:t xml:space="preserve">a </w:t>
      </w:r>
      <w:r w:rsidR="003E27B2" w:rsidRPr="18D6A12A">
        <w:rPr>
          <w:rFonts w:ascii="Arial" w:hAnsi="Arial" w:cs="Arial"/>
          <w:sz w:val="20"/>
          <w:szCs w:val="20"/>
        </w:rPr>
        <w:t>jen k účelu, který je upraven v odst.</w:t>
      </w:r>
      <w:r w:rsidR="00A23108" w:rsidRPr="18D6A12A">
        <w:rPr>
          <w:rFonts w:ascii="Arial" w:hAnsi="Arial" w:cs="Arial"/>
          <w:sz w:val="20"/>
          <w:szCs w:val="20"/>
        </w:rPr>
        <w:t xml:space="preserve"> </w:t>
      </w:r>
      <w:r w:rsidR="003E27B2" w:rsidRPr="18D6A12A">
        <w:rPr>
          <w:rFonts w:ascii="Arial" w:hAnsi="Arial" w:cs="Arial"/>
          <w:sz w:val="20"/>
          <w:szCs w:val="20"/>
        </w:rPr>
        <w:t xml:space="preserve">1 </w:t>
      </w:r>
      <w:r w:rsidR="0FAD4B94" w:rsidRPr="18D6A12A">
        <w:rPr>
          <w:rFonts w:ascii="Arial" w:hAnsi="Arial" w:cs="Arial"/>
          <w:sz w:val="20"/>
          <w:szCs w:val="20"/>
        </w:rPr>
        <w:t xml:space="preserve">a 2 </w:t>
      </w:r>
      <w:r w:rsidR="003E27B2" w:rsidRPr="18D6A12A">
        <w:rPr>
          <w:rFonts w:ascii="Arial" w:hAnsi="Arial" w:cs="Arial"/>
          <w:sz w:val="20"/>
          <w:szCs w:val="20"/>
        </w:rPr>
        <w:t>tohoto ustanovení</w:t>
      </w:r>
      <w:r w:rsidR="00F86F78" w:rsidRPr="18D6A12A">
        <w:rPr>
          <w:rFonts w:ascii="Arial" w:hAnsi="Arial" w:cs="Arial"/>
          <w:sz w:val="20"/>
          <w:szCs w:val="20"/>
        </w:rPr>
        <w:t>.</w:t>
      </w:r>
    </w:p>
    <w:p w14:paraId="4A40E73C" w14:textId="5E59EEFA" w:rsidR="00CB7506" w:rsidRDefault="00CB7506" w:rsidP="00F86F78">
      <w:pPr>
        <w:autoSpaceDE w:val="0"/>
        <w:autoSpaceDN w:val="0"/>
        <w:adjustRightInd w:val="0"/>
        <w:jc w:val="center"/>
        <w:rPr>
          <w:rFonts w:ascii="Arial" w:hAnsi="Arial" w:cs="Arial"/>
          <w:b/>
          <w:sz w:val="20"/>
          <w:szCs w:val="20"/>
        </w:rPr>
      </w:pPr>
    </w:p>
    <w:p w14:paraId="3B31C65C" w14:textId="7F939395" w:rsidR="00F679EA" w:rsidRDefault="00F679EA" w:rsidP="00F86F78">
      <w:pPr>
        <w:autoSpaceDE w:val="0"/>
        <w:autoSpaceDN w:val="0"/>
        <w:adjustRightInd w:val="0"/>
        <w:jc w:val="center"/>
        <w:rPr>
          <w:rFonts w:ascii="Arial" w:hAnsi="Arial" w:cs="Arial"/>
          <w:b/>
          <w:sz w:val="20"/>
          <w:szCs w:val="20"/>
        </w:rPr>
      </w:pPr>
    </w:p>
    <w:p w14:paraId="5B91A500" w14:textId="7D73E429" w:rsidR="00F679EA" w:rsidRDefault="00F679EA" w:rsidP="00F86F78">
      <w:pPr>
        <w:autoSpaceDE w:val="0"/>
        <w:autoSpaceDN w:val="0"/>
        <w:adjustRightInd w:val="0"/>
        <w:jc w:val="center"/>
        <w:rPr>
          <w:rFonts w:ascii="Arial" w:hAnsi="Arial" w:cs="Arial"/>
          <w:b/>
          <w:sz w:val="20"/>
          <w:szCs w:val="20"/>
        </w:rPr>
      </w:pPr>
    </w:p>
    <w:p w14:paraId="62050010" w14:textId="74E059B9" w:rsidR="00F679EA" w:rsidRDefault="00F679EA" w:rsidP="00F86F78">
      <w:pPr>
        <w:autoSpaceDE w:val="0"/>
        <w:autoSpaceDN w:val="0"/>
        <w:adjustRightInd w:val="0"/>
        <w:jc w:val="center"/>
        <w:rPr>
          <w:rFonts w:ascii="Arial" w:hAnsi="Arial" w:cs="Arial"/>
          <w:b/>
          <w:sz w:val="20"/>
          <w:szCs w:val="20"/>
        </w:rPr>
      </w:pPr>
    </w:p>
    <w:p w14:paraId="5DDF0E55" w14:textId="77777777" w:rsidR="00F679EA" w:rsidRDefault="00F679EA" w:rsidP="00F86F78">
      <w:pPr>
        <w:autoSpaceDE w:val="0"/>
        <w:autoSpaceDN w:val="0"/>
        <w:adjustRightInd w:val="0"/>
        <w:jc w:val="center"/>
        <w:rPr>
          <w:rFonts w:ascii="Arial" w:hAnsi="Arial" w:cs="Arial"/>
          <w:b/>
          <w:sz w:val="20"/>
          <w:szCs w:val="20"/>
        </w:rPr>
      </w:pPr>
    </w:p>
    <w:p w14:paraId="36F3D418"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IV.</w:t>
      </w:r>
    </w:p>
    <w:p w14:paraId="431C7AC1" w14:textId="77777777" w:rsidR="00F86F78" w:rsidRPr="00914692" w:rsidRDefault="00F86F78" w:rsidP="00F86F78">
      <w:pPr>
        <w:pStyle w:val="Nadpis1"/>
        <w:rPr>
          <w:rFonts w:ascii="Arial" w:hAnsi="Arial" w:cs="Arial"/>
          <w:b/>
          <w:sz w:val="20"/>
          <w:szCs w:val="20"/>
        </w:rPr>
      </w:pPr>
      <w:r w:rsidRPr="00914692">
        <w:rPr>
          <w:rFonts w:ascii="Arial" w:hAnsi="Arial" w:cs="Arial"/>
          <w:b/>
          <w:sz w:val="20"/>
          <w:szCs w:val="20"/>
        </w:rPr>
        <w:t xml:space="preserve">Výše </w:t>
      </w:r>
      <w:r w:rsidR="00CB7506" w:rsidRPr="00914692">
        <w:rPr>
          <w:rFonts w:ascii="Arial" w:hAnsi="Arial" w:cs="Arial"/>
          <w:b/>
          <w:sz w:val="20"/>
          <w:szCs w:val="20"/>
        </w:rPr>
        <w:t>dotace</w:t>
      </w:r>
      <w:r w:rsidR="00561B17">
        <w:rPr>
          <w:rFonts w:ascii="Arial" w:hAnsi="Arial" w:cs="Arial"/>
          <w:b/>
          <w:sz w:val="20"/>
          <w:szCs w:val="20"/>
        </w:rPr>
        <w:t xml:space="preserve"> a vyplacení dotace</w:t>
      </w:r>
    </w:p>
    <w:p w14:paraId="369E1661" w14:textId="77777777" w:rsidR="00F86F78" w:rsidRPr="00914692" w:rsidRDefault="00F86F78" w:rsidP="00F86F78">
      <w:pPr>
        <w:jc w:val="both"/>
        <w:rPr>
          <w:rFonts w:ascii="Arial" w:hAnsi="Arial" w:cs="Arial"/>
          <w:sz w:val="20"/>
          <w:szCs w:val="20"/>
        </w:rPr>
      </w:pPr>
    </w:p>
    <w:p w14:paraId="4FB7B511" w14:textId="4091DD05" w:rsidR="00F679EA" w:rsidRDefault="00935185" w:rsidP="00072F83">
      <w:pPr>
        <w:numPr>
          <w:ilvl w:val="0"/>
          <w:numId w:val="23"/>
        </w:numPr>
        <w:autoSpaceDE w:val="0"/>
        <w:autoSpaceDN w:val="0"/>
        <w:adjustRightInd w:val="0"/>
        <w:spacing w:after="120"/>
        <w:ind w:left="284" w:hanging="284"/>
        <w:jc w:val="both"/>
        <w:rPr>
          <w:rFonts w:ascii="Arial" w:hAnsi="Arial" w:cs="Arial"/>
          <w:sz w:val="20"/>
          <w:szCs w:val="20"/>
        </w:rPr>
      </w:pPr>
      <w:r w:rsidRPr="00914692">
        <w:rPr>
          <w:rFonts w:ascii="Arial" w:hAnsi="Arial" w:cs="Arial"/>
          <w:sz w:val="20"/>
          <w:szCs w:val="20"/>
        </w:rPr>
        <w:t>Dotace</w:t>
      </w:r>
      <w:r w:rsidR="00F86F78" w:rsidRPr="00914692">
        <w:rPr>
          <w:rFonts w:ascii="Arial" w:hAnsi="Arial" w:cs="Arial"/>
          <w:sz w:val="20"/>
          <w:szCs w:val="20"/>
        </w:rPr>
        <w:t xml:space="preserve"> bude poskytnut</w:t>
      </w:r>
      <w:r w:rsidRPr="00914692">
        <w:rPr>
          <w:rFonts w:ascii="Arial" w:hAnsi="Arial" w:cs="Arial"/>
          <w:sz w:val="20"/>
          <w:szCs w:val="20"/>
        </w:rPr>
        <w:t>a</w:t>
      </w:r>
      <w:r w:rsidR="00F33B4E" w:rsidRPr="00914692">
        <w:rPr>
          <w:rFonts w:ascii="Arial" w:hAnsi="Arial" w:cs="Arial"/>
          <w:sz w:val="20"/>
          <w:szCs w:val="20"/>
        </w:rPr>
        <w:t xml:space="preserve"> </w:t>
      </w:r>
      <w:r w:rsidR="00B81817">
        <w:rPr>
          <w:rFonts w:ascii="Arial" w:hAnsi="Arial" w:cs="Arial"/>
          <w:sz w:val="20"/>
          <w:szCs w:val="20"/>
        </w:rPr>
        <w:t xml:space="preserve">maximálně </w:t>
      </w:r>
      <w:r w:rsidR="00561B17">
        <w:rPr>
          <w:rFonts w:ascii="Arial" w:hAnsi="Arial" w:cs="Arial"/>
          <w:sz w:val="20"/>
          <w:szCs w:val="20"/>
        </w:rPr>
        <w:t>v</w:t>
      </w:r>
      <w:r w:rsidR="00F86F78" w:rsidRPr="00914692">
        <w:rPr>
          <w:rFonts w:ascii="Arial" w:hAnsi="Arial" w:cs="Arial"/>
          <w:sz w:val="20"/>
          <w:szCs w:val="20"/>
        </w:rPr>
        <w:t xml:space="preserve">e výši </w:t>
      </w:r>
      <w:r w:rsidR="00F86F78" w:rsidRPr="000437C1">
        <w:rPr>
          <w:rFonts w:ascii="Arial" w:hAnsi="Arial" w:cs="Arial"/>
          <w:b/>
          <w:bCs/>
          <w:sz w:val="20"/>
          <w:szCs w:val="20"/>
          <w:highlight w:val="yellow"/>
        </w:rPr>
        <w:t>….</w:t>
      </w:r>
      <w:r w:rsidR="000437C1">
        <w:rPr>
          <w:rFonts w:ascii="Arial" w:hAnsi="Arial" w:cs="Arial"/>
          <w:b/>
          <w:bCs/>
          <w:sz w:val="20"/>
          <w:szCs w:val="20"/>
          <w:highlight w:val="yellow"/>
        </w:rPr>
        <w:t>..</w:t>
      </w:r>
      <w:r w:rsidR="00DF00E1">
        <w:rPr>
          <w:rFonts w:ascii="Arial" w:hAnsi="Arial" w:cs="Arial"/>
          <w:b/>
          <w:bCs/>
          <w:sz w:val="20"/>
          <w:szCs w:val="20"/>
          <w:highlight w:val="yellow"/>
        </w:rPr>
        <w:t>...</w:t>
      </w:r>
      <w:r w:rsidR="00DF00E1" w:rsidRPr="00BC30A9">
        <w:rPr>
          <w:rFonts w:ascii="Arial" w:hAnsi="Arial" w:cs="Arial"/>
          <w:b/>
          <w:bCs/>
          <w:sz w:val="20"/>
          <w:szCs w:val="20"/>
          <w:highlight w:val="yellow"/>
        </w:rPr>
        <w:t xml:space="preserve"> </w:t>
      </w:r>
      <w:r w:rsidR="00F86F78" w:rsidRPr="00BC30A9">
        <w:rPr>
          <w:rFonts w:ascii="Arial" w:hAnsi="Arial" w:cs="Arial"/>
          <w:b/>
          <w:bCs/>
          <w:sz w:val="20"/>
          <w:szCs w:val="20"/>
          <w:highlight w:val="yellow"/>
        </w:rPr>
        <w:t>Kč</w:t>
      </w:r>
      <w:r w:rsidR="00F86F78" w:rsidRPr="00914692">
        <w:rPr>
          <w:rFonts w:ascii="Arial" w:hAnsi="Arial" w:cs="Arial"/>
          <w:sz w:val="20"/>
          <w:szCs w:val="20"/>
        </w:rPr>
        <w:t xml:space="preserve"> bezhotovostním převodem z účtu poskytovatele </w:t>
      </w:r>
      <w:r w:rsidR="003E27B2">
        <w:rPr>
          <w:rFonts w:ascii="Arial" w:hAnsi="Arial" w:cs="Arial"/>
          <w:sz w:val="20"/>
          <w:szCs w:val="20"/>
        </w:rPr>
        <w:t>na</w:t>
      </w:r>
      <w:r w:rsidR="004D11AF">
        <w:rPr>
          <w:rFonts w:ascii="Arial" w:hAnsi="Arial" w:cs="Arial"/>
          <w:sz w:val="20"/>
          <w:szCs w:val="20"/>
        </w:rPr>
        <w:t> </w:t>
      </w:r>
      <w:r w:rsidR="003E27B2">
        <w:rPr>
          <w:rFonts w:ascii="Arial" w:hAnsi="Arial" w:cs="Arial"/>
          <w:sz w:val="20"/>
          <w:szCs w:val="20"/>
        </w:rPr>
        <w:t>účet příjemce</w:t>
      </w:r>
      <w:r w:rsidR="00F679EA">
        <w:rPr>
          <w:rFonts w:ascii="Arial" w:hAnsi="Arial" w:cs="Arial"/>
          <w:sz w:val="20"/>
          <w:szCs w:val="20"/>
        </w:rPr>
        <w:t>.</w:t>
      </w:r>
      <w:r w:rsidR="003E27B2">
        <w:rPr>
          <w:rFonts w:ascii="Arial" w:hAnsi="Arial" w:cs="Arial"/>
          <w:sz w:val="20"/>
          <w:szCs w:val="20"/>
        </w:rPr>
        <w:t xml:space="preserve"> </w:t>
      </w:r>
    </w:p>
    <w:p w14:paraId="5AB4CFFB" w14:textId="2A647056" w:rsidR="00072F83" w:rsidRPr="00072F83" w:rsidRDefault="00B81817" w:rsidP="00072F83">
      <w:pPr>
        <w:numPr>
          <w:ilvl w:val="0"/>
          <w:numId w:val="23"/>
        </w:numPr>
        <w:spacing w:after="120"/>
        <w:ind w:left="284" w:hanging="284"/>
        <w:jc w:val="both"/>
        <w:rPr>
          <w:rFonts w:ascii="Arial" w:hAnsi="Arial" w:cs="Arial"/>
          <w:sz w:val="20"/>
          <w:szCs w:val="20"/>
        </w:rPr>
      </w:pPr>
      <w:r w:rsidRPr="18D6A12A">
        <w:rPr>
          <w:rFonts w:ascii="Arial" w:hAnsi="Arial" w:cs="Arial"/>
          <w:sz w:val="20"/>
          <w:szCs w:val="20"/>
        </w:rPr>
        <w:t>Dotace bude vyplácena průběžně na základě dílčí</w:t>
      </w:r>
      <w:r w:rsidR="699E7D33" w:rsidRPr="18D6A12A">
        <w:rPr>
          <w:rFonts w:ascii="Arial" w:hAnsi="Arial" w:cs="Arial"/>
          <w:sz w:val="20"/>
          <w:szCs w:val="20"/>
        </w:rPr>
        <w:t xml:space="preserve"> žádosti o vyplacení dotace</w:t>
      </w:r>
      <w:r w:rsidR="364AE4A3" w:rsidRPr="18D6A12A">
        <w:rPr>
          <w:rFonts w:ascii="Arial" w:hAnsi="Arial" w:cs="Arial"/>
          <w:sz w:val="20"/>
          <w:szCs w:val="20"/>
        </w:rPr>
        <w:t xml:space="preserve">, </w:t>
      </w:r>
      <w:r w:rsidR="00072F83" w:rsidRPr="18D6A12A">
        <w:rPr>
          <w:rFonts w:ascii="Arial" w:hAnsi="Arial" w:cs="Arial"/>
          <w:sz w:val="20"/>
          <w:szCs w:val="20"/>
        </w:rPr>
        <w:t xml:space="preserve">podané </w:t>
      </w:r>
      <w:r w:rsidR="009F31D4" w:rsidRPr="18D6A12A">
        <w:rPr>
          <w:rFonts w:ascii="Arial" w:hAnsi="Arial" w:cs="Arial"/>
          <w:sz w:val="20"/>
          <w:szCs w:val="20"/>
        </w:rPr>
        <w:t>na předepsaném formuláři</w:t>
      </w:r>
      <w:r w:rsidR="290DEDD7" w:rsidRPr="18D6A12A">
        <w:rPr>
          <w:rFonts w:ascii="Arial" w:hAnsi="Arial" w:cs="Arial"/>
          <w:sz w:val="20"/>
          <w:szCs w:val="20"/>
        </w:rPr>
        <w:t xml:space="preserve"> </w:t>
      </w:r>
      <w:r w:rsidR="009F31D4" w:rsidRPr="18D6A12A">
        <w:rPr>
          <w:rFonts w:ascii="Arial" w:hAnsi="Arial" w:cs="Arial"/>
          <w:sz w:val="20"/>
          <w:szCs w:val="20"/>
        </w:rPr>
        <w:t>ve výši prokázaných oprávněných výdajů</w:t>
      </w:r>
      <w:r w:rsidR="4F23A1E9" w:rsidRPr="18D6A12A">
        <w:rPr>
          <w:rFonts w:ascii="Arial" w:hAnsi="Arial" w:cs="Arial"/>
          <w:sz w:val="20"/>
          <w:szCs w:val="20"/>
        </w:rPr>
        <w:t xml:space="preserve"> a dle harmonogramu</w:t>
      </w:r>
      <w:r w:rsidR="7DC973EB" w:rsidRPr="18D6A12A">
        <w:rPr>
          <w:rFonts w:ascii="Arial" w:hAnsi="Arial" w:cs="Arial"/>
          <w:sz w:val="20"/>
          <w:szCs w:val="20"/>
        </w:rPr>
        <w:t xml:space="preserve"> uvedeného v</w:t>
      </w:r>
      <w:r w:rsidR="00AF4BD1">
        <w:rPr>
          <w:rFonts w:ascii="Arial" w:hAnsi="Arial" w:cs="Arial"/>
          <w:sz w:val="20"/>
          <w:szCs w:val="20"/>
        </w:rPr>
        <w:t> </w:t>
      </w:r>
      <w:r w:rsidR="7DC973EB" w:rsidRPr="18D6A12A">
        <w:rPr>
          <w:rFonts w:ascii="Arial" w:hAnsi="Arial" w:cs="Arial"/>
          <w:sz w:val="20"/>
          <w:szCs w:val="20"/>
        </w:rPr>
        <w:t>Pravidlech</w:t>
      </w:r>
      <w:r w:rsidR="00AF4BD1">
        <w:rPr>
          <w:rFonts w:ascii="Arial" w:hAnsi="Arial" w:cs="Arial"/>
          <w:sz w:val="20"/>
          <w:szCs w:val="20"/>
        </w:rPr>
        <w:t xml:space="preserve"> dotačního programu na podporu narozených dětí z Jihočeského kraje (dále též jen „Pravidla“)</w:t>
      </w:r>
      <w:r w:rsidR="009F31D4" w:rsidRPr="18D6A12A">
        <w:rPr>
          <w:rFonts w:ascii="Arial" w:hAnsi="Arial" w:cs="Arial"/>
          <w:sz w:val="20"/>
          <w:szCs w:val="20"/>
        </w:rPr>
        <w:t>.</w:t>
      </w:r>
      <w:r w:rsidR="003D7239" w:rsidRPr="18D6A12A">
        <w:rPr>
          <w:rFonts w:ascii="Arial" w:hAnsi="Arial" w:cs="Arial"/>
          <w:sz w:val="20"/>
          <w:szCs w:val="20"/>
        </w:rPr>
        <w:t xml:space="preserve"> </w:t>
      </w:r>
      <w:r w:rsidR="0009054D" w:rsidRPr="00936408">
        <w:rPr>
          <w:rFonts w:ascii="Arial" w:hAnsi="Arial" w:cs="Arial"/>
          <w:sz w:val="20"/>
          <w:szCs w:val="20"/>
        </w:rPr>
        <w:t>Bližší podmínky vyúčtování jsou stanoveny v čl. VII této smlouvy.</w:t>
      </w:r>
      <w:r w:rsidR="0009054D" w:rsidRPr="18D6A12A">
        <w:rPr>
          <w:rFonts w:ascii="Arial" w:hAnsi="Arial" w:cs="Arial"/>
          <w:sz w:val="20"/>
          <w:szCs w:val="20"/>
        </w:rPr>
        <w:t xml:space="preserve"> </w:t>
      </w:r>
      <w:r w:rsidR="00072F83" w:rsidRPr="18D6A12A">
        <w:rPr>
          <w:rFonts w:ascii="Arial" w:hAnsi="Arial" w:cs="Arial"/>
          <w:sz w:val="20"/>
          <w:szCs w:val="20"/>
        </w:rPr>
        <w:t xml:space="preserve">Výplata části dotace bude provedena </w:t>
      </w:r>
      <w:r w:rsidR="009B3E35">
        <w:rPr>
          <w:rFonts w:ascii="Arial" w:hAnsi="Arial" w:cs="Arial"/>
          <w:sz w:val="20"/>
          <w:szCs w:val="20"/>
        </w:rPr>
        <w:t>průběžně</w:t>
      </w:r>
      <w:r w:rsidR="00072F83" w:rsidRPr="18D6A12A">
        <w:rPr>
          <w:rFonts w:ascii="Arial" w:hAnsi="Arial" w:cs="Arial"/>
          <w:sz w:val="20"/>
          <w:szCs w:val="20"/>
        </w:rPr>
        <w:t xml:space="preserve"> po schválení dílčí</w:t>
      </w:r>
      <w:r w:rsidR="650A91C9" w:rsidRPr="18D6A12A">
        <w:rPr>
          <w:rFonts w:ascii="Arial" w:hAnsi="Arial" w:cs="Arial"/>
          <w:sz w:val="20"/>
          <w:szCs w:val="20"/>
        </w:rPr>
        <w:t xml:space="preserve"> žádosti o vyplacení dotace</w:t>
      </w:r>
      <w:r w:rsidR="00072F83" w:rsidRPr="18D6A12A">
        <w:rPr>
          <w:rFonts w:ascii="Arial" w:hAnsi="Arial" w:cs="Arial"/>
          <w:sz w:val="20"/>
          <w:szCs w:val="20"/>
        </w:rPr>
        <w:t xml:space="preserve">, nejdříve však po nabytí platnosti a účinnosti této smlouvy. </w:t>
      </w:r>
    </w:p>
    <w:p w14:paraId="14EC8E9E" w14:textId="77777777" w:rsidR="00512C9D" w:rsidRPr="00512C9D" w:rsidRDefault="00512C9D" w:rsidP="00F86F78">
      <w:pPr>
        <w:autoSpaceDE w:val="0"/>
        <w:autoSpaceDN w:val="0"/>
        <w:adjustRightInd w:val="0"/>
        <w:jc w:val="both"/>
        <w:rPr>
          <w:rFonts w:ascii="Arial" w:hAnsi="Arial" w:cs="Arial"/>
          <w:sz w:val="20"/>
          <w:szCs w:val="20"/>
        </w:rPr>
      </w:pPr>
    </w:p>
    <w:p w14:paraId="52280AF4" w14:textId="77777777" w:rsidR="002C0611" w:rsidRPr="00914692" w:rsidRDefault="002C0611" w:rsidP="002C0611">
      <w:pPr>
        <w:autoSpaceDE w:val="0"/>
        <w:autoSpaceDN w:val="0"/>
        <w:adjustRightInd w:val="0"/>
        <w:jc w:val="center"/>
        <w:rPr>
          <w:rFonts w:ascii="Arial" w:hAnsi="Arial" w:cs="Arial"/>
          <w:b/>
          <w:sz w:val="20"/>
          <w:szCs w:val="20"/>
        </w:rPr>
      </w:pPr>
      <w:r w:rsidRPr="00914692">
        <w:rPr>
          <w:rFonts w:ascii="Arial" w:hAnsi="Arial" w:cs="Arial"/>
          <w:b/>
          <w:sz w:val="20"/>
          <w:szCs w:val="20"/>
        </w:rPr>
        <w:t>V.</w:t>
      </w:r>
    </w:p>
    <w:p w14:paraId="65391E63" w14:textId="77777777" w:rsidR="002C0611" w:rsidRPr="00914692" w:rsidRDefault="002D7C49" w:rsidP="002C0611">
      <w:pPr>
        <w:pStyle w:val="Nadpis3"/>
        <w:rPr>
          <w:rFonts w:ascii="Arial" w:hAnsi="Arial" w:cs="Arial"/>
          <w:b/>
          <w:sz w:val="20"/>
          <w:szCs w:val="20"/>
        </w:rPr>
      </w:pPr>
      <w:r>
        <w:rPr>
          <w:rFonts w:ascii="Arial" w:hAnsi="Arial" w:cs="Arial"/>
          <w:b/>
          <w:sz w:val="20"/>
          <w:szCs w:val="20"/>
        </w:rPr>
        <w:t>U</w:t>
      </w:r>
      <w:r w:rsidR="00BC30A9">
        <w:rPr>
          <w:rFonts w:ascii="Arial" w:hAnsi="Arial" w:cs="Arial"/>
          <w:b/>
          <w:sz w:val="20"/>
          <w:szCs w:val="20"/>
        </w:rPr>
        <w:t xml:space="preserve">stanovení o DPH </w:t>
      </w:r>
    </w:p>
    <w:p w14:paraId="5B4F9D72" w14:textId="77777777" w:rsidR="00A23108" w:rsidRDefault="00A23108" w:rsidP="00A23108">
      <w:pPr>
        <w:autoSpaceDE w:val="0"/>
        <w:autoSpaceDN w:val="0"/>
        <w:adjustRightInd w:val="0"/>
        <w:rPr>
          <w:rFonts w:ascii="Arial" w:hAnsi="Arial" w:cs="Arial"/>
          <w:sz w:val="20"/>
          <w:szCs w:val="20"/>
        </w:rPr>
      </w:pPr>
    </w:p>
    <w:p w14:paraId="18580452" w14:textId="4DFE5213" w:rsidR="008F31E5" w:rsidRPr="00B1333E" w:rsidRDefault="008F31E5" w:rsidP="00851F07">
      <w:pPr>
        <w:autoSpaceDE w:val="0"/>
        <w:autoSpaceDN w:val="0"/>
        <w:adjustRightInd w:val="0"/>
        <w:spacing w:after="120"/>
        <w:jc w:val="both"/>
        <w:rPr>
          <w:rFonts w:ascii="Arial" w:hAnsi="Arial" w:cs="Arial"/>
          <w:sz w:val="20"/>
          <w:szCs w:val="20"/>
        </w:rPr>
      </w:pPr>
      <w:r w:rsidRPr="4202C2B8">
        <w:rPr>
          <w:rFonts w:ascii="Arial" w:hAnsi="Arial" w:cs="Arial"/>
          <w:sz w:val="20"/>
          <w:szCs w:val="20"/>
        </w:rPr>
        <w:t>Nedílnou součástí této smlouvy je čestné prohlášení, kde příjemce dotace uvede, zda je či není plátce</w:t>
      </w:r>
      <w:r w:rsidR="00932F00" w:rsidRPr="4202C2B8">
        <w:rPr>
          <w:rFonts w:ascii="Arial" w:hAnsi="Arial" w:cs="Arial"/>
          <w:sz w:val="20"/>
          <w:szCs w:val="20"/>
        </w:rPr>
        <w:t>m</w:t>
      </w:r>
      <w:r w:rsidRPr="4202C2B8">
        <w:rPr>
          <w:rFonts w:ascii="Arial" w:hAnsi="Arial" w:cs="Arial"/>
          <w:sz w:val="20"/>
          <w:szCs w:val="20"/>
        </w:rPr>
        <w:t xml:space="preserve"> DPH a zároveň v případě plátce DPH čestně prohlásí, zda může v rámci </w:t>
      </w:r>
      <w:r w:rsidR="0046677D" w:rsidRPr="4202C2B8">
        <w:rPr>
          <w:rFonts w:ascii="Arial" w:hAnsi="Arial" w:cs="Arial"/>
          <w:sz w:val="20"/>
          <w:szCs w:val="20"/>
        </w:rPr>
        <w:t>podporované činnosti</w:t>
      </w:r>
      <w:r w:rsidRPr="4202C2B8">
        <w:rPr>
          <w:rFonts w:ascii="Arial" w:hAnsi="Arial" w:cs="Arial"/>
          <w:sz w:val="20"/>
          <w:szCs w:val="20"/>
        </w:rPr>
        <w:t xml:space="preserve"> dle jeho aktivit uplatnit odpočet DPH na vstupu či nikoliv a v jaké výši. Pokud příjemce v době obdržení dotace není plátce</w:t>
      </w:r>
      <w:r w:rsidR="004D437F" w:rsidRPr="4202C2B8">
        <w:rPr>
          <w:rFonts w:ascii="Arial" w:hAnsi="Arial" w:cs="Arial"/>
          <w:sz w:val="20"/>
          <w:szCs w:val="20"/>
        </w:rPr>
        <w:t>m</w:t>
      </w:r>
      <w:r w:rsidRPr="4202C2B8">
        <w:rPr>
          <w:rFonts w:ascii="Arial" w:hAnsi="Arial" w:cs="Arial"/>
          <w:sz w:val="20"/>
          <w:szCs w:val="20"/>
        </w:rPr>
        <w:t xml:space="preserve">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w:t>
      </w:r>
      <w:r w:rsidR="004D11AF">
        <w:rPr>
          <w:rFonts w:ascii="Arial" w:hAnsi="Arial" w:cs="Arial"/>
          <w:sz w:val="20"/>
          <w:szCs w:val="20"/>
        </w:rPr>
        <w:t> </w:t>
      </w:r>
      <w:r w:rsidRPr="4202C2B8">
        <w:rPr>
          <w:rFonts w:ascii="Arial" w:hAnsi="Arial" w:cs="Arial"/>
          <w:sz w:val="20"/>
          <w:szCs w:val="20"/>
        </w:rPr>
        <w:t>dani z přidané hodnoty uplatní nárok odpočtu daně při registraci. Příjemce je povinen, pokud mu to ustanovení § 77 až § 78d zákona o dani z přidané hodnoty umožňuje, uplatnit nárok na odpočet DPH u</w:t>
      </w:r>
      <w:r w:rsidR="004D11AF">
        <w:rPr>
          <w:rFonts w:ascii="Arial" w:hAnsi="Arial" w:cs="Arial"/>
          <w:sz w:val="20"/>
          <w:szCs w:val="20"/>
        </w:rPr>
        <w:t> </w:t>
      </w:r>
      <w:r w:rsidRPr="4202C2B8">
        <w:rPr>
          <w:rFonts w:ascii="Arial" w:hAnsi="Arial" w:cs="Arial"/>
          <w:sz w:val="20"/>
          <w:szCs w:val="20"/>
        </w:rPr>
        <w:t>majetku pořízeného z poskytnuté dotace v průběhu 5 let od pořízení, v případě pozemků, staveb, bytů a</w:t>
      </w:r>
      <w:r w:rsidR="004D11AF">
        <w:rPr>
          <w:rFonts w:ascii="Arial" w:hAnsi="Arial" w:cs="Arial"/>
          <w:sz w:val="20"/>
          <w:szCs w:val="20"/>
        </w:rPr>
        <w:t> </w:t>
      </w:r>
      <w:r w:rsidRPr="4202C2B8">
        <w:rPr>
          <w:rFonts w:ascii="Arial" w:hAnsi="Arial" w:cs="Arial"/>
          <w:sz w:val="20"/>
          <w:szCs w:val="20"/>
        </w:rPr>
        <w:t xml:space="preserve">nebytových prostor v průběhu 10 let, a vrátit poměrnou část dotace, kterou předtím použil na úhradu DPH příslušného majetku a která byla způsobilým výdajem projektu. DPH, které si příjemce může uplatnit, musí neprodleně vrátit poskytovateli dotace na </w:t>
      </w:r>
      <w:r w:rsidRPr="00B16957">
        <w:rPr>
          <w:rFonts w:ascii="Arial" w:hAnsi="Arial" w:cs="Arial"/>
          <w:sz w:val="20"/>
          <w:szCs w:val="20"/>
          <w:highlight w:val="yellow"/>
        </w:rPr>
        <w:t>účet………….se</w:t>
      </w:r>
      <w:r w:rsidRPr="4202C2B8">
        <w:rPr>
          <w:rFonts w:ascii="Arial" w:hAnsi="Arial" w:cs="Arial"/>
          <w:sz w:val="20"/>
          <w:szCs w:val="20"/>
        </w:rPr>
        <w:t xml:space="preserve"> stejným variabilním symbolem, pod kterým dotaci obdržel. V případě, že aktivity v</w:t>
      </w:r>
      <w:r w:rsidR="004D437F" w:rsidRPr="4202C2B8">
        <w:rPr>
          <w:rFonts w:ascii="Arial" w:hAnsi="Arial" w:cs="Arial"/>
          <w:sz w:val="20"/>
          <w:szCs w:val="20"/>
        </w:rPr>
        <w:t> </w:t>
      </w:r>
      <w:r w:rsidRPr="4202C2B8">
        <w:rPr>
          <w:rFonts w:ascii="Arial" w:hAnsi="Arial" w:cs="Arial"/>
          <w:sz w:val="20"/>
          <w:szCs w:val="20"/>
        </w:rPr>
        <w:t>rámci</w:t>
      </w:r>
      <w:r w:rsidR="004D437F" w:rsidRPr="4202C2B8">
        <w:rPr>
          <w:rFonts w:ascii="Arial" w:hAnsi="Arial" w:cs="Arial"/>
          <w:sz w:val="20"/>
          <w:szCs w:val="20"/>
        </w:rPr>
        <w:t xml:space="preserve"> </w:t>
      </w:r>
      <w:r w:rsidR="0046677D" w:rsidRPr="4202C2B8">
        <w:rPr>
          <w:rFonts w:ascii="Arial" w:hAnsi="Arial" w:cs="Arial"/>
          <w:sz w:val="20"/>
          <w:szCs w:val="20"/>
        </w:rPr>
        <w:t>podporované činnosti</w:t>
      </w:r>
      <w:r w:rsidR="009F31D4" w:rsidRPr="4202C2B8">
        <w:rPr>
          <w:rFonts w:ascii="Arial" w:hAnsi="Arial" w:cs="Arial"/>
          <w:sz w:val="20"/>
          <w:szCs w:val="20"/>
        </w:rPr>
        <w:t xml:space="preserve"> </w:t>
      </w:r>
      <w:r w:rsidRPr="4202C2B8">
        <w:rPr>
          <w:rFonts w:ascii="Arial" w:hAnsi="Arial" w:cs="Arial"/>
          <w:sz w:val="20"/>
          <w:szCs w:val="20"/>
        </w:rPr>
        <w:t>nebudou ekonomickými činnostmi, u</w:t>
      </w:r>
      <w:r w:rsidR="004D11AF">
        <w:rPr>
          <w:rFonts w:ascii="Arial" w:hAnsi="Arial" w:cs="Arial"/>
          <w:sz w:val="20"/>
          <w:szCs w:val="20"/>
        </w:rPr>
        <w:t> </w:t>
      </w:r>
      <w:r w:rsidRPr="4202C2B8">
        <w:rPr>
          <w:rFonts w:ascii="Arial" w:hAnsi="Arial" w:cs="Arial"/>
          <w:sz w:val="20"/>
          <w:szCs w:val="20"/>
        </w:rPr>
        <w:t>kterých by si mohl příjemce (plátce DPH) uplatňovat odpočet DPH na vstupu, nebude mít změna z neplátce v plátce DPH žádný vliv na výši dotace, pouze toto písemné oznámení příjemce o změně</w:t>
      </w:r>
      <w:r w:rsidR="00FE5AEA" w:rsidRPr="4202C2B8">
        <w:rPr>
          <w:rFonts w:ascii="Arial" w:hAnsi="Arial" w:cs="Arial"/>
          <w:sz w:val="20"/>
          <w:szCs w:val="20"/>
        </w:rPr>
        <w:t xml:space="preserve"> </w:t>
      </w:r>
      <w:r w:rsidRPr="4202C2B8">
        <w:rPr>
          <w:rFonts w:ascii="Arial" w:hAnsi="Arial" w:cs="Arial"/>
          <w:sz w:val="20"/>
          <w:szCs w:val="20"/>
        </w:rPr>
        <w:t xml:space="preserve">bude založeno v rámci podkladů o poskytnuté dotaci u poskytovatele dotace. Jestliže zákon o DPH příjemci umožní při změně z neplátce na plátce uplatňovat odpočet DPH na vstupu, je vždy povinen informovat </w:t>
      </w:r>
      <w:r w:rsidR="004D437F" w:rsidRPr="4202C2B8">
        <w:rPr>
          <w:rFonts w:ascii="Arial" w:hAnsi="Arial" w:cs="Arial"/>
          <w:sz w:val="20"/>
          <w:szCs w:val="20"/>
        </w:rPr>
        <w:t>poskytovatele</w:t>
      </w:r>
      <w:r w:rsidRPr="4202C2B8">
        <w:rPr>
          <w:rFonts w:ascii="Arial" w:hAnsi="Arial" w:cs="Arial"/>
          <w:sz w:val="20"/>
          <w:szCs w:val="20"/>
        </w:rPr>
        <w:t xml:space="preserve"> programu o výši vratky DPH a ze strany </w:t>
      </w:r>
      <w:r w:rsidR="00E50A34" w:rsidRPr="4202C2B8">
        <w:rPr>
          <w:rFonts w:ascii="Arial" w:hAnsi="Arial" w:cs="Arial"/>
          <w:sz w:val="20"/>
          <w:szCs w:val="20"/>
        </w:rPr>
        <w:t xml:space="preserve">poskytovatele </w:t>
      </w:r>
      <w:r w:rsidRPr="4202C2B8">
        <w:rPr>
          <w:rFonts w:ascii="Arial" w:hAnsi="Arial" w:cs="Arial"/>
          <w:sz w:val="20"/>
          <w:szCs w:val="20"/>
        </w:rPr>
        <w:t xml:space="preserve">na základě této změny v přidělené dotaci bude </w:t>
      </w:r>
      <w:r w:rsidR="00E261FF" w:rsidRPr="4202C2B8">
        <w:rPr>
          <w:rFonts w:ascii="Arial" w:hAnsi="Arial" w:cs="Arial"/>
          <w:sz w:val="20"/>
          <w:szCs w:val="20"/>
        </w:rPr>
        <w:t xml:space="preserve">vyhotoven </w:t>
      </w:r>
      <w:r w:rsidRPr="4202C2B8">
        <w:rPr>
          <w:rFonts w:ascii="Arial" w:hAnsi="Arial" w:cs="Arial"/>
          <w:sz w:val="20"/>
          <w:szCs w:val="20"/>
        </w:rPr>
        <w:t xml:space="preserve">dodatek ke smlouvě, ve kterém bude snížen nárok na dotaci o výši DPH, jež si příjemce bude uplatňovat u místně příslušného finančního úřadu.  </w:t>
      </w:r>
    </w:p>
    <w:p w14:paraId="03AA7278" w14:textId="77777777" w:rsidR="008F31E5" w:rsidRDefault="008F31E5" w:rsidP="008F31E5">
      <w:pPr>
        <w:autoSpaceDE w:val="0"/>
        <w:autoSpaceDN w:val="0"/>
        <w:adjustRightInd w:val="0"/>
        <w:jc w:val="both"/>
        <w:rPr>
          <w:rFonts w:ascii="Arial" w:hAnsi="Arial" w:cs="Arial"/>
          <w:sz w:val="20"/>
          <w:szCs w:val="20"/>
        </w:rPr>
      </w:pPr>
    </w:p>
    <w:p w14:paraId="3CF60D4E" w14:textId="77777777" w:rsidR="00512C9D" w:rsidRPr="00512C9D" w:rsidRDefault="00512C9D" w:rsidP="00512C9D">
      <w:pPr>
        <w:autoSpaceDE w:val="0"/>
        <w:autoSpaceDN w:val="0"/>
        <w:adjustRightInd w:val="0"/>
        <w:jc w:val="center"/>
        <w:rPr>
          <w:rFonts w:ascii="Arial" w:hAnsi="Arial" w:cs="Arial"/>
          <w:b/>
          <w:sz w:val="20"/>
          <w:szCs w:val="20"/>
        </w:rPr>
      </w:pPr>
      <w:r w:rsidRPr="00512C9D">
        <w:rPr>
          <w:rFonts w:ascii="Arial" w:hAnsi="Arial" w:cs="Arial"/>
          <w:b/>
          <w:sz w:val="20"/>
          <w:szCs w:val="20"/>
        </w:rPr>
        <w:t>VI.</w:t>
      </w:r>
    </w:p>
    <w:p w14:paraId="46694D84" w14:textId="77777777" w:rsidR="00512C9D" w:rsidRDefault="00512C9D" w:rsidP="00512C9D">
      <w:pPr>
        <w:autoSpaceDE w:val="0"/>
        <w:autoSpaceDN w:val="0"/>
        <w:adjustRightInd w:val="0"/>
        <w:jc w:val="center"/>
        <w:rPr>
          <w:rFonts w:ascii="Arial" w:hAnsi="Arial" w:cs="Arial"/>
          <w:b/>
          <w:sz w:val="20"/>
          <w:szCs w:val="20"/>
        </w:rPr>
      </w:pPr>
      <w:r w:rsidRPr="00512C9D">
        <w:rPr>
          <w:rFonts w:ascii="Arial" w:hAnsi="Arial" w:cs="Arial"/>
          <w:b/>
          <w:sz w:val="20"/>
          <w:szCs w:val="20"/>
        </w:rPr>
        <w:t>Uznatelné výdaje</w:t>
      </w:r>
    </w:p>
    <w:p w14:paraId="50CF952C" w14:textId="77777777" w:rsidR="00512C9D" w:rsidRPr="00512C9D" w:rsidRDefault="00512C9D" w:rsidP="00512C9D">
      <w:pPr>
        <w:autoSpaceDE w:val="0"/>
        <w:autoSpaceDN w:val="0"/>
        <w:adjustRightInd w:val="0"/>
        <w:jc w:val="center"/>
        <w:rPr>
          <w:rFonts w:ascii="Arial" w:hAnsi="Arial" w:cs="Arial"/>
          <w:b/>
          <w:sz w:val="20"/>
          <w:szCs w:val="20"/>
        </w:rPr>
      </w:pPr>
    </w:p>
    <w:p w14:paraId="2D8011AB" w14:textId="2601AF1D" w:rsidR="00C237BB" w:rsidRPr="00C237BB" w:rsidRDefault="00512C9D" w:rsidP="00C237BB">
      <w:pPr>
        <w:numPr>
          <w:ilvl w:val="0"/>
          <w:numId w:val="26"/>
        </w:numPr>
        <w:autoSpaceDE w:val="0"/>
        <w:autoSpaceDN w:val="0"/>
        <w:adjustRightInd w:val="0"/>
        <w:ind w:left="284" w:hanging="284"/>
        <w:jc w:val="both"/>
        <w:rPr>
          <w:rFonts w:ascii="Arial" w:hAnsi="Arial" w:cs="Arial"/>
          <w:sz w:val="20"/>
          <w:szCs w:val="20"/>
        </w:rPr>
      </w:pPr>
      <w:r w:rsidRPr="00C237BB">
        <w:rPr>
          <w:rFonts w:ascii="Arial" w:hAnsi="Arial" w:cs="Arial"/>
          <w:sz w:val="20"/>
          <w:szCs w:val="20"/>
        </w:rPr>
        <w:t>Uznatelnými</w:t>
      </w:r>
      <w:r w:rsidR="00C237BB">
        <w:rPr>
          <w:rFonts w:ascii="Arial" w:hAnsi="Arial" w:cs="Arial"/>
          <w:sz w:val="20"/>
          <w:szCs w:val="20"/>
        </w:rPr>
        <w:t>/z</w:t>
      </w:r>
      <w:r w:rsidR="00C237BB" w:rsidRPr="00C237BB">
        <w:rPr>
          <w:rFonts w:ascii="Arial" w:hAnsi="Arial" w:cs="Arial"/>
          <w:sz w:val="20"/>
          <w:szCs w:val="20"/>
        </w:rPr>
        <w:t>působilými výdaji pro poskytnutí dotace jsou výdaje splňující</w:t>
      </w:r>
      <w:r w:rsidR="00C237BB">
        <w:rPr>
          <w:rFonts w:ascii="Arial" w:hAnsi="Arial" w:cs="Arial"/>
          <w:sz w:val="20"/>
          <w:szCs w:val="20"/>
        </w:rPr>
        <w:t xml:space="preserve"> kumulativně</w:t>
      </w:r>
      <w:r w:rsidR="00C237BB" w:rsidRPr="00C237BB">
        <w:rPr>
          <w:rFonts w:ascii="Arial" w:hAnsi="Arial" w:cs="Arial"/>
          <w:sz w:val="20"/>
          <w:szCs w:val="20"/>
        </w:rPr>
        <w:t xml:space="preserve"> tyto podmínky: </w:t>
      </w:r>
    </w:p>
    <w:p w14:paraId="253295A7" w14:textId="77777777" w:rsidR="00C237BB" w:rsidRPr="00C237BB" w:rsidRDefault="00C237BB" w:rsidP="00C237BB">
      <w:pPr>
        <w:autoSpaceDE w:val="0"/>
        <w:autoSpaceDN w:val="0"/>
        <w:adjustRightInd w:val="0"/>
        <w:ind w:left="284"/>
        <w:jc w:val="both"/>
        <w:rPr>
          <w:rFonts w:ascii="Arial" w:hAnsi="Arial" w:cs="Arial"/>
          <w:sz w:val="20"/>
          <w:szCs w:val="20"/>
        </w:rPr>
      </w:pPr>
    </w:p>
    <w:p w14:paraId="20A3FAEA" w14:textId="059B5D2B" w:rsidR="00C237BB" w:rsidRPr="00C237BB" w:rsidRDefault="00C237BB" w:rsidP="00C237BB">
      <w:pPr>
        <w:numPr>
          <w:ilvl w:val="0"/>
          <w:numId w:val="30"/>
        </w:numPr>
        <w:autoSpaceDE w:val="0"/>
        <w:autoSpaceDN w:val="0"/>
        <w:adjustRightInd w:val="0"/>
        <w:jc w:val="both"/>
        <w:rPr>
          <w:rFonts w:ascii="Arial" w:hAnsi="Arial" w:cs="Arial"/>
          <w:sz w:val="20"/>
          <w:szCs w:val="20"/>
        </w:rPr>
      </w:pPr>
      <w:r w:rsidRPr="18D6A12A">
        <w:rPr>
          <w:rFonts w:ascii="Arial" w:hAnsi="Arial" w:cs="Arial"/>
          <w:sz w:val="20"/>
          <w:szCs w:val="20"/>
        </w:rPr>
        <w:t xml:space="preserve">výdaje za hotovostní či bezhotovostní dary </w:t>
      </w:r>
      <w:r w:rsidR="006D5101">
        <w:rPr>
          <w:rFonts w:ascii="Arial" w:hAnsi="Arial" w:cs="Arial"/>
          <w:sz w:val="20"/>
          <w:szCs w:val="20"/>
        </w:rPr>
        <w:t>poskytnuté</w:t>
      </w:r>
      <w:r w:rsidR="006D5101" w:rsidRPr="18D6A12A">
        <w:rPr>
          <w:rFonts w:ascii="Arial" w:hAnsi="Arial" w:cs="Arial"/>
          <w:sz w:val="20"/>
          <w:szCs w:val="20"/>
        </w:rPr>
        <w:t xml:space="preserve"> </w:t>
      </w:r>
      <w:r w:rsidR="3BBDF37B" w:rsidRPr="18D6A12A">
        <w:rPr>
          <w:rFonts w:ascii="Arial" w:hAnsi="Arial" w:cs="Arial"/>
          <w:sz w:val="20"/>
          <w:szCs w:val="20"/>
        </w:rPr>
        <w:t xml:space="preserve">příjemcem </w:t>
      </w:r>
      <w:r w:rsidRPr="18D6A12A">
        <w:rPr>
          <w:rFonts w:ascii="Arial" w:hAnsi="Arial" w:cs="Arial"/>
          <w:sz w:val="20"/>
          <w:szCs w:val="20"/>
        </w:rPr>
        <w:t>pro osoby</w:t>
      </w:r>
      <w:r w:rsidR="004A261E">
        <w:t xml:space="preserve"> </w:t>
      </w:r>
      <w:r w:rsidR="004A261E" w:rsidRPr="18D6A12A">
        <w:rPr>
          <w:rFonts w:ascii="Arial" w:hAnsi="Arial" w:cs="Arial"/>
          <w:sz w:val="20"/>
          <w:szCs w:val="20"/>
        </w:rPr>
        <w:t>s</w:t>
      </w:r>
      <w:r w:rsidR="004D11AF">
        <w:rPr>
          <w:rFonts w:ascii="Arial" w:hAnsi="Arial" w:cs="Arial"/>
          <w:sz w:val="20"/>
          <w:szCs w:val="20"/>
        </w:rPr>
        <w:t> </w:t>
      </w:r>
      <w:r w:rsidR="004A261E" w:rsidRPr="18D6A12A">
        <w:rPr>
          <w:rFonts w:ascii="Arial" w:hAnsi="Arial" w:cs="Arial"/>
          <w:sz w:val="20"/>
          <w:szCs w:val="20"/>
        </w:rPr>
        <w:t>trvalým pobytem v Jihočeském kraji</w:t>
      </w:r>
      <w:r w:rsidRPr="18D6A12A">
        <w:rPr>
          <w:rFonts w:ascii="Arial" w:hAnsi="Arial" w:cs="Arial"/>
          <w:sz w:val="20"/>
          <w:szCs w:val="20"/>
        </w:rPr>
        <w:t xml:space="preserve"> narozené od 1. 1. 202</w:t>
      </w:r>
      <w:r w:rsidR="00E74863">
        <w:rPr>
          <w:rFonts w:ascii="Arial" w:hAnsi="Arial" w:cs="Arial"/>
          <w:sz w:val="20"/>
          <w:szCs w:val="20"/>
        </w:rPr>
        <w:t>2</w:t>
      </w:r>
      <w:r w:rsidRPr="18D6A12A">
        <w:rPr>
          <w:rFonts w:ascii="Arial" w:hAnsi="Arial" w:cs="Arial"/>
          <w:sz w:val="20"/>
          <w:szCs w:val="20"/>
        </w:rPr>
        <w:t xml:space="preserve"> do 31. 12. 2024</w:t>
      </w:r>
      <w:r w:rsidR="00DD2DB4" w:rsidRPr="18D6A12A">
        <w:rPr>
          <w:rFonts w:ascii="Arial" w:hAnsi="Arial" w:cs="Arial"/>
          <w:sz w:val="20"/>
          <w:szCs w:val="20"/>
        </w:rPr>
        <w:t xml:space="preserve"> (dále jen dítě)</w:t>
      </w:r>
      <w:r w:rsidRPr="18D6A12A">
        <w:rPr>
          <w:rFonts w:ascii="Arial" w:hAnsi="Arial" w:cs="Arial"/>
          <w:sz w:val="20"/>
          <w:szCs w:val="20"/>
        </w:rPr>
        <w:t xml:space="preserve">; </w:t>
      </w:r>
    </w:p>
    <w:p w14:paraId="4DDDB547" w14:textId="77777777" w:rsidR="00C237BB" w:rsidRPr="00C237BB" w:rsidRDefault="00C237BB" w:rsidP="00C237BB">
      <w:pPr>
        <w:autoSpaceDE w:val="0"/>
        <w:autoSpaceDN w:val="0"/>
        <w:adjustRightInd w:val="0"/>
        <w:ind w:left="284"/>
        <w:jc w:val="both"/>
        <w:rPr>
          <w:rFonts w:ascii="Arial" w:hAnsi="Arial" w:cs="Arial"/>
          <w:sz w:val="20"/>
          <w:szCs w:val="20"/>
        </w:rPr>
      </w:pPr>
    </w:p>
    <w:p w14:paraId="4D804F91" w14:textId="76CD7C79" w:rsidR="00C237BB" w:rsidRPr="00C237BB" w:rsidRDefault="00C237BB" w:rsidP="00C237BB">
      <w:pPr>
        <w:numPr>
          <w:ilvl w:val="0"/>
          <w:numId w:val="30"/>
        </w:numPr>
        <w:autoSpaceDE w:val="0"/>
        <w:autoSpaceDN w:val="0"/>
        <w:adjustRightInd w:val="0"/>
        <w:jc w:val="both"/>
        <w:rPr>
          <w:rFonts w:ascii="Arial" w:hAnsi="Arial" w:cs="Arial"/>
          <w:sz w:val="20"/>
          <w:szCs w:val="20"/>
        </w:rPr>
      </w:pPr>
      <w:r w:rsidRPr="18D6A12A">
        <w:rPr>
          <w:rFonts w:ascii="Arial" w:hAnsi="Arial" w:cs="Arial"/>
          <w:sz w:val="20"/>
          <w:szCs w:val="20"/>
        </w:rPr>
        <w:t xml:space="preserve">dary </w:t>
      </w:r>
      <w:r w:rsidR="006D5101">
        <w:rPr>
          <w:rFonts w:ascii="Arial" w:hAnsi="Arial" w:cs="Arial"/>
          <w:sz w:val="20"/>
          <w:szCs w:val="20"/>
        </w:rPr>
        <w:t>musí být</w:t>
      </w:r>
      <w:r w:rsidR="006D5101" w:rsidRPr="18D6A12A">
        <w:rPr>
          <w:rFonts w:ascii="Arial" w:hAnsi="Arial" w:cs="Arial"/>
          <w:sz w:val="20"/>
          <w:szCs w:val="20"/>
        </w:rPr>
        <w:t xml:space="preserve"> </w:t>
      </w:r>
      <w:r w:rsidR="4B00398F" w:rsidRPr="18D6A12A">
        <w:rPr>
          <w:rFonts w:ascii="Arial" w:hAnsi="Arial" w:cs="Arial"/>
          <w:sz w:val="20"/>
          <w:szCs w:val="20"/>
        </w:rPr>
        <w:t xml:space="preserve">příjemcem </w:t>
      </w:r>
      <w:r w:rsidRPr="18D6A12A">
        <w:rPr>
          <w:rFonts w:ascii="Arial" w:hAnsi="Arial" w:cs="Arial"/>
          <w:sz w:val="20"/>
          <w:szCs w:val="20"/>
        </w:rPr>
        <w:t xml:space="preserve">předány </w:t>
      </w:r>
      <w:r w:rsidRPr="00475C3B">
        <w:rPr>
          <w:rFonts w:ascii="Arial" w:hAnsi="Arial" w:cs="Arial"/>
          <w:sz w:val="20"/>
          <w:szCs w:val="20"/>
        </w:rPr>
        <w:t>zástupcům</w:t>
      </w:r>
      <w:r w:rsidRPr="18D6A12A">
        <w:rPr>
          <w:rFonts w:ascii="Arial" w:hAnsi="Arial" w:cs="Arial"/>
          <w:sz w:val="20"/>
          <w:szCs w:val="20"/>
        </w:rPr>
        <w:t xml:space="preserve"> narozených dětí při akci “Vítání občánků” </w:t>
      </w:r>
      <w:r w:rsidR="004A261E" w:rsidRPr="18D6A12A">
        <w:rPr>
          <w:rFonts w:ascii="Arial" w:hAnsi="Arial" w:cs="Arial"/>
          <w:sz w:val="20"/>
          <w:szCs w:val="20"/>
        </w:rPr>
        <w:t xml:space="preserve">v období </w:t>
      </w:r>
      <w:r w:rsidRPr="18D6A12A">
        <w:rPr>
          <w:rFonts w:ascii="Arial" w:hAnsi="Arial" w:cs="Arial"/>
          <w:sz w:val="20"/>
          <w:szCs w:val="20"/>
        </w:rPr>
        <w:t xml:space="preserve">od 1. </w:t>
      </w:r>
      <w:r w:rsidR="00E74863">
        <w:rPr>
          <w:rFonts w:ascii="Arial" w:hAnsi="Arial" w:cs="Arial"/>
          <w:sz w:val="20"/>
          <w:szCs w:val="20"/>
        </w:rPr>
        <w:t>1</w:t>
      </w:r>
      <w:r w:rsidRPr="18D6A12A">
        <w:rPr>
          <w:rFonts w:ascii="Arial" w:hAnsi="Arial" w:cs="Arial"/>
          <w:sz w:val="20"/>
          <w:szCs w:val="20"/>
        </w:rPr>
        <w:t>. 202</w:t>
      </w:r>
      <w:r w:rsidR="00E74863">
        <w:rPr>
          <w:rFonts w:ascii="Arial" w:hAnsi="Arial" w:cs="Arial"/>
          <w:sz w:val="20"/>
          <w:szCs w:val="20"/>
        </w:rPr>
        <w:t>2</w:t>
      </w:r>
      <w:r w:rsidRPr="18D6A12A">
        <w:rPr>
          <w:rFonts w:ascii="Arial" w:hAnsi="Arial" w:cs="Arial"/>
          <w:sz w:val="20"/>
          <w:szCs w:val="20"/>
        </w:rPr>
        <w:t xml:space="preserve"> do 31. </w:t>
      </w:r>
      <w:r w:rsidR="5203C986" w:rsidRPr="18D6A12A">
        <w:rPr>
          <w:rFonts w:ascii="Arial" w:hAnsi="Arial" w:cs="Arial"/>
          <w:sz w:val="20"/>
          <w:szCs w:val="20"/>
        </w:rPr>
        <w:t>3</w:t>
      </w:r>
      <w:r w:rsidRPr="18D6A12A">
        <w:rPr>
          <w:rFonts w:ascii="Arial" w:hAnsi="Arial" w:cs="Arial"/>
          <w:sz w:val="20"/>
          <w:szCs w:val="20"/>
        </w:rPr>
        <w:t>. 202</w:t>
      </w:r>
      <w:r w:rsidR="3FB51112" w:rsidRPr="18D6A12A">
        <w:rPr>
          <w:rFonts w:ascii="Arial" w:hAnsi="Arial" w:cs="Arial"/>
          <w:sz w:val="20"/>
          <w:szCs w:val="20"/>
        </w:rPr>
        <w:t>5</w:t>
      </w:r>
      <w:r w:rsidR="00E74863">
        <w:rPr>
          <w:rFonts w:ascii="Arial" w:hAnsi="Arial" w:cs="Arial"/>
          <w:sz w:val="20"/>
          <w:szCs w:val="20"/>
        </w:rPr>
        <w:t xml:space="preserve"> </w:t>
      </w:r>
      <w:r w:rsidR="00E74863" w:rsidRPr="00E74863">
        <w:rPr>
          <w:rFonts w:ascii="Arial" w:hAnsi="Arial" w:cs="Arial"/>
          <w:sz w:val="20"/>
          <w:szCs w:val="20"/>
        </w:rPr>
        <w:t>společně s certifikátem příspěvku pro narozené děti od Jihočeského kraje</w:t>
      </w:r>
      <w:r w:rsidRPr="00E74863">
        <w:rPr>
          <w:rFonts w:ascii="Arial" w:hAnsi="Arial" w:cs="Arial"/>
          <w:sz w:val="20"/>
          <w:szCs w:val="20"/>
        </w:rPr>
        <w:t>,</w:t>
      </w:r>
      <w:r w:rsidRPr="18D6A12A">
        <w:rPr>
          <w:rFonts w:ascii="Arial" w:hAnsi="Arial" w:cs="Arial"/>
          <w:sz w:val="20"/>
          <w:szCs w:val="20"/>
        </w:rPr>
        <w:t xml:space="preserve"> tj. ne jinou formou akce</w:t>
      </w:r>
      <w:r w:rsidR="6D357A9F" w:rsidRPr="18D6A12A">
        <w:rPr>
          <w:rFonts w:ascii="Arial" w:hAnsi="Arial" w:cs="Arial"/>
          <w:sz w:val="20"/>
          <w:szCs w:val="20"/>
        </w:rPr>
        <w:t>;</w:t>
      </w:r>
      <w:r w:rsidRPr="18D6A12A">
        <w:rPr>
          <w:rFonts w:ascii="Arial" w:hAnsi="Arial" w:cs="Arial"/>
          <w:sz w:val="20"/>
          <w:szCs w:val="20"/>
        </w:rPr>
        <w:t xml:space="preserve">  </w:t>
      </w:r>
    </w:p>
    <w:p w14:paraId="4E79414C" w14:textId="77777777" w:rsidR="00C237BB" w:rsidRPr="00C237BB" w:rsidRDefault="00C237BB" w:rsidP="00C237BB">
      <w:pPr>
        <w:autoSpaceDE w:val="0"/>
        <w:autoSpaceDN w:val="0"/>
        <w:adjustRightInd w:val="0"/>
        <w:ind w:left="284"/>
        <w:jc w:val="both"/>
        <w:rPr>
          <w:rFonts w:ascii="Arial" w:hAnsi="Arial" w:cs="Arial"/>
          <w:sz w:val="20"/>
          <w:szCs w:val="20"/>
        </w:rPr>
      </w:pPr>
    </w:p>
    <w:p w14:paraId="1CCACF5D" w14:textId="6F595145" w:rsidR="00C237BB" w:rsidRDefault="009E1507" w:rsidP="00C237BB">
      <w:pPr>
        <w:numPr>
          <w:ilvl w:val="0"/>
          <w:numId w:val="30"/>
        </w:numPr>
        <w:autoSpaceDE w:val="0"/>
        <w:autoSpaceDN w:val="0"/>
        <w:adjustRightInd w:val="0"/>
        <w:jc w:val="both"/>
        <w:rPr>
          <w:rFonts w:ascii="Arial" w:hAnsi="Arial" w:cs="Arial"/>
          <w:sz w:val="20"/>
          <w:szCs w:val="20"/>
        </w:rPr>
      </w:pPr>
      <w:r w:rsidRPr="00A37C55">
        <w:rPr>
          <w:rFonts w:ascii="Arial" w:hAnsi="Arial" w:cs="Arial"/>
          <w:sz w:val="20"/>
          <w:szCs w:val="20"/>
        </w:rPr>
        <w:t>hodnota žadatelem poskytnutého daru pro jednotlivé narozené dítě musí činit minimálně 1</w:t>
      </w:r>
      <w:r w:rsidR="00936408" w:rsidRPr="00A37C55">
        <w:rPr>
          <w:rFonts w:ascii="Arial" w:hAnsi="Arial" w:cs="Arial"/>
          <w:sz w:val="20"/>
          <w:szCs w:val="20"/>
        </w:rPr>
        <w:t> </w:t>
      </w:r>
      <w:r w:rsidRPr="00A37C55">
        <w:rPr>
          <w:rFonts w:ascii="Arial" w:hAnsi="Arial" w:cs="Arial"/>
          <w:sz w:val="20"/>
          <w:szCs w:val="20"/>
        </w:rPr>
        <w:t>000</w:t>
      </w:r>
      <w:r w:rsidR="00936408" w:rsidRPr="00A37C55">
        <w:rPr>
          <w:rFonts w:ascii="Arial" w:hAnsi="Arial" w:cs="Arial"/>
          <w:sz w:val="20"/>
          <w:szCs w:val="20"/>
        </w:rPr>
        <w:t> </w:t>
      </w:r>
      <w:r w:rsidRPr="00A37C55">
        <w:rPr>
          <w:rFonts w:ascii="Arial" w:hAnsi="Arial" w:cs="Arial"/>
          <w:sz w:val="20"/>
          <w:szCs w:val="20"/>
        </w:rPr>
        <w:t>Kč</w:t>
      </w:r>
      <w:r w:rsidR="00936408" w:rsidRPr="00A37C55">
        <w:rPr>
          <w:rFonts w:ascii="Arial" w:hAnsi="Arial" w:cs="Arial"/>
          <w:sz w:val="20"/>
          <w:szCs w:val="20"/>
        </w:rPr>
        <w:t>;</w:t>
      </w:r>
    </w:p>
    <w:p w14:paraId="35D6C356" w14:textId="77777777" w:rsidR="00D4059D" w:rsidRDefault="00D4059D" w:rsidP="00D4059D">
      <w:pPr>
        <w:pStyle w:val="Odstavecseseznamem"/>
        <w:rPr>
          <w:rFonts w:ascii="Arial" w:hAnsi="Arial" w:cs="Arial"/>
          <w:sz w:val="20"/>
          <w:szCs w:val="20"/>
        </w:rPr>
      </w:pPr>
    </w:p>
    <w:p w14:paraId="2B81D297" w14:textId="0A3BBCD0" w:rsidR="00C237BB" w:rsidRPr="00D4059D" w:rsidRDefault="00D4059D" w:rsidP="00D4059D">
      <w:pPr>
        <w:pStyle w:val="Odstavecseseznamem"/>
        <w:numPr>
          <w:ilvl w:val="0"/>
          <w:numId w:val="30"/>
        </w:numPr>
        <w:jc w:val="both"/>
        <w:rPr>
          <w:rFonts w:ascii="Arial" w:hAnsi="Arial" w:cs="Arial"/>
          <w:sz w:val="20"/>
          <w:szCs w:val="20"/>
        </w:rPr>
      </w:pPr>
      <w:r w:rsidRPr="00D4059D">
        <w:rPr>
          <w:rFonts w:ascii="Arial" w:hAnsi="Arial" w:cs="Arial"/>
          <w:sz w:val="20"/>
          <w:szCs w:val="20"/>
        </w:rPr>
        <w:lastRenderedPageBreak/>
        <w:t>dotace může být poskytnuta ve výši 50% hodnoty daru poskytnutého žadatelem, maximálně však ve výši 5 000 Kč na jedno narozené dítě; v případě výpočtu požadované částky v haléřích   bude částka zaokrouhlena vždy na celé koruny dolů.</w:t>
      </w:r>
    </w:p>
    <w:p w14:paraId="33F0EF76" w14:textId="77777777" w:rsidR="00512C9D" w:rsidRPr="00512C9D" w:rsidRDefault="00512C9D" w:rsidP="00512C9D">
      <w:pPr>
        <w:autoSpaceDE w:val="0"/>
        <w:autoSpaceDN w:val="0"/>
        <w:adjustRightInd w:val="0"/>
        <w:ind w:left="284" w:hanging="284"/>
        <w:jc w:val="both"/>
        <w:rPr>
          <w:rFonts w:ascii="Arial" w:hAnsi="Arial" w:cs="Arial"/>
          <w:sz w:val="20"/>
          <w:szCs w:val="20"/>
        </w:rPr>
      </w:pPr>
    </w:p>
    <w:p w14:paraId="3D1F5A5C" w14:textId="7AEBA8EF" w:rsidR="00512C9D" w:rsidRDefault="0031406C" w:rsidP="00512C9D">
      <w:pPr>
        <w:numPr>
          <w:ilvl w:val="0"/>
          <w:numId w:val="26"/>
        </w:numPr>
        <w:autoSpaceDE w:val="0"/>
        <w:autoSpaceDN w:val="0"/>
        <w:adjustRightInd w:val="0"/>
        <w:ind w:left="284" w:hanging="284"/>
        <w:jc w:val="both"/>
        <w:rPr>
          <w:rFonts w:ascii="Arial" w:hAnsi="Arial" w:cs="Arial"/>
          <w:sz w:val="20"/>
          <w:szCs w:val="20"/>
        </w:rPr>
      </w:pPr>
      <w:r>
        <w:rPr>
          <w:rFonts w:ascii="Arial" w:hAnsi="Arial" w:cs="Arial"/>
          <w:sz w:val="20"/>
          <w:szCs w:val="20"/>
        </w:rPr>
        <w:t>V</w:t>
      </w:r>
      <w:r w:rsidR="00512C9D" w:rsidRPr="00512C9D">
        <w:rPr>
          <w:rFonts w:ascii="Arial" w:hAnsi="Arial" w:cs="Arial"/>
          <w:sz w:val="20"/>
          <w:szCs w:val="20"/>
        </w:rPr>
        <w:t>ýdaj</w:t>
      </w:r>
      <w:r>
        <w:rPr>
          <w:rFonts w:ascii="Arial" w:hAnsi="Arial" w:cs="Arial"/>
          <w:sz w:val="20"/>
          <w:szCs w:val="20"/>
        </w:rPr>
        <w:t xml:space="preserve">e, které nesplňují všechny podmínky uvedené v předchozím odstavci </w:t>
      </w:r>
      <w:r w:rsidR="00512C9D" w:rsidRPr="00512C9D">
        <w:rPr>
          <w:rFonts w:ascii="Arial" w:hAnsi="Arial" w:cs="Arial"/>
          <w:sz w:val="20"/>
          <w:szCs w:val="20"/>
        </w:rPr>
        <w:t xml:space="preserve">této smlouvy </w:t>
      </w:r>
      <w:r>
        <w:rPr>
          <w:rFonts w:ascii="Arial" w:hAnsi="Arial" w:cs="Arial"/>
          <w:sz w:val="20"/>
          <w:szCs w:val="20"/>
        </w:rPr>
        <w:t>budou považovány za nezpůsobilé.</w:t>
      </w:r>
    </w:p>
    <w:p w14:paraId="5E40CA8F" w14:textId="77777777" w:rsidR="007034BA" w:rsidRDefault="007034BA" w:rsidP="00FE5AEA">
      <w:pPr>
        <w:pStyle w:val="Odstavecseseznamem"/>
        <w:ind w:left="0"/>
        <w:rPr>
          <w:rFonts w:ascii="Arial" w:hAnsi="Arial" w:cs="Arial"/>
          <w:sz w:val="20"/>
          <w:szCs w:val="20"/>
        </w:rPr>
      </w:pPr>
    </w:p>
    <w:p w14:paraId="76A7BBB1" w14:textId="6972C6E0" w:rsidR="00197187" w:rsidRPr="00197187" w:rsidRDefault="00197187" w:rsidP="00197187">
      <w:pPr>
        <w:numPr>
          <w:ilvl w:val="0"/>
          <w:numId w:val="26"/>
        </w:numPr>
        <w:ind w:left="284" w:hanging="284"/>
        <w:jc w:val="both"/>
        <w:rPr>
          <w:rFonts w:ascii="Arial" w:hAnsi="Arial" w:cs="Arial"/>
          <w:sz w:val="20"/>
          <w:szCs w:val="20"/>
        </w:rPr>
      </w:pPr>
      <w:r w:rsidRPr="4202C2B8">
        <w:rPr>
          <w:rFonts w:ascii="Arial" w:hAnsi="Arial" w:cs="Arial"/>
          <w:sz w:val="20"/>
          <w:szCs w:val="20"/>
        </w:rPr>
        <w:t xml:space="preserve">V případě, že v rámci podporované činnosti budou zadávány veřejné zakázky, je příjemce </w:t>
      </w:r>
      <w:r w:rsidR="00D05B78" w:rsidRPr="4202C2B8">
        <w:rPr>
          <w:rFonts w:ascii="Arial" w:hAnsi="Arial" w:cs="Arial"/>
          <w:sz w:val="20"/>
          <w:szCs w:val="20"/>
        </w:rPr>
        <w:t xml:space="preserve">povinen </w:t>
      </w:r>
      <w:r w:rsidRPr="4202C2B8">
        <w:rPr>
          <w:rFonts w:ascii="Arial" w:hAnsi="Arial" w:cs="Arial"/>
          <w:sz w:val="20"/>
          <w:szCs w:val="20"/>
        </w:rPr>
        <w:t>postupovat podle zákona č. 1</w:t>
      </w:r>
      <w:r w:rsidR="00C25D49" w:rsidRPr="4202C2B8">
        <w:rPr>
          <w:rFonts w:ascii="Arial" w:hAnsi="Arial" w:cs="Arial"/>
          <w:sz w:val="20"/>
          <w:szCs w:val="20"/>
        </w:rPr>
        <w:t>34</w:t>
      </w:r>
      <w:r w:rsidRPr="4202C2B8">
        <w:rPr>
          <w:rFonts w:ascii="Arial" w:hAnsi="Arial" w:cs="Arial"/>
          <w:sz w:val="20"/>
          <w:szCs w:val="20"/>
        </w:rPr>
        <w:t>/20</w:t>
      </w:r>
      <w:r w:rsidR="00C25D49" w:rsidRPr="4202C2B8">
        <w:rPr>
          <w:rFonts w:ascii="Arial" w:hAnsi="Arial" w:cs="Arial"/>
          <w:sz w:val="20"/>
          <w:szCs w:val="20"/>
        </w:rPr>
        <w:t>1</w:t>
      </w:r>
      <w:r w:rsidRPr="4202C2B8">
        <w:rPr>
          <w:rFonts w:ascii="Arial" w:hAnsi="Arial" w:cs="Arial"/>
          <w:sz w:val="20"/>
          <w:szCs w:val="20"/>
        </w:rPr>
        <w:t xml:space="preserve">6 Sb., o </w:t>
      </w:r>
      <w:r w:rsidR="00C25D49" w:rsidRPr="4202C2B8">
        <w:rPr>
          <w:rFonts w:ascii="Arial" w:hAnsi="Arial" w:cs="Arial"/>
          <w:sz w:val="20"/>
          <w:szCs w:val="20"/>
        </w:rPr>
        <w:t xml:space="preserve">zadávání </w:t>
      </w:r>
      <w:r w:rsidRPr="4202C2B8">
        <w:rPr>
          <w:rFonts w:ascii="Arial" w:hAnsi="Arial" w:cs="Arial"/>
          <w:sz w:val="20"/>
          <w:szCs w:val="20"/>
        </w:rPr>
        <w:t>veřejných zakáz</w:t>
      </w:r>
      <w:r w:rsidR="00C25D49" w:rsidRPr="4202C2B8">
        <w:rPr>
          <w:rFonts w:ascii="Arial" w:hAnsi="Arial" w:cs="Arial"/>
          <w:sz w:val="20"/>
          <w:szCs w:val="20"/>
        </w:rPr>
        <w:t>e</w:t>
      </w:r>
      <w:r w:rsidRPr="4202C2B8">
        <w:rPr>
          <w:rFonts w:ascii="Arial" w:hAnsi="Arial" w:cs="Arial"/>
          <w:sz w:val="20"/>
          <w:szCs w:val="20"/>
        </w:rPr>
        <w:t>k, ve znění pozdějších předpisů. V případě, že se jedná o zakázky malého rozsahu, na které se tento zákon vztahuje pouze v obecných zásadách, je povinen příjemce u plnění přesahujících částku 100</w:t>
      </w:r>
      <w:r w:rsidR="008E3465">
        <w:rPr>
          <w:rFonts w:ascii="Arial" w:hAnsi="Arial" w:cs="Arial"/>
          <w:sz w:val="20"/>
          <w:szCs w:val="20"/>
        </w:rPr>
        <w:t xml:space="preserve"> </w:t>
      </w:r>
      <w:r w:rsidRPr="4202C2B8">
        <w:rPr>
          <w:rFonts w:ascii="Arial" w:hAnsi="Arial" w:cs="Arial"/>
          <w:sz w:val="20"/>
          <w:szCs w:val="20"/>
        </w:rPr>
        <w:t>000 Kč bez DPH, které jsou z více než 50 % financované z dotace, provést výběr dodavatele v jednoduchém výběrovém řízení. Nabídky musí být vyžádány nejméně u 3 dodavatelů a jejich nabídky musí být učiněny písemně (např. e-mailem, faxem), je nutno pořídit písemný záznam o výběru dodavatele, lze rovněž využít ceníky zveřejněné na internetu. Záznam z výběrového řízení včetně cenových nabídek nebo průzkumů a</w:t>
      </w:r>
      <w:r w:rsidR="004D11AF">
        <w:rPr>
          <w:rFonts w:ascii="Arial" w:hAnsi="Arial" w:cs="Arial"/>
          <w:sz w:val="20"/>
          <w:szCs w:val="20"/>
        </w:rPr>
        <w:t> </w:t>
      </w:r>
      <w:r w:rsidRPr="4202C2B8">
        <w:rPr>
          <w:rFonts w:ascii="Arial" w:hAnsi="Arial" w:cs="Arial"/>
          <w:sz w:val="20"/>
          <w:szCs w:val="20"/>
        </w:rPr>
        <w:t xml:space="preserve">korespondence musí být uloženy u dokumentace k podporované činnosti a spolu s ní archivovány. </w:t>
      </w:r>
    </w:p>
    <w:p w14:paraId="1BD87D26" w14:textId="77777777" w:rsidR="00197187" w:rsidRPr="00197187" w:rsidRDefault="00197187" w:rsidP="00197187">
      <w:pPr>
        <w:pStyle w:val="Odstavecseseznamem"/>
        <w:rPr>
          <w:rFonts w:ascii="Arial" w:hAnsi="Arial" w:cs="Arial"/>
          <w:sz w:val="20"/>
          <w:szCs w:val="20"/>
        </w:rPr>
      </w:pPr>
    </w:p>
    <w:p w14:paraId="5B45DA6B" w14:textId="2FD0FA73" w:rsidR="00197187" w:rsidRPr="00197187" w:rsidRDefault="00D05B78" w:rsidP="00851F07">
      <w:pPr>
        <w:numPr>
          <w:ilvl w:val="0"/>
          <w:numId w:val="26"/>
        </w:numPr>
        <w:spacing w:after="120"/>
        <w:ind w:left="284" w:hanging="284"/>
        <w:jc w:val="both"/>
        <w:rPr>
          <w:rFonts w:ascii="Arial" w:hAnsi="Arial" w:cs="Arial"/>
          <w:sz w:val="20"/>
          <w:szCs w:val="20"/>
        </w:rPr>
      </w:pPr>
      <w:r w:rsidRPr="4202C2B8">
        <w:rPr>
          <w:rFonts w:ascii="Arial" w:hAnsi="Arial" w:cs="Arial"/>
          <w:sz w:val="20"/>
          <w:szCs w:val="20"/>
        </w:rPr>
        <w:t>U</w:t>
      </w:r>
      <w:r w:rsidR="00197187" w:rsidRPr="4202C2B8">
        <w:rPr>
          <w:rFonts w:ascii="Arial" w:hAnsi="Arial" w:cs="Arial"/>
          <w:sz w:val="20"/>
          <w:szCs w:val="20"/>
        </w:rPr>
        <w:t xml:space="preserve">stanovení </w:t>
      </w:r>
      <w:r w:rsidRPr="4202C2B8">
        <w:rPr>
          <w:rFonts w:ascii="Arial" w:hAnsi="Arial" w:cs="Arial"/>
          <w:sz w:val="20"/>
          <w:szCs w:val="20"/>
        </w:rPr>
        <w:t xml:space="preserve">odst. 3 </w:t>
      </w:r>
      <w:r w:rsidR="00197187" w:rsidRPr="4202C2B8">
        <w:rPr>
          <w:rFonts w:ascii="Arial" w:hAnsi="Arial" w:cs="Arial"/>
          <w:sz w:val="20"/>
          <w:szCs w:val="20"/>
        </w:rPr>
        <w:t xml:space="preserve">neplatí, má-li příjemce vlastní pravidla pro zadávání veřejných zakázek; v takovém případě postupuje podle nich. Na výzvu </w:t>
      </w:r>
      <w:r w:rsidR="004D437F" w:rsidRPr="4202C2B8">
        <w:rPr>
          <w:rFonts w:ascii="Arial" w:hAnsi="Arial" w:cs="Arial"/>
          <w:sz w:val="20"/>
          <w:szCs w:val="20"/>
        </w:rPr>
        <w:t>poskytovatele</w:t>
      </w:r>
      <w:r w:rsidR="00197187" w:rsidRPr="4202C2B8">
        <w:rPr>
          <w:rFonts w:ascii="Arial" w:hAnsi="Arial" w:cs="Arial"/>
          <w:sz w:val="20"/>
          <w:szCs w:val="20"/>
        </w:rPr>
        <w:t xml:space="preserve"> je příjemce povinen tato pravidla kraji předložit a</w:t>
      </w:r>
      <w:r w:rsidR="004D11AF">
        <w:rPr>
          <w:rFonts w:ascii="Arial" w:hAnsi="Arial" w:cs="Arial"/>
          <w:sz w:val="20"/>
          <w:szCs w:val="20"/>
        </w:rPr>
        <w:t> </w:t>
      </w:r>
      <w:r w:rsidR="00197187" w:rsidRPr="4202C2B8">
        <w:rPr>
          <w:rFonts w:ascii="Arial" w:hAnsi="Arial" w:cs="Arial"/>
          <w:sz w:val="20"/>
          <w:szCs w:val="20"/>
        </w:rPr>
        <w:t>doložit dodržení podmínek stanovených zákonem o veřejných zakázkách</w:t>
      </w:r>
      <w:r w:rsidRPr="4202C2B8">
        <w:rPr>
          <w:rFonts w:ascii="Arial" w:hAnsi="Arial" w:cs="Arial"/>
          <w:sz w:val="20"/>
          <w:szCs w:val="20"/>
        </w:rPr>
        <w:t xml:space="preserve"> a jeho pravidly</w:t>
      </w:r>
      <w:r w:rsidR="00197187" w:rsidRPr="4202C2B8">
        <w:rPr>
          <w:rFonts w:ascii="Arial" w:hAnsi="Arial" w:cs="Arial"/>
          <w:sz w:val="20"/>
          <w:szCs w:val="20"/>
        </w:rPr>
        <w:t xml:space="preserve">. </w:t>
      </w:r>
    </w:p>
    <w:p w14:paraId="21D91CE1" w14:textId="77777777" w:rsidR="00197187" w:rsidRDefault="00197187" w:rsidP="00851F07"/>
    <w:p w14:paraId="1918F942" w14:textId="77777777" w:rsidR="00F86F78" w:rsidRPr="00914692" w:rsidRDefault="00EA1526" w:rsidP="00A23108">
      <w:pPr>
        <w:autoSpaceDE w:val="0"/>
        <w:autoSpaceDN w:val="0"/>
        <w:adjustRightInd w:val="0"/>
        <w:jc w:val="center"/>
        <w:rPr>
          <w:rFonts w:ascii="Arial" w:hAnsi="Arial" w:cs="Arial"/>
          <w:b/>
          <w:sz w:val="20"/>
          <w:szCs w:val="20"/>
        </w:rPr>
      </w:pPr>
      <w:r>
        <w:rPr>
          <w:rFonts w:ascii="Arial" w:hAnsi="Arial" w:cs="Arial"/>
          <w:b/>
          <w:sz w:val="20"/>
          <w:szCs w:val="20"/>
        </w:rPr>
        <w:t>VI</w:t>
      </w:r>
      <w:r w:rsidR="00512C9D">
        <w:rPr>
          <w:rFonts w:ascii="Arial" w:hAnsi="Arial" w:cs="Arial"/>
          <w:b/>
          <w:sz w:val="20"/>
          <w:szCs w:val="20"/>
        </w:rPr>
        <w:t>I</w:t>
      </w:r>
      <w:r>
        <w:rPr>
          <w:rFonts w:ascii="Arial" w:hAnsi="Arial" w:cs="Arial"/>
          <w:b/>
          <w:sz w:val="20"/>
          <w:szCs w:val="20"/>
        </w:rPr>
        <w:t>.</w:t>
      </w:r>
    </w:p>
    <w:p w14:paraId="6E1F2480" w14:textId="4992B1B9" w:rsidR="00F86F78" w:rsidRPr="00D26854" w:rsidRDefault="002C0611" w:rsidP="4202C2B8">
      <w:pPr>
        <w:autoSpaceDE w:val="0"/>
        <w:autoSpaceDN w:val="0"/>
        <w:adjustRightInd w:val="0"/>
        <w:jc w:val="center"/>
        <w:rPr>
          <w:rFonts w:ascii="Arial" w:hAnsi="Arial" w:cs="Arial"/>
          <w:b/>
          <w:bCs/>
          <w:sz w:val="20"/>
          <w:szCs w:val="20"/>
        </w:rPr>
      </w:pPr>
      <w:r w:rsidRPr="00D26854">
        <w:rPr>
          <w:rFonts w:ascii="Arial" w:hAnsi="Arial" w:cs="Arial"/>
          <w:b/>
          <w:bCs/>
          <w:sz w:val="20"/>
          <w:szCs w:val="20"/>
        </w:rPr>
        <w:t xml:space="preserve">Vyúčtování </w:t>
      </w:r>
      <w:r w:rsidR="65FEA436" w:rsidRPr="00D26854">
        <w:rPr>
          <w:rFonts w:ascii="Arial" w:hAnsi="Arial" w:cs="Arial"/>
          <w:b/>
          <w:bCs/>
          <w:sz w:val="20"/>
          <w:szCs w:val="20"/>
        </w:rPr>
        <w:t>a vypořádání</w:t>
      </w:r>
    </w:p>
    <w:p w14:paraId="3BC8464D" w14:textId="77777777" w:rsidR="00F86F78" w:rsidRPr="00D26854" w:rsidRDefault="00F86F78" w:rsidP="00F86F78">
      <w:pPr>
        <w:autoSpaceDE w:val="0"/>
        <w:autoSpaceDN w:val="0"/>
        <w:adjustRightInd w:val="0"/>
        <w:jc w:val="both"/>
        <w:rPr>
          <w:rFonts w:ascii="Arial" w:hAnsi="Arial" w:cs="Arial"/>
          <w:sz w:val="20"/>
          <w:szCs w:val="20"/>
        </w:rPr>
      </w:pPr>
    </w:p>
    <w:p w14:paraId="4B298682" w14:textId="6E531C06" w:rsidR="0009054D" w:rsidRPr="00D26854" w:rsidRDefault="232014A8" w:rsidP="18D6A12A">
      <w:pPr>
        <w:numPr>
          <w:ilvl w:val="0"/>
          <w:numId w:val="31"/>
        </w:numPr>
        <w:autoSpaceDE w:val="0"/>
        <w:autoSpaceDN w:val="0"/>
        <w:adjustRightInd w:val="0"/>
        <w:spacing w:after="120"/>
        <w:ind w:left="284" w:hanging="284"/>
        <w:jc w:val="both"/>
        <w:rPr>
          <w:rFonts w:ascii="Arial" w:eastAsia="Arial" w:hAnsi="Arial" w:cs="Arial"/>
          <w:strike/>
          <w:sz w:val="20"/>
          <w:szCs w:val="20"/>
        </w:rPr>
      </w:pPr>
      <w:r w:rsidRPr="00D26854">
        <w:rPr>
          <w:rFonts w:ascii="Arial" w:hAnsi="Arial" w:cs="Arial"/>
          <w:sz w:val="20"/>
          <w:szCs w:val="20"/>
        </w:rPr>
        <w:t xml:space="preserve">Příjemce je povinen předložit </w:t>
      </w:r>
      <w:r w:rsidR="7E15A380" w:rsidRPr="00D26854">
        <w:rPr>
          <w:rFonts w:ascii="Arial" w:hAnsi="Arial" w:cs="Arial"/>
          <w:sz w:val="20"/>
          <w:szCs w:val="20"/>
        </w:rPr>
        <w:t>podklady sloužící k prokázání oprávněnosti nároku na vyplacení dotace</w:t>
      </w:r>
      <w:r w:rsidR="0F5537FB" w:rsidRPr="00D26854">
        <w:rPr>
          <w:rFonts w:ascii="Arial" w:hAnsi="Arial" w:cs="Arial"/>
          <w:sz w:val="20"/>
          <w:szCs w:val="20"/>
        </w:rPr>
        <w:t>.</w:t>
      </w:r>
      <w:r w:rsidR="58189ACC" w:rsidRPr="00D26854">
        <w:rPr>
          <w:rFonts w:ascii="Arial" w:hAnsi="Arial" w:cs="Arial"/>
          <w:sz w:val="20"/>
          <w:szCs w:val="20"/>
        </w:rPr>
        <w:t xml:space="preserve"> </w:t>
      </w:r>
      <w:r w:rsidR="0009054D" w:rsidRPr="00D26854">
        <w:rPr>
          <w:rFonts w:ascii="Arial" w:hAnsi="Arial" w:cs="Arial"/>
          <w:sz w:val="20"/>
          <w:szCs w:val="20"/>
        </w:rPr>
        <w:t xml:space="preserve">Součástí je přehled dokladů o uskutečněných výdajích souvisejících se zajištěním podporované činnosti, přičemž v přehledu příjemce </w:t>
      </w:r>
      <w:r w:rsidR="008E3465" w:rsidRPr="00D26854">
        <w:rPr>
          <w:rFonts w:ascii="Arial" w:hAnsi="Arial" w:cs="Arial"/>
          <w:sz w:val="20"/>
          <w:szCs w:val="20"/>
        </w:rPr>
        <w:t xml:space="preserve">případně </w:t>
      </w:r>
      <w:r w:rsidR="0009054D" w:rsidRPr="00D26854">
        <w:rPr>
          <w:rFonts w:ascii="Arial" w:hAnsi="Arial" w:cs="Arial"/>
          <w:sz w:val="20"/>
          <w:szCs w:val="20"/>
        </w:rPr>
        <w:t xml:space="preserve">označí doklady, týkající se výdajů realizovaných z rozpočtu kraje. </w:t>
      </w:r>
    </w:p>
    <w:p w14:paraId="39A620D0" w14:textId="53CC82FF" w:rsidR="0009054D" w:rsidRPr="0031406C" w:rsidRDefault="00970D4D" w:rsidP="00AE0BA2">
      <w:pPr>
        <w:numPr>
          <w:ilvl w:val="0"/>
          <w:numId w:val="31"/>
        </w:numPr>
        <w:autoSpaceDE w:val="0"/>
        <w:autoSpaceDN w:val="0"/>
        <w:adjustRightInd w:val="0"/>
        <w:spacing w:after="120"/>
        <w:ind w:left="284" w:hanging="284"/>
        <w:jc w:val="both"/>
        <w:rPr>
          <w:rFonts w:ascii="Arial" w:hAnsi="Arial" w:cs="Arial"/>
          <w:sz w:val="20"/>
          <w:szCs w:val="20"/>
        </w:rPr>
      </w:pPr>
      <w:r>
        <w:rPr>
          <w:rFonts w:ascii="Arial" w:hAnsi="Arial" w:cs="Arial"/>
          <w:sz w:val="20"/>
          <w:szCs w:val="20"/>
        </w:rPr>
        <w:t>Ostatní</w:t>
      </w:r>
      <w:r w:rsidR="002D475E">
        <w:rPr>
          <w:rFonts w:ascii="Arial" w:hAnsi="Arial" w:cs="Arial"/>
          <w:sz w:val="20"/>
          <w:szCs w:val="20"/>
        </w:rPr>
        <w:t xml:space="preserve"> podmínky týkající se vyúčtování se uvedeny v Pravidlech dotačního programu.</w:t>
      </w:r>
      <w:r w:rsidR="0009054D" w:rsidRPr="18D6A12A">
        <w:rPr>
          <w:rFonts w:ascii="Arial" w:hAnsi="Arial" w:cs="Arial"/>
          <w:sz w:val="20"/>
          <w:szCs w:val="20"/>
        </w:rPr>
        <w:t xml:space="preserve"> </w:t>
      </w:r>
    </w:p>
    <w:p w14:paraId="0D3DBEEF" w14:textId="49D9DC92" w:rsidR="00E261FF" w:rsidRPr="00E261FF" w:rsidRDefault="00F86F78" w:rsidP="00851F07">
      <w:pPr>
        <w:numPr>
          <w:ilvl w:val="0"/>
          <w:numId w:val="31"/>
        </w:numPr>
        <w:autoSpaceDE w:val="0"/>
        <w:autoSpaceDN w:val="0"/>
        <w:adjustRightInd w:val="0"/>
        <w:spacing w:after="120"/>
        <w:ind w:left="284" w:hanging="284"/>
        <w:jc w:val="both"/>
        <w:rPr>
          <w:rFonts w:ascii="Arial" w:hAnsi="Arial" w:cs="Arial"/>
          <w:strike/>
          <w:sz w:val="20"/>
          <w:szCs w:val="20"/>
        </w:rPr>
      </w:pPr>
      <w:r w:rsidRPr="00B911B2">
        <w:rPr>
          <w:rFonts w:ascii="Arial" w:hAnsi="Arial" w:cs="Arial"/>
          <w:spacing w:val="2"/>
          <w:sz w:val="20"/>
          <w:szCs w:val="20"/>
        </w:rPr>
        <w:t xml:space="preserve">Po ukončení </w:t>
      </w:r>
      <w:r w:rsidR="003D7239">
        <w:rPr>
          <w:rFonts w:ascii="Arial" w:hAnsi="Arial" w:cs="Arial"/>
          <w:spacing w:val="2"/>
          <w:sz w:val="20"/>
          <w:szCs w:val="20"/>
        </w:rPr>
        <w:t>podporované činnosti</w:t>
      </w:r>
      <w:r w:rsidR="00EA1526" w:rsidRPr="00B911B2">
        <w:rPr>
          <w:rFonts w:ascii="Arial" w:hAnsi="Arial" w:cs="Arial"/>
          <w:spacing w:val="2"/>
          <w:sz w:val="20"/>
          <w:szCs w:val="20"/>
        </w:rPr>
        <w:t xml:space="preserve"> </w:t>
      </w:r>
      <w:r w:rsidRPr="00B911B2">
        <w:rPr>
          <w:rFonts w:ascii="Arial" w:hAnsi="Arial" w:cs="Arial"/>
          <w:spacing w:val="2"/>
          <w:sz w:val="20"/>
          <w:szCs w:val="20"/>
        </w:rPr>
        <w:t>předloží příjemce poskytovateli</w:t>
      </w:r>
      <w:r w:rsidR="003B176B" w:rsidRPr="00F679EA">
        <w:rPr>
          <w:rFonts w:ascii="Arial" w:hAnsi="Arial" w:cs="Arial"/>
          <w:spacing w:val="2"/>
          <w:sz w:val="20"/>
          <w:szCs w:val="20"/>
        </w:rPr>
        <w:t xml:space="preserve">, </w:t>
      </w:r>
      <w:r w:rsidR="00C363FC">
        <w:rPr>
          <w:rFonts w:ascii="Arial" w:hAnsi="Arial" w:cs="Arial"/>
          <w:spacing w:val="2"/>
          <w:sz w:val="20"/>
          <w:szCs w:val="20"/>
        </w:rPr>
        <w:t>konkrétně</w:t>
      </w:r>
      <w:r w:rsidR="003B176B" w:rsidRPr="00F679EA">
        <w:rPr>
          <w:rFonts w:ascii="Arial" w:hAnsi="Arial" w:cs="Arial"/>
          <w:spacing w:val="2"/>
          <w:sz w:val="20"/>
          <w:szCs w:val="20"/>
        </w:rPr>
        <w:t xml:space="preserve"> </w:t>
      </w:r>
      <w:r w:rsidR="00C363FC">
        <w:rPr>
          <w:rFonts w:ascii="Arial" w:hAnsi="Arial" w:cs="Arial"/>
          <w:spacing w:val="2"/>
          <w:sz w:val="20"/>
          <w:szCs w:val="20"/>
        </w:rPr>
        <w:t>O</w:t>
      </w:r>
      <w:r w:rsidR="00C363FC" w:rsidRPr="00F679EA">
        <w:rPr>
          <w:rFonts w:ascii="Arial" w:hAnsi="Arial" w:cs="Arial"/>
          <w:spacing w:val="2"/>
          <w:sz w:val="20"/>
          <w:szCs w:val="20"/>
        </w:rPr>
        <w:t xml:space="preserve">dboru </w:t>
      </w:r>
      <w:r w:rsidR="00FE5AEA" w:rsidRPr="00F679EA">
        <w:rPr>
          <w:rFonts w:ascii="Arial" w:hAnsi="Arial" w:cs="Arial"/>
          <w:spacing w:val="2"/>
          <w:sz w:val="20"/>
          <w:szCs w:val="20"/>
        </w:rPr>
        <w:t>sociálních věcí</w:t>
      </w:r>
      <w:r w:rsidR="00C363FC">
        <w:rPr>
          <w:rFonts w:ascii="Arial" w:hAnsi="Arial" w:cs="Arial"/>
          <w:spacing w:val="2"/>
          <w:sz w:val="20"/>
          <w:szCs w:val="20"/>
        </w:rPr>
        <w:t xml:space="preserve"> Krajského úřadu Jihočeského kraje</w:t>
      </w:r>
      <w:r w:rsidR="003B176B" w:rsidRPr="00F679EA">
        <w:rPr>
          <w:rFonts w:ascii="Arial" w:hAnsi="Arial" w:cs="Arial"/>
          <w:spacing w:val="2"/>
          <w:sz w:val="20"/>
          <w:szCs w:val="20"/>
        </w:rPr>
        <w:t>,</w:t>
      </w:r>
      <w:r w:rsidRPr="00B911B2">
        <w:rPr>
          <w:rFonts w:ascii="Arial" w:hAnsi="Arial" w:cs="Arial"/>
          <w:spacing w:val="2"/>
          <w:sz w:val="20"/>
          <w:szCs w:val="20"/>
        </w:rPr>
        <w:t xml:space="preserve"> nejpozději do </w:t>
      </w:r>
      <w:r w:rsidR="00C363FC">
        <w:rPr>
          <w:rFonts w:ascii="Arial" w:hAnsi="Arial" w:cs="Arial"/>
          <w:spacing w:val="2"/>
          <w:sz w:val="20"/>
          <w:szCs w:val="20"/>
        </w:rPr>
        <w:t>90</w:t>
      </w:r>
      <w:r w:rsidR="00C363FC" w:rsidRPr="00B911B2">
        <w:rPr>
          <w:rFonts w:ascii="Arial" w:hAnsi="Arial" w:cs="Arial"/>
          <w:spacing w:val="2"/>
          <w:sz w:val="20"/>
          <w:szCs w:val="20"/>
        </w:rPr>
        <w:t xml:space="preserve"> </w:t>
      </w:r>
      <w:r w:rsidRPr="00B911B2">
        <w:rPr>
          <w:rFonts w:ascii="Arial" w:hAnsi="Arial" w:cs="Arial"/>
          <w:spacing w:val="2"/>
          <w:sz w:val="20"/>
          <w:szCs w:val="20"/>
        </w:rPr>
        <w:t xml:space="preserve">dnů ode dne </w:t>
      </w:r>
      <w:r w:rsidR="00EA1526" w:rsidRPr="00B911B2">
        <w:rPr>
          <w:rFonts w:ascii="Arial" w:hAnsi="Arial" w:cs="Arial"/>
          <w:spacing w:val="2"/>
          <w:sz w:val="20"/>
          <w:szCs w:val="20"/>
        </w:rPr>
        <w:t xml:space="preserve">jejího </w:t>
      </w:r>
      <w:r w:rsidRPr="00B911B2">
        <w:rPr>
          <w:rFonts w:ascii="Arial" w:hAnsi="Arial" w:cs="Arial"/>
          <w:spacing w:val="2"/>
          <w:sz w:val="20"/>
          <w:szCs w:val="20"/>
        </w:rPr>
        <w:t>ukončení</w:t>
      </w:r>
      <w:r w:rsidR="003B176B" w:rsidRPr="00B911B2">
        <w:rPr>
          <w:rFonts w:ascii="Arial" w:hAnsi="Arial" w:cs="Arial"/>
          <w:spacing w:val="2"/>
          <w:sz w:val="20"/>
          <w:szCs w:val="20"/>
        </w:rPr>
        <w:t xml:space="preserve"> závěrečnou zprávu </w:t>
      </w:r>
      <w:r w:rsidR="00833C92" w:rsidRPr="00B911B2">
        <w:rPr>
          <w:rFonts w:ascii="Arial" w:hAnsi="Arial" w:cs="Arial"/>
          <w:spacing w:val="2"/>
          <w:sz w:val="20"/>
          <w:szCs w:val="20"/>
        </w:rPr>
        <w:t>o jejích výsledcích</w:t>
      </w:r>
      <w:r w:rsidR="003B176B" w:rsidRPr="00B911B2">
        <w:rPr>
          <w:rFonts w:ascii="Arial" w:hAnsi="Arial" w:cs="Arial"/>
          <w:spacing w:val="2"/>
          <w:sz w:val="20"/>
          <w:szCs w:val="20"/>
        </w:rPr>
        <w:t xml:space="preserve">. Součástí </w:t>
      </w:r>
      <w:r w:rsidR="00833C92" w:rsidRPr="00B911B2">
        <w:rPr>
          <w:rFonts w:ascii="Arial" w:hAnsi="Arial" w:cs="Arial"/>
          <w:spacing w:val="2"/>
          <w:sz w:val="20"/>
          <w:szCs w:val="20"/>
        </w:rPr>
        <w:t xml:space="preserve">vyúčtování </w:t>
      </w:r>
      <w:r w:rsidR="003B176B" w:rsidRPr="00B911B2">
        <w:rPr>
          <w:rFonts w:ascii="Arial" w:hAnsi="Arial" w:cs="Arial"/>
          <w:spacing w:val="2"/>
          <w:sz w:val="20"/>
          <w:szCs w:val="20"/>
        </w:rPr>
        <w:t xml:space="preserve">je přehled </w:t>
      </w:r>
      <w:r w:rsidR="00E77361">
        <w:rPr>
          <w:rFonts w:ascii="Arial" w:hAnsi="Arial" w:cs="Arial"/>
          <w:spacing w:val="2"/>
          <w:sz w:val="20"/>
          <w:szCs w:val="20"/>
        </w:rPr>
        <w:t>o skutečných celkových přijatých dotací</w:t>
      </w:r>
      <w:r w:rsidR="00970D4D">
        <w:rPr>
          <w:rFonts w:ascii="Arial" w:hAnsi="Arial" w:cs="Arial"/>
          <w:spacing w:val="2"/>
          <w:sz w:val="20"/>
          <w:szCs w:val="20"/>
        </w:rPr>
        <w:t xml:space="preserve"> a výši celkových poskytnutých darů rozdělených na podíl příjemce a podíl poskytovatele.</w:t>
      </w:r>
      <w:r w:rsidR="00E77361">
        <w:rPr>
          <w:rFonts w:ascii="Arial" w:hAnsi="Arial" w:cs="Arial"/>
          <w:spacing w:val="2"/>
          <w:sz w:val="20"/>
          <w:szCs w:val="20"/>
        </w:rPr>
        <w:t xml:space="preserve"> </w:t>
      </w:r>
    </w:p>
    <w:p w14:paraId="6D5DD6F6" w14:textId="77777777" w:rsidR="0065051F" w:rsidRDefault="0065051F" w:rsidP="00851F07"/>
    <w:p w14:paraId="1124A9FA" w14:textId="77C16AE1" w:rsidR="00F86F78" w:rsidRPr="00914692" w:rsidRDefault="003D7239" w:rsidP="0065051F">
      <w:pPr>
        <w:autoSpaceDE w:val="0"/>
        <w:autoSpaceDN w:val="0"/>
        <w:adjustRightInd w:val="0"/>
        <w:jc w:val="center"/>
        <w:rPr>
          <w:rFonts w:ascii="Arial" w:hAnsi="Arial" w:cs="Arial"/>
          <w:b/>
          <w:sz w:val="20"/>
          <w:szCs w:val="20"/>
        </w:rPr>
      </w:pPr>
      <w:r>
        <w:rPr>
          <w:rFonts w:ascii="Arial" w:hAnsi="Arial" w:cs="Arial"/>
          <w:b/>
          <w:sz w:val="20"/>
          <w:szCs w:val="20"/>
        </w:rPr>
        <w:t>V</w:t>
      </w:r>
      <w:r w:rsidR="00512C9D">
        <w:rPr>
          <w:rFonts w:ascii="Arial" w:hAnsi="Arial" w:cs="Arial"/>
          <w:b/>
          <w:sz w:val="20"/>
          <w:szCs w:val="20"/>
        </w:rPr>
        <w:t>I</w:t>
      </w:r>
      <w:r>
        <w:rPr>
          <w:rFonts w:ascii="Arial" w:hAnsi="Arial" w:cs="Arial"/>
          <w:b/>
          <w:sz w:val="20"/>
          <w:szCs w:val="20"/>
        </w:rPr>
        <w:t>II</w:t>
      </w:r>
      <w:r w:rsidR="00F86F78" w:rsidRPr="00914692">
        <w:rPr>
          <w:rFonts w:ascii="Arial" w:hAnsi="Arial" w:cs="Arial"/>
          <w:b/>
          <w:sz w:val="20"/>
          <w:szCs w:val="20"/>
        </w:rPr>
        <w:t>.</w:t>
      </w:r>
    </w:p>
    <w:p w14:paraId="46998FE5" w14:textId="77777777" w:rsidR="006C7297" w:rsidRDefault="003E27B2" w:rsidP="006C7297">
      <w:pPr>
        <w:tabs>
          <w:tab w:val="left" w:pos="-15"/>
        </w:tabs>
        <w:autoSpaceDE w:val="0"/>
        <w:ind w:left="30" w:hanging="45"/>
        <w:jc w:val="center"/>
        <w:rPr>
          <w:rFonts w:ascii="Arial" w:hAnsi="Arial" w:cs="Arial"/>
          <w:b/>
          <w:bCs/>
          <w:spacing w:val="-3"/>
          <w:sz w:val="20"/>
          <w:szCs w:val="20"/>
        </w:rPr>
      </w:pPr>
      <w:r>
        <w:rPr>
          <w:rFonts w:ascii="Arial" w:hAnsi="Arial" w:cs="Arial"/>
          <w:b/>
          <w:spacing w:val="-3"/>
          <w:sz w:val="20"/>
          <w:szCs w:val="20"/>
        </w:rPr>
        <w:t xml:space="preserve">Výpověď smlouvy a </w:t>
      </w:r>
      <w:r w:rsidR="008E38E1" w:rsidRPr="00914692">
        <w:rPr>
          <w:rFonts w:ascii="Arial" w:hAnsi="Arial" w:cs="Arial"/>
          <w:b/>
          <w:spacing w:val="-3"/>
          <w:sz w:val="20"/>
          <w:szCs w:val="20"/>
        </w:rPr>
        <w:t xml:space="preserve">porušení </w:t>
      </w:r>
      <w:r w:rsidR="00F86F78" w:rsidRPr="00914692">
        <w:rPr>
          <w:rFonts w:ascii="Arial" w:hAnsi="Arial" w:cs="Arial"/>
          <w:b/>
          <w:spacing w:val="-3"/>
          <w:sz w:val="20"/>
          <w:szCs w:val="20"/>
        </w:rPr>
        <w:t>rozpočtové kázně</w:t>
      </w:r>
    </w:p>
    <w:p w14:paraId="0C322740" w14:textId="77777777" w:rsidR="006C7297" w:rsidRPr="006C7297" w:rsidRDefault="006C7297" w:rsidP="006C7297">
      <w:pPr>
        <w:tabs>
          <w:tab w:val="left" w:pos="-15"/>
          <w:tab w:val="left" w:pos="284"/>
        </w:tabs>
        <w:autoSpaceDE w:val="0"/>
        <w:ind w:left="30" w:hanging="30"/>
        <w:jc w:val="both"/>
        <w:rPr>
          <w:rFonts w:ascii="Arial" w:hAnsi="Arial" w:cs="Arial"/>
          <w:bCs/>
          <w:spacing w:val="-3"/>
          <w:sz w:val="20"/>
          <w:szCs w:val="20"/>
        </w:rPr>
      </w:pPr>
    </w:p>
    <w:p w14:paraId="7B187AAB" w14:textId="7A52184E" w:rsidR="006C7297" w:rsidRPr="006C7297" w:rsidRDefault="00F86F78" w:rsidP="4202C2B8">
      <w:pPr>
        <w:numPr>
          <w:ilvl w:val="0"/>
          <w:numId w:val="2"/>
        </w:numPr>
        <w:autoSpaceDE w:val="0"/>
        <w:ind w:left="284" w:hanging="284"/>
        <w:jc w:val="both"/>
        <w:rPr>
          <w:rFonts w:ascii="Arial" w:hAnsi="Arial" w:cs="Arial"/>
          <w:spacing w:val="-3"/>
          <w:sz w:val="20"/>
          <w:szCs w:val="20"/>
        </w:rPr>
      </w:pPr>
      <w:r w:rsidRPr="4202C2B8">
        <w:rPr>
          <w:rFonts w:ascii="Arial" w:hAnsi="Arial" w:cs="Arial"/>
          <w:sz w:val="20"/>
          <w:szCs w:val="20"/>
        </w:rPr>
        <w:t>P</w:t>
      </w:r>
      <w:r w:rsidR="005F09D2" w:rsidRPr="4202C2B8">
        <w:rPr>
          <w:rFonts w:ascii="Arial" w:hAnsi="Arial" w:cs="Arial"/>
          <w:sz w:val="20"/>
          <w:szCs w:val="20"/>
        </w:rPr>
        <w:t>oskytovatel je oprávněn tuto smlouvu vypovědět z důvodů na straně příjemce, a to zejména v případě, že po uzavření této smlouvy nastane nebo vyjde najevo skutečnost, která poskytovatele opravňuje dotaci nebo její část odejmout. Takov</w:t>
      </w:r>
      <w:r w:rsidR="00EC631E" w:rsidRPr="4202C2B8">
        <w:rPr>
          <w:rFonts w:ascii="Arial" w:hAnsi="Arial" w:cs="Arial"/>
          <w:sz w:val="20"/>
          <w:szCs w:val="20"/>
        </w:rPr>
        <w:t>ou</w:t>
      </w:r>
      <w:r w:rsidR="005F09D2" w:rsidRPr="4202C2B8">
        <w:rPr>
          <w:rFonts w:ascii="Arial" w:hAnsi="Arial" w:cs="Arial"/>
          <w:sz w:val="20"/>
          <w:szCs w:val="20"/>
        </w:rPr>
        <w:t xml:space="preserve"> skutečnost</w:t>
      </w:r>
      <w:r w:rsidR="00EC631E" w:rsidRPr="4202C2B8">
        <w:rPr>
          <w:rFonts w:ascii="Arial" w:hAnsi="Arial" w:cs="Arial"/>
          <w:sz w:val="20"/>
          <w:szCs w:val="20"/>
        </w:rPr>
        <w:t>í</w:t>
      </w:r>
      <w:r w:rsidR="005F09D2" w:rsidRPr="4202C2B8">
        <w:rPr>
          <w:rFonts w:ascii="Arial" w:hAnsi="Arial" w:cs="Arial"/>
          <w:sz w:val="20"/>
          <w:szCs w:val="20"/>
        </w:rPr>
        <w:t xml:space="preserve"> j</w:t>
      </w:r>
      <w:r w:rsidR="00EC631E" w:rsidRPr="4202C2B8">
        <w:rPr>
          <w:rFonts w:ascii="Arial" w:hAnsi="Arial" w:cs="Arial"/>
          <w:sz w:val="20"/>
          <w:szCs w:val="20"/>
        </w:rPr>
        <w:t>e</w:t>
      </w:r>
      <w:r w:rsidR="005F09D2" w:rsidRPr="4202C2B8">
        <w:rPr>
          <w:rFonts w:ascii="Arial" w:hAnsi="Arial" w:cs="Arial"/>
          <w:sz w:val="20"/>
          <w:szCs w:val="20"/>
        </w:rPr>
        <w:t xml:space="preserve"> například zjištění poskytovatele,</w:t>
      </w:r>
      <w:r w:rsidR="264064B2" w:rsidRPr="4202C2B8">
        <w:rPr>
          <w:rFonts w:ascii="Arial" w:hAnsi="Arial" w:cs="Arial"/>
          <w:sz w:val="20"/>
          <w:szCs w:val="20"/>
        </w:rPr>
        <w:t xml:space="preserve"> </w:t>
      </w:r>
      <w:r w:rsidR="005F09D2" w:rsidRPr="4202C2B8">
        <w:rPr>
          <w:rFonts w:ascii="Arial" w:hAnsi="Arial" w:cs="Arial"/>
          <w:sz w:val="20"/>
          <w:szCs w:val="20"/>
        </w:rPr>
        <w:t>že údaje, které mu sdělil příjemce, a které měly vliv na rozhodnutí o poskytnutí dotace, jsou nepravdivé</w:t>
      </w:r>
      <w:r w:rsidR="007575C4" w:rsidRPr="4202C2B8">
        <w:rPr>
          <w:rFonts w:ascii="Arial" w:hAnsi="Arial" w:cs="Arial"/>
          <w:sz w:val="20"/>
          <w:szCs w:val="20"/>
        </w:rPr>
        <w:t>.</w:t>
      </w:r>
    </w:p>
    <w:p w14:paraId="7526E9B4" w14:textId="77777777" w:rsidR="006C7297" w:rsidRDefault="006C7297" w:rsidP="006C7297">
      <w:pPr>
        <w:tabs>
          <w:tab w:val="left" w:pos="-15"/>
          <w:tab w:val="left" w:pos="284"/>
        </w:tabs>
        <w:autoSpaceDE w:val="0"/>
        <w:ind w:left="720" w:hanging="30"/>
        <w:jc w:val="both"/>
        <w:rPr>
          <w:rFonts w:ascii="Arial" w:hAnsi="Arial" w:cs="Arial"/>
          <w:bCs/>
          <w:spacing w:val="-3"/>
          <w:sz w:val="20"/>
          <w:szCs w:val="20"/>
        </w:rPr>
      </w:pPr>
    </w:p>
    <w:p w14:paraId="70E09AB2" w14:textId="77777777" w:rsidR="006C7297" w:rsidRPr="006C7297" w:rsidRDefault="008E38E1" w:rsidP="006C7297">
      <w:pPr>
        <w:numPr>
          <w:ilvl w:val="0"/>
          <w:numId w:val="2"/>
        </w:numPr>
        <w:tabs>
          <w:tab w:val="left" w:pos="-15"/>
          <w:tab w:val="left" w:pos="284"/>
        </w:tabs>
        <w:autoSpaceDE w:val="0"/>
        <w:ind w:left="284" w:hanging="284"/>
        <w:jc w:val="both"/>
        <w:rPr>
          <w:rFonts w:ascii="Arial" w:hAnsi="Arial" w:cs="Arial"/>
          <w:bCs/>
          <w:spacing w:val="-3"/>
          <w:sz w:val="20"/>
          <w:szCs w:val="20"/>
        </w:rPr>
      </w:pPr>
      <w:r w:rsidRPr="006C7297">
        <w:rPr>
          <w:rFonts w:ascii="Arial" w:hAnsi="Arial" w:cs="Arial"/>
          <w:spacing w:val="-3"/>
          <w:sz w:val="20"/>
          <w:szCs w:val="20"/>
        </w:rPr>
        <w:t>Výpovědní lhůta je 10 dní a začíná běžet dnem doručení písemné výpovědi příjemci.</w:t>
      </w:r>
    </w:p>
    <w:p w14:paraId="739B85B0" w14:textId="77777777" w:rsidR="006C7297" w:rsidRPr="006C7297" w:rsidRDefault="006C7297" w:rsidP="006C7297">
      <w:pPr>
        <w:pStyle w:val="Odstavecseseznamem"/>
        <w:tabs>
          <w:tab w:val="left" w:pos="284"/>
        </w:tabs>
        <w:ind w:left="284" w:hanging="284"/>
        <w:rPr>
          <w:rFonts w:ascii="Arial" w:hAnsi="Arial" w:cs="Arial"/>
          <w:spacing w:val="-3"/>
          <w:sz w:val="20"/>
          <w:szCs w:val="20"/>
        </w:rPr>
      </w:pPr>
    </w:p>
    <w:p w14:paraId="3064A7DA" w14:textId="77777777" w:rsidR="008E38E1" w:rsidRPr="006C7297" w:rsidRDefault="008E38E1" w:rsidP="006C7297">
      <w:pPr>
        <w:numPr>
          <w:ilvl w:val="0"/>
          <w:numId w:val="2"/>
        </w:numPr>
        <w:tabs>
          <w:tab w:val="left" w:pos="284"/>
        </w:tabs>
        <w:autoSpaceDE w:val="0"/>
        <w:ind w:left="284" w:hanging="284"/>
        <w:jc w:val="both"/>
        <w:rPr>
          <w:rFonts w:ascii="Arial" w:hAnsi="Arial" w:cs="Arial"/>
          <w:bCs/>
          <w:spacing w:val="-3"/>
          <w:sz w:val="20"/>
          <w:szCs w:val="20"/>
        </w:rPr>
      </w:pPr>
      <w:r w:rsidRPr="006C7297">
        <w:rPr>
          <w:rFonts w:ascii="Arial" w:hAnsi="Arial" w:cs="Arial"/>
          <w:spacing w:val="-3"/>
          <w:sz w:val="20"/>
          <w:szCs w:val="20"/>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208813DD" w14:textId="77777777" w:rsidR="006C7297" w:rsidRPr="006C7297" w:rsidRDefault="006C7297" w:rsidP="006C7297">
      <w:pPr>
        <w:pStyle w:val="Zkladntext"/>
        <w:keepLines w:val="0"/>
        <w:tabs>
          <w:tab w:val="left" w:pos="284"/>
        </w:tabs>
        <w:autoSpaceDE/>
        <w:autoSpaceDN/>
        <w:adjustRightInd/>
        <w:ind w:left="284" w:hanging="284"/>
        <w:jc w:val="both"/>
        <w:rPr>
          <w:rFonts w:ascii="Arial" w:hAnsi="Arial" w:cs="Arial"/>
          <w:sz w:val="20"/>
          <w:szCs w:val="20"/>
        </w:rPr>
      </w:pPr>
    </w:p>
    <w:p w14:paraId="1F6ECB92" w14:textId="77777777" w:rsidR="006C7297" w:rsidRPr="006C7297" w:rsidRDefault="006C7297" w:rsidP="006C7297">
      <w:pPr>
        <w:pStyle w:val="Zkladntext"/>
        <w:keepLines w:val="0"/>
        <w:numPr>
          <w:ilvl w:val="0"/>
          <w:numId w:val="2"/>
        </w:numPr>
        <w:tabs>
          <w:tab w:val="left" w:pos="284"/>
        </w:tabs>
        <w:autoSpaceDE/>
        <w:autoSpaceDN/>
        <w:adjustRightInd/>
        <w:ind w:left="284" w:hanging="284"/>
        <w:jc w:val="both"/>
        <w:rPr>
          <w:rFonts w:ascii="Arial" w:hAnsi="Arial" w:cs="Arial"/>
          <w:sz w:val="20"/>
          <w:szCs w:val="20"/>
        </w:rPr>
      </w:pPr>
      <w:r w:rsidRPr="006C7297">
        <w:rPr>
          <w:rFonts w:ascii="Arial" w:hAnsi="Arial" w:cs="Arial"/>
          <w:sz w:val="20"/>
          <w:szCs w:val="20"/>
        </w:rPr>
        <w:t>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w:t>
      </w:r>
      <w:r w:rsidR="00F44073">
        <w:rPr>
          <w:rFonts w:ascii="Arial" w:hAnsi="Arial" w:cs="Arial"/>
          <w:sz w:val="20"/>
          <w:szCs w:val="20"/>
        </w:rPr>
        <w:t xml:space="preserve"> dle odst. 5 tohoto ustanovení. </w:t>
      </w:r>
      <w:r w:rsidRPr="006C7297">
        <w:rPr>
          <w:rFonts w:ascii="Arial" w:hAnsi="Arial" w:cs="Arial"/>
          <w:sz w:val="20"/>
          <w:szCs w:val="20"/>
        </w:rPr>
        <w:t xml:space="preserve">V rozsahu, v jakém příjemce provedl opatření k nápravě, platí, že nedošlo k porušení rozpočtové kázně. </w:t>
      </w:r>
    </w:p>
    <w:p w14:paraId="7884620C" w14:textId="77777777" w:rsidR="006C7297" w:rsidRPr="006C7297" w:rsidRDefault="006C7297" w:rsidP="006C7297">
      <w:pPr>
        <w:pStyle w:val="Odstavecseseznamem"/>
        <w:ind w:left="284" w:hanging="284"/>
        <w:rPr>
          <w:rFonts w:ascii="Arial" w:hAnsi="Arial" w:cs="Arial"/>
          <w:sz w:val="20"/>
          <w:szCs w:val="20"/>
        </w:rPr>
      </w:pPr>
    </w:p>
    <w:p w14:paraId="09B2678A" w14:textId="342F9403" w:rsidR="006C7297" w:rsidRPr="006C7297" w:rsidRDefault="006C7297" w:rsidP="006C7297">
      <w:pPr>
        <w:pStyle w:val="Zkladntext"/>
        <w:keepLines w:val="0"/>
        <w:numPr>
          <w:ilvl w:val="0"/>
          <w:numId w:val="2"/>
        </w:numPr>
        <w:autoSpaceDE/>
        <w:autoSpaceDN/>
        <w:adjustRightInd/>
        <w:ind w:left="284" w:hanging="284"/>
        <w:jc w:val="both"/>
        <w:rPr>
          <w:rFonts w:ascii="Arial" w:hAnsi="Arial" w:cs="Arial"/>
          <w:sz w:val="20"/>
          <w:szCs w:val="20"/>
        </w:rPr>
      </w:pPr>
      <w:r w:rsidRPr="006C7297">
        <w:rPr>
          <w:rFonts w:ascii="Arial" w:hAnsi="Arial" w:cs="Arial"/>
          <w:sz w:val="20"/>
          <w:szCs w:val="20"/>
        </w:rPr>
        <w:lastRenderedPageBreak/>
        <w:t xml:space="preserve">Nižší odvod za pochybení při čerpání dotace a nesplnění podmínek veřejnoprávní smlouvy </w:t>
      </w:r>
      <w:r w:rsidR="00803205">
        <w:rPr>
          <w:rFonts w:ascii="Arial" w:hAnsi="Arial" w:cs="Arial"/>
          <w:sz w:val="20"/>
          <w:szCs w:val="20"/>
        </w:rPr>
        <w:t xml:space="preserve">může být </w:t>
      </w:r>
      <w:r w:rsidR="00D05B78">
        <w:rPr>
          <w:rFonts w:ascii="Arial" w:hAnsi="Arial" w:cs="Arial"/>
          <w:sz w:val="20"/>
          <w:szCs w:val="20"/>
        </w:rPr>
        <w:t xml:space="preserve">stanoven </w:t>
      </w:r>
      <w:r w:rsidRPr="006C7297">
        <w:rPr>
          <w:rFonts w:ascii="Arial" w:hAnsi="Arial" w:cs="Arial"/>
          <w:sz w:val="20"/>
          <w:szCs w:val="20"/>
        </w:rPr>
        <w:t xml:space="preserve">v těchto případech: </w:t>
      </w:r>
    </w:p>
    <w:p w14:paraId="1C3AD24E" w14:textId="77777777" w:rsidR="006C7297" w:rsidRPr="006C7297" w:rsidRDefault="006C7297" w:rsidP="006C7297">
      <w:pPr>
        <w:pStyle w:val="Odstavecseseznamem"/>
        <w:ind w:left="284" w:hanging="284"/>
        <w:rPr>
          <w:rFonts w:ascii="Arial" w:hAnsi="Arial" w:cs="Arial"/>
          <w:sz w:val="20"/>
          <w:szCs w:val="20"/>
        </w:rPr>
      </w:pPr>
    </w:p>
    <w:p w14:paraId="17A2C485" w14:textId="77777777" w:rsidR="009C7EAB" w:rsidRDefault="00F25CC7" w:rsidP="009C7EAB">
      <w:pPr>
        <w:pStyle w:val="Odstavecseseznamem"/>
        <w:numPr>
          <w:ilvl w:val="0"/>
          <w:numId w:val="17"/>
        </w:numPr>
        <w:jc w:val="both"/>
        <w:rPr>
          <w:rFonts w:ascii="Arial" w:hAnsi="Arial" w:cs="Arial"/>
          <w:sz w:val="20"/>
          <w:szCs w:val="20"/>
        </w:rPr>
      </w:pPr>
      <w:r>
        <w:rPr>
          <w:rFonts w:ascii="Arial" w:hAnsi="Arial" w:cs="Arial"/>
          <w:sz w:val="20"/>
          <w:szCs w:val="20"/>
        </w:rPr>
        <w:t>z</w:t>
      </w:r>
      <w:r w:rsidR="009C7EAB" w:rsidRPr="009C7EAB">
        <w:rPr>
          <w:rFonts w:ascii="Arial" w:hAnsi="Arial" w:cs="Arial"/>
          <w:sz w:val="20"/>
          <w:szCs w:val="20"/>
        </w:rPr>
        <w:t xml:space="preserve">a nedodržení termínů jednotlivých administrativních úkonů příjemce, jejichž povaha umožňuje nápravu v náhradní lhůtě až do výše 5% dotace, </w:t>
      </w:r>
    </w:p>
    <w:p w14:paraId="5A59CF0C" w14:textId="77777777" w:rsidR="00E36714" w:rsidRPr="00F679EA" w:rsidRDefault="00E36714" w:rsidP="009C7EAB">
      <w:pPr>
        <w:pStyle w:val="Odstavecseseznamem"/>
        <w:numPr>
          <w:ilvl w:val="0"/>
          <w:numId w:val="17"/>
        </w:numPr>
        <w:jc w:val="both"/>
        <w:rPr>
          <w:rFonts w:ascii="Arial" w:hAnsi="Arial" w:cs="Arial"/>
          <w:sz w:val="20"/>
          <w:szCs w:val="20"/>
        </w:rPr>
      </w:pPr>
      <w:r w:rsidRPr="00F679EA">
        <w:rPr>
          <w:rFonts w:ascii="Arial" w:hAnsi="Arial" w:cs="Arial"/>
          <w:sz w:val="20"/>
          <w:szCs w:val="20"/>
        </w:rPr>
        <w:t>za nedodržení povinné publicity až do výše 5% dotace,</w:t>
      </w:r>
    </w:p>
    <w:p w14:paraId="4268EA0F" w14:textId="77777777" w:rsidR="009C7EAB" w:rsidRPr="009C7EAB" w:rsidRDefault="009C7EAB" w:rsidP="009C7EAB">
      <w:pPr>
        <w:pStyle w:val="Odstavecseseznamem"/>
        <w:numPr>
          <w:ilvl w:val="0"/>
          <w:numId w:val="17"/>
        </w:numPr>
        <w:jc w:val="both"/>
        <w:rPr>
          <w:rFonts w:ascii="Arial" w:hAnsi="Arial" w:cs="Arial"/>
          <w:sz w:val="20"/>
          <w:szCs w:val="20"/>
        </w:rPr>
      </w:pPr>
      <w:r w:rsidRPr="009C7EAB">
        <w:rPr>
          <w:rFonts w:ascii="Arial" w:hAnsi="Arial" w:cs="Arial"/>
          <w:sz w:val="20"/>
          <w:szCs w:val="20"/>
        </w:rPr>
        <w:t>za nedoložení všech požadovaných podkladů k vyúčtování až do výše 5% dotace,</w:t>
      </w:r>
    </w:p>
    <w:p w14:paraId="4DE80E1A" w14:textId="4D69484C" w:rsidR="009C7EAB" w:rsidRPr="009C7EAB" w:rsidRDefault="009C7EAB" w:rsidP="009C7EAB">
      <w:pPr>
        <w:pStyle w:val="Odstavecseseznamem"/>
        <w:numPr>
          <w:ilvl w:val="0"/>
          <w:numId w:val="17"/>
        </w:numPr>
        <w:jc w:val="both"/>
        <w:rPr>
          <w:rFonts w:ascii="Arial" w:hAnsi="Arial" w:cs="Arial"/>
          <w:sz w:val="20"/>
          <w:szCs w:val="20"/>
        </w:rPr>
      </w:pPr>
      <w:r w:rsidRPr="4202C2B8">
        <w:rPr>
          <w:rFonts w:ascii="Arial" w:hAnsi="Arial" w:cs="Arial"/>
          <w:sz w:val="20"/>
          <w:szCs w:val="20"/>
        </w:rPr>
        <w:t>za nedodržení termínu odevzdání závěrečné zprávy až do výše 5</w:t>
      </w:r>
      <w:r w:rsidR="60459A50" w:rsidRPr="4202C2B8">
        <w:rPr>
          <w:rFonts w:ascii="Arial" w:hAnsi="Arial" w:cs="Arial"/>
          <w:sz w:val="20"/>
          <w:szCs w:val="20"/>
        </w:rPr>
        <w:t xml:space="preserve"> </w:t>
      </w:r>
      <w:r w:rsidRPr="4202C2B8">
        <w:rPr>
          <w:rFonts w:ascii="Arial" w:hAnsi="Arial" w:cs="Arial"/>
          <w:sz w:val="20"/>
          <w:szCs w:val="20"/>
        </w:rPr>
        <w:t>%</w:t>
      </w:r>
      <w:r w:rsidR="008E5E79" w:rsidRPr="4202C2B8">
        <w:rPr>
          <w:rFonts w:ascii="Arial" w:hAnsi="Arial" w:cs="Arial"/>
          <w:sz w:val="20"/>
          <w:szCs w:val="20"/>
        </w:rPr>
        <w:t xml:space="preserve"> </w:t>
      </w:r>
      <w:r w:rsidRPr="4202C2B8">
        <w:rPr>
          <w:rFonts w:ascii="Arial" w:hAnsi="Arial" w:cs="Arial"/>
          <w:sz w:val="20"/>
          <w:szCs w:val="20"/>
        </w:rPr>
        <w:t>z dotace; toto neplatí, pokud příjemce prokáže, že k nedodržení termínu došlo</w:t>
      </w:r>
      <w:r w:rsidR="008E5E79" w:rsidRPr="4202C2B8">
        <w:rPr>
          <w:rFonts w:ascii="Arial" w:hAnsi="Arial" w:cs="Arial"/>
          <w:sz w:val="20"/>
          <w:szCs w:val="20"/>
        </w:rPr>
        <w:t xml:space="preserve"> </w:t>
      </w:r>
      <w:r w:rsidRPr="4202C2B8">
        <w:rPr>
          <w:rFonts w:ascii="Arial" w:hAnsi="Arial" w:cs="Arial"/>
          <w:sz w:val="20"/>
          <w:szCs w:val="20"/>
        </w:rPr>
        <w:t xml:space="preserve">z reálných a objektivních důvodů, </w:t>
      </w:r>
    </w:p>
    <w:p w14:paraId="5A71CE51" w14:textId="66FB7E89" w:rsidR="009C7EAB" w:rsidRPr="009C7EAB" w:rsidRDefault="009C7EAB" w:rsidP="009C7EAB">
      <w:pPr>
        <w:pStyle w:val="Odstavecseseznamem"/>
        <w:numPr>
          <w:ilvl w:val="0"/>
          <w:numId w:val="17"/>
        </w:numPr>
        <w:jc w:val="both"/>
        <w:rPr>
          <w:rFonts w:ascii="Arial" w:hAnsi="Arial" w:cs="Arial"/>
          <w:sz w:val="20"/>
          <w:szCs w:val="20"/>
        </w:rPr>
      </w:pPr>
      <w:r w:rsidRPr="18D6A12A">
        <w:rPr>
          <w:rFonts w:ascii="Arial" w:hAnsi="Arial" w:cs="Arial"/>
          <w:sz w:val="20"/>
          <w:szCs w:val="20"/>
        </w:rPr>
        <w:t>za nedodržení případně nastavených kritérií poskytnuté dotace – poměrná část celkové podpory k naplněným kritériím</w:t>
      </w:r>
      <w:r w:rsidR="00803205" w:rsidRPr="18D6A12A">
        <w:rPr>
          <w:rFonts w:ascii="Arial" w:hAnsi="Arial" w:cs="Arial"/>
          <w:sz w:val="20"/>
          <w:szCs w:val="20"/>
        </w:rPr>
        <w:t>.</w:t>
      </w:r>
    </w:p>
    <w:p w14:paraId="262279F9" w14:textId="77777777" w:rsidR="00F44073" w:rsidRDefault="00F44073" w:rsidP="00F44073">
      <w:pPr>
        <w:pStyle w:val="Odstavecseseznamem"/>
        <w:ind w:left="0"/>
        <w:jc w:val="both"/>
        <w:rPr>
          <w:rFonts w:ascii="Arial" w:hAnsi="Arial" w:cs="Arial"/>
          <w:sz w:val="20"/>
          <w:szCs w:val="20"/>
        </w:rPr>
      </w:pPr>
    </w:p>
    <w:p w14:paraId="13AE0A52" w14:textId="77777777" w:rsidR="00856D5D" w:rsidRDefault="00021340" w:rsidP="006C7297">
      <w:pPr>
        <w:pStyle w:val="Odstavecseseznamem"/>
        <w:numPr>
          <w:ilvl w:val="0"/>
          <w:numId w:val="2"/>
        </w:numPr>
        <w:ind w:left="426" w:hanging="426"/>
        <w:jc w:val="both"/>
        <w:rPr>
          <w:rFonts w:ascii="Arial" w:hAnsi="Arial" w:cs="Arial"/>
          <w:sz w:val="20"/>
          <w:szCs w:val="20"/>
        </w:rPr>
      </w:pPr>
      <w:r w:rsidRPr="00B911B2">
        <w:rPr>
          <w:rFonts w:ascii="Arial" w:hAnsi="Arial" w:cs="Arial"/>
          <w:sz w:val="20"/>
          <w:szCs w:val="20"/>
        </w:rPr>
        <w:t xml:space="preserve">V případě, kdy není možné postupovat podle odst. 4 a 5 tohoto ustanovení, </w:t>
      </w:r>
      <w:r w:rsidR="004D437F">
        <w:rPr>
          <w:rFonts w:ascii="Arial" w:hAnsi="Arial" w:cs="Arial"/>
          <w:sz w:val="20"/>
          <w:szCs w:val="20"/>
        </w:rPr>
        <w:t xml:space="preserve">může </w:t>
      </w:r>
      <w:r w:rsidRPr="00B911B2">
        <w:rPr>
          <w:rFonts w:ascii="Arial" w:hAnsi="Arial" w:cs="Arial"/>
          <w:sz w:val="20"/>
          <w:szCs w:val="20"/>
        </w:rPr>
        <w:t>vyzv</w:t>
      </w:r>
      <w:r w:rsidR="004D437F">
        <w:rPr>
          <w:rFonts w:ascii="Arial" w:hAnsi="Arial" w:cs="Arial"/>
          <w:sz w:val="20"/>
          <w:szCs w:val="20"/>
        </w:rPr>
        <w:t>at</w:t>
      </w:r>
      <w:r w:rsidRPr="00B911B2">
        <w:rPr>
          <w:rFonts w:ascii="Arial" w:hAnsi="Arial" w:cs="Arial"/>
          <w:sz w:val="20"/>
          <w:szCs w:val="20"/>
        </w:rPr>
        <w:t xml:space="preserve"> poskytovatel příjemce k vrácení dotace nebo </w:t>
      </w:r>
      <w:r w:rsidR="00E41F4F" w:rsidRPr="00B911B2">
        <w:rPr>
          <w:rFonts w:ascii="Arial" w:hAnsi="Arial" w:cs="Arial"/>
          <w:sz w:val="20"/>
          <w:szCs w:val="20"/>
        </w:rPr>
        <w:t xml:space="preserve">její </w:t>
      </w:r>
      <w:r w:rsidRPr="00B911B2">
        <w:rPr>
          <w:rFonts w:ascii="Arial" w:hAnsi="Arial" w:cs="Arial"/>
          <w:sz w:val="20"/>
          <w:szCs w:val="20"/>
        </w:rPr>
        <w:t>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01337F50" w14:textId="77777777" w:rsidR="00E41F4F" w:rsidRPr="00021340" w:rsidRDefault="00E41F4F" w:rsidP="00E41F4F">
      <w:pPr>
        <w:pStyle w:val="Odstavecseseznamem"/>
        <w:ind w:left="426"/>
        <w:jc w:val="both"/>
        <w:rPr>
          <w:rFonts w:ascii="Arial" w:hAnsi="Arial" w:cs="Arial"/>
          <w:sz w:val="20"/>
          <w:szCs w:val="20"/>
          <w:highlight w:val="yellow"/>
        </w:rPr>
      </w:pPr>
    </w:p>
    <w:p w14:paraId="2FA7E06D" w14:textId="6EC8F768" w:rsidR="00E41F4F" w:rsidRDefault="00E41F4F" w:rsidP="00E41F4F">
      <w:pPr>
        <w:pStyle w:val="Odstavecseseznamem"/>
        <w:numPr>
          <w:ilvl w:val="0"/>
          <w:numId w:val="2"/>
        </w:numPr>
        <w:ind w:left="426" w:hanging="426"/>
        <w:jc w:val="both"/>
        <w:rPr>
          <w:rFonts w:ascii="Arial" w:hAnsi="Arial" w:cs="Arial"/>
          <w:sz w:val="20"/>
          <w:szCs w:val="20"/>
        </w:rPr>
      </w:pPr>
      <w:r w:rsidRPr="4202C2B8">
        <w:rPr>
          <w:rFonts w:ascii="Arial" w:hAnsi="Arial" w:cs="Arial"/>
          <w:sz w:val="20"/>
          <w:szCs w:val="20"/>
        </w:rPr>
        <w:t>V případě, že příjemce bude vyzván k vrácení dotace nebo její poměrné části a svou povinnost k jejímu vrácení nesplní v jemu stanovené náhradní lhůtě, bude považována nečinnost příjemce</w:t>
      </w:r>
      <w:r w:rsidR="265F37DC" w:rsidRPr="4202C2B8">
        <w:rPr>
          <w:rFonts w:ascii="Arial" w:hAnsi="Arial" w:cs="Arial"/>
          <w:sz w:val="20"/>
          <w:szCs w:val="20"/>
        </w:rPr>
        <w:t xml:space="preserve"> </w:t>
      </w:r>
      <w:r w:rsidRPr="4202C2B8">
        <w:rPr>
          <w:rFonts w:ascii="Arial" w:hAnsi="Arial" w:cs="Arial"/>
          <w:sz w:val="20"/>
          <w:szCs w:val="20"/>
        </w:rPr>
        <w:t xml:space="preserve">za porušení rozpočtové kázně ve formě zadržení dotace. </w:t>
      </w:r>
    </w:p>
    <w:p w14:paraId="56599090" w14:textId="77777777" w:rsidR="00856D5D" w:rsidRDefault="00856D5D" w:rsidP="00856D5D">
      <w:pPr>
        <w:pStyle w:val="Odstavecseseznamem"/>
        <w:rPr>
          <w:rFonts w:ascii="Arial" w:hAnsi="Arial" w:cs="Arial"/>
          <w:sz w:val="20"/>
          <w:szCs w:val="20"/>
        </w:rPr>
      </w:pPr>
    </w:p>
    <w:p w14:paraId="450BB6EC" w14:textId="64ADFFCD" w:rsidR="006C7297" w:rsidRPr="00360BD5" w:rsidRDefault="006C7297" w:rsidP="00851F07">
      <w:pPr>
        <w:pStyle w:val="Odstavecseseznamem"/>
        <w:numPr>
          <w:ilvl w:val="0"/>
          <w:numId w:val="2"/>
        </w:numPr>
        <w:spacing w:after="120"/>
        <w:ind w:left="425" w:hanging="425"/>
        <w:jc w:val="both"/>
        <w:rPr>
          <w:rFonts w:ascii="Arial" w:hAnsi="Arial" w:cs="Arial"/>
          <w:sz w:val="20"/>
          <w:szCs w:val="20"/>
        </w:rPr>
      </w:pPr>
      <w:r w:rsidRPr="4202C2B8">
        <w:rPr>
          <w:rFonts w:ascii="Arial" w:hAnsi="Arial" w:cs="Arial"/>
          <w:sz w:val="20"/>
          <w:szCs w:val="20"/>
        </w:rPr>
        <w:t xml:space="preserve">Porušení jiných povinností příjemce než těch, které jsou upraveny v odst. </w:t>
      </w:r>
      <w:r w:rsidR="00F44073" w:rsidRPr="4202C2B8">
        <w:rPr>
          <w:rFonts w:ascii="Arial" w:hAnsi="Arial" w:cs="Arial"/>
          <w:sz w:val="20"/>
          <w:szCs w:val="20"/>
        </w:rPr>
        <w:t>5</w:t>
      </w:r>
      <w:r w:rsidR="00E41F4F" w:rsidRPr="4202C2B8">
        <w:rPr>
          <w:rFonts w:ascii="Arial" w:hAnsi="Arial" w:cs="Arial"/>
          <w:sz w:val="20"/>
          <w:szCs w:val="20"/>
        </w:rPr>
        <w:t xml:space="preserve"> </w:t>
      </w:r>
      <w:r w:rsidRPr="4202C2B8">
        <w:rPr>
          <w:rFonts w:ascii="Arial" w:hAnsi="Arial" w:cs="Arial"/>
          <w:sz w:val="20"/>
          <w:szCs w:val="20"/>
        </w:rPr>
        <w:t>tohoto ustanovení</w:t>
      </w:r>
      <w:r w:rsidR="004D437F" w:rsidRPr="4202C2B8">
        <w:rPr>
          <w:rFonts w:ascii="Arial" w:hAnsi="Arial" w:cs="Arial"/>
          <w:sz w:val="20"/>
          <w:szCs w:val="20"/>
        </w:rPr>
        <w:t xml:space="preserve"> a</w:t>
      </w:r>
      <w:r w:rsidR="004D11AF">
        <w:rPr>
          <w:rFonts w:ascii="Arial" w:hAnsi="Arial" w:cs="Arial"/>
          <w:sz w:val="20"/>
          <w:szCs w:val="20"/>
        </w:rPr>
        <w:t> </w:t>
      </w:r>
      <w:r w:rsidR="004D437F" w:rsidRPr="4202C2B8">
        <w:rPr>
          <w:rFonts w:ascii="Arial" w:hAnsi="Arial" w:cs="Arial"/>
          <w:sz w:val="20"/>
          <w:szCs w:val="20"/>
        </w:rPr>
        <w:t xml:space="preserve">v případě, že porušení povinností nebude napraveno dle odst. </w:t>
      </w:r>
      <w:r w:rsidR="00D05B78" w:rsidRPr="4202C2B8">
        <w:rPr>
          <w:rFonts w:ascii="Arial" w:hAnsi="Arial" w:cs="Arial"/>
          <w:sz w:val="20"/>
          <w:szCs w:val="20"/>
        </w:rPr>
        <w:t xml:space="preserve">4 a </w:t>
      </w:r>
      <w:r w:rsidR="004D437F" w:rsidRPr="4202C2B8">
        <w:rPr>
          <w:rFonts w:ascii="Arial" w:hAnsi="Arial" w:cs="Arial"/>
          <w:sz w:val="20"/>
          <w:szCs w:val="20"/>
        </w:rPr>
        <w:t>6 smlouvy</w:t>
      </w:r>
      <w:r w:rsidRPr="4202C2B8">
        <w:rPr>
          <w:rFonts w:ascii="Arial" w:hAnsi="Arial" w:cs="Arial"/>
          <w:sz w:val="20"/>
          <w:szCs w:val="20"/>
        </w:rPr>
        <w:t>, bude považováno za porušení rozpočtové kázně s tím, že bude požadován odvod ve výši neoprávněného použití dotace a</w:t>
      </w:r>
      <w:r w:rsidR="004D11AF">
        <w:rPr>
          <w:rFonts w:ascii="Arial" w:hAnsi="Arial" w:cs="Arial"/>
          <w:sz w:val="20"/>
          <w:szCs w:val="20"/>
        </w:rPr>
        <w:t> </w:t>
      </w:r>
      <w:r w:rsidRPr="4202C2B8">
        <w:rPr>
          <w:rFonts w:ascii="Arial" w:hAnsi="Arial" w:cs="Arial"/>
          <w:sz w:val="20"/>
          <w:szCs w:val="20"/>
        </w:rPr>
        <w:t>zároveň i úhrada penále za porušení rozpočtové kázně ve výši 1 promile</w:t>
      </w:r>
      <w:r w:rsidR="00E41F4F" w:rsidRPr="4202C2B8">
        <w:rPr>
          <w:rFonts w:ascii="Arial" w:hAnsi="Arial" w:cs="Arial"/>
          <w:sz w:val="20"/>
          <w:szCs w:val="20"/>
        </w:rPr>
        <w:t xml:space="preserve"> d</w:t>
      </w:r>
      <w:r w:rsidRPr="4202C2B8">
        <w:rPr>
          <w:rFonts w:ascii="Arial" w:hAnsi="Arial" w:cs="Arial"/>
          <w:sz w:val="20"/>
          <w:szCs w:val="20"/>
        </w:rPr>
        <w:t>enně ve vztahu k</w:t>
      </w:r>
      <w:r w:rsidR="004D11AF">
        <w:rPr>
          <w:rFonts w:ascii="Arial" w:hAnsi="Arial" w:cs="Arial"/>
          <w:sz w:val="20"/>
          <w:szCs w:val="20"/>
        </w:rPr>
        <w:t> </w:t>
      </w:r>
      <w:r w:rsidRPr="4202C2B8">
        <w:rPr>
          <w:rFonts w:ascii="Arial" w:hAnsi="Arial" w:cs="Arial"/>
          <w:sz w:val="20"/>
          <w:szCs w:val="20"/>
        </w:rPr>
        <w:t xml:space="preserve">uloženému odvodu. </w:t>
      </w:r>
    </w:p>
    <w:p w14:paraId="6D754C5B" w14:textId="77777777" w:rsidR="006C7297" w:rsidRPr="006C7297" w:rsidRDefault="006C7297" w:rsidP="00851F07">
      <w:pPr>
        <w:rPr>
          <w:color w:val="000000"/>
        </w:rPr>
      </w:pPr>
      <w:r w:rsidRPr="006C7297">
        <w:tab/>
      </w:r>
    </w:p>
    <w:p w14:paraId="47FF29FB" w14:textId="703303F8" w:rsidR="00F86F78" w:rsidRPr="00914692" w:rsidRDefault="00F36869" w:rsidP="00F86F78">
      <w:pPr>
        <w:autoSpaceDE w:val="0"/>
        <w:autoSpaceDN w:val="0"/>
        <w:adjustRightInd w:val="0"/>
        <w:jc w:val="center"/>
        <w:rPr>
          <w:rFonts w:ascii="Arial" w:hAnsi="Arial" w:cs="Arial"/>
          <w:b/>
          <w:sz w:val="20"/>
          <w:szCs w:val="20"/>
        </w:rPr>
      </w:pPr>
      <w:r>
        <w:rPr>
          <w:rFonts w:ascii="Arial" w:hAnsi="Arial" w:cs="Arial"/>
          <w:b/>
          <w:sz w:val="20"/>
          <w:szCs w:val="20"/>
        </w:rPr>
        <w:t>I</w:t>
      </w:r>
      <w:r w:rsidR="00F86F78" w:rsidRPr="00914692">
        <w:rPr>
          <w:rFonts w:ascii="Arial" w:hAnsi="Arial" w:cs="Arial"/>
          <w:b/>
          <w:sz w:val="20"/>
          <w:szCs w:val="20"/>
        </w:rPr>
        <w:t>X.</w:t>
      </w:r>
    </w:p>
    <w:p w14:paraId="22FA63D1" w14:textId="77777777" w:rsidR="00F86F78" w:rsidRPr="00914692" w:rsidRDefault="00F86F78" w:rsidP="18D6A12A">
      <w:pPr>
        <w:autoSpaceDE w:val="0"/>
        <w:autoSpaceDN w:val="0"/>
        <w:adjustRightInd w:val="0"/>
        <w:jc w:val="center"/>
        <w:rPr>
          <w:rFonts w:ascii="Arial" w:hAnsi="Arial" w:cs="Arial"/>
          <w:b/>
          <w:bCs/>
          <w:sz w:val="20"/>
          <w:szCs w:val="20"/>
        </w:rPr>
      </w:pPr>
      <w:r w:rsidRPr="18D6A12A">
        <w:rPr>
          <w:rFonts w:ascii="Arial" w:hAnsi="Arial" w:cs="Arial"/>
          <w:b/>
          <w:bCs/>
          <w:sz w:val="20"/>
          <w:szCs w:val="20"/>
        </w:rPr>
        <w:t>Ostatní ujednání</w:t>
      </w:r>
    </w:p>
    <w:p w14:paraId="52F75586" w14:textId="1FD316AA" w:rsidR="18D6A12A" w:rsidRDefault="18D6A12A" w:rsidP="00851F07"/>
    <w:p w14:paraId="4422A534" w14:textId="77777777" w:rsidR="00F86F78" w:rsidRPr="001B3062" w:rsidRDefault="00F86F78" w:rsidP="00E44551">
      <w:pPr>
        <w:pStyle w:val="Zkladntext2"/>
        <w:widowControl w:val="0"/>
        <w:numPr>
          <w:ilvl w:val="0"/>
          <w:numId w:val="13"/>
        </w:numPr>
        <w:autoSpaceDE w:val="0"/>
        <w:spacing w:after="0" w:line="240" w:lineRule="auto"/>
        <w:ind w:left="284" w:hanging="284"/>
        <w:jc w:val="both"/>
        <w:rPr>
          <w:rFonts w:ascii="Arial" w:hAnsi="Arial" w:cs="Arial"/>
          <w:spacing w:val="-3"/>
          <w:sz w:val="20"/>
          <w:szCs w:val="20"/>
        </w:rPr>
      </w:pPr>
      <w:r w:rsidRPr="001B3062">
        <w:rPr>
          <w:rFonts w:ascii="Arial" w:hAnsi="Arial" w:cs="Arial"/>
          <w:spacing w:val="-3"/>
          <w:sz w:val="20"/>
          <w:szCs w:val="20"/>
        </w:rPr>
        <w:t>Finanční podpora nenaplňuje kritéria veřejné podpory.</w:t>
      </w:r>
    </w:p>
    <w:p w14:paraId="2F4A2103" w14:textId="77777777" w:rsidR="00E44551" w:rsidRPr="001B3062" w:rsidRDefault="00E44551" w:rsidP="00E44551">
      <w:pPr>
        <w:pStyle w:val="Zkladntext2"/>
        <w:widowControl w:val="0"/>
        <w:tabs>
          <w:tab w:val="left" w:pos="284"/>
        </w:tabs>
        <w:autoSpaceDE w:val="0"/>
        <w:spacing w:after="0" w:line="240" w:lineRule="auto"/>
        <w:jc w:val="both"/>
        <w:rPr>
          <w:rFonts w:ascii="Arial" w:hAnsi="Arial" w:cs="Arial"/>
          <w:bCs w:val="0"/>
          <w:spacing w:val="-3"/>
          <w:sz w:val="20"/>
          <w:szCs w:val="20"/>
        </w:rPr>
      </w:pPr>
    </w:p>
    <w:p w14:paraId="49E148CE" w14:textId="2C4A6234" w:rsidR="003F6549" w:rsidRPr="001B3062" w:rsidRDefault="00F86F78" w:rsidP="003F6549">
      <w:pPr>
        <w:pStyle w:val="Zkladntext2"/>
        <w:widowControl w:val="0"/>
        <w:numPr>
          <w:ilvl w:val="0"/>
          <w:numId w:val="13"/>
        </w:numPr>
        <w:autoSpaceDE w:val="0"/>
        <w:spacing w:after="0" w:line="240" w:lineRule="auto"/>
        <w:ind w:left="284" w:hanging="284"/>
        <w:jc w:val="both"/>
        <w:rPr>
          <w:rFonts w:ascii="Arial" w:hAnsi="Arial" w:cs="Arial"/>
          <w:spacing w:val="-3"/>
          <w:sz w:val="20"/>
          <w:szCs w:val="20"/>
        </w:rPr>
      </w:pPr>
      <w:r w:rsidRPr="001B3062">
        <w:rPr>
          <w:rFonts w:ascii="Arial" w:hAnsi="Arial" w:cs="Arial"/>
          <w:sz w:val="20"/>
          <w:szCs w:val="20"/>
        </w:rPr>
        <w:t>Pokud dojde v průběhu platnosti této smlouvy na straně příjemce ke změně podmínek, za kterých byl</w:t>
      </w:r>
      <w:r w:rsidR="005358E2" w:rsidRPr="001B3062">
        <w:rPr>
          <w:rFonts w:ascii="Arial" w:hAnsi="Arial" w:cs="Arial"/>
          <w:sz w:val="20"/>
          <w:szCs w:val="20"/>
        </w:rPr>
        <w:t>a</w:t>
      </w:r>
      <w:r w:rsidRPr="001B3062">
        <w:rPr>
          <w:rFonts w:ascii="Arial" w:hAnsi="Arial" w:cs="Arial"/>
          <w:sz w:val="20"/>
          <w:szCs w:val="20"/>
        </w:rPr>
        <w:t xml:space="preserve"> </w:t>
      </w:r>
      <w:r w:rsidR="005358E2" w:rsidRPr="001B3062">
        <w:rPr>
          <w:rFonts w:ascii="Arial" w:hAnsi="Arial" w:cs="Arial"/>
          <w:sz w:val="20"/>
          <w:szCs w:val="20"/>
        </w:rPr>
        <w:t xml:space="preserve">dotace </w:t>
      </w:r>
      <w:r w:rsidRPr="001B3062">
        <w:rPr>
          <w:rFonts w:ascii="Arial" w:hAnsi="Arial" w:cs="Arial"/>
          <w:sz w:val="20"/>
          <w:szCs w:val="20"/>
        </w:rPr>
        <w:t>poskytnut</w:t>
      </w:r>
      <w:r w:rsidR="005358E2" w:rsidRPr="001B3062">
        <w:rPr>
          <w:rFonts w:ascii="Arial" w:hAnsi="Arial" w:cs="Arial"/>
          <w:sz w:val="20"/>
          <w:szCs w:val="20"/>
        </w:rPr>
        <w:t>a</w:t>
      </w:r>
      <w:r w:rsidRPr="001B3062">
        <w:rPr>
          <w:rFonts w:ascii="Arial" w:hAnsi="Arial" w:cs="Arial"/>
          <w:sz w:val="20"/>
          <w:szCs w:val="20"/>
        </w:rPr>
        <w:t xml:space="preserve"> je příjemce povinen oznámit toto písemně poskytovateli neprodleně po zjištění změny.</w:t>
      </w:r>
    </w:p>
    <w:p w14:paraId="62B2F175" w14:textId="77777777" w:rsidR="003F6549" w:rsidRDefault="003F6549" w:rsidP="003F6549">
      <w:pPr>
        <w:pStyle w:val="Odstavecseseznamem"/>
        <w:rPr>
          <w:rFonts w:ascii="Arial" w:hAnsi="Arial" w:cs="Arial"/>
          <w:spacing w:val="-3"/>
          <w:sz w:val="20"/>
          <w:szCs w:val="20"/>
        </w:rPr>
      </w:pPr>
    </w:p>
    <w:p w14:paraId="05E6018E" w14:textId="3A7B68FD" w:rsidR="00F86F78" w:rsidRPr="00475C3B" w:rsidRDefault="00B23879" w:rsidP="00F86F78">
      <w:pPr>
        <w:pStyle w:val="Zkladntext2"/>
        <w:widowControl w:val="0"/>
        <w:tabs>
          <w:tab w:val="left" w:pos="284"/>
        </w:tabs>
        <w:autoSpaceDE w:val="0"/>
        <w:spacing w:after="0" w:line="240" w:lineRule="auto"/>
        <w:jc w:val="both"/>
        <w:rPr>
          <w:rFonts w:ascii="Arial" w:hAnsi="Arial" w:cs="Arial"/>
          <w:b/>
          <w:bCs w:val="0"/>
          <w:i/>
          <w:spacing w:val="-3"/>
          <w:sz w:val="20"/>
          <w:szCs w:val="20"/>
          <w:highlight w:val="yellow"/>
        </w:rPr>
      </w:pPr>
      <w:r w:rsidRPr="00475C3B">
        <w:rPr>
          <w:rFonts w:ascii="Arial" w:hAnsi="Arial" w:cs="Arial"/>
          <w:b/>
          <w:bCs w:val="0"/>
          <w:i/>
          <w:spacing w:val="-3"/>
          <w:sz w:val="20"/>
          <w:szCs w:val="20"/>
          <w:highlight w:val="yellow"/>
        </w:rPr>
        <w:t>Variant</w:t>
      </w:r>
      <w:r w:rsidR="001B3062" w:rsidRPr="00475C3B">
        <w:rPr>
          <w:rFonts w:ascii="Arial" w:hAnsi="Arial" w:cs="Arial"/>
          <w:b/>
          <w:bCs w:val="0"/>
          <w:i/>
          <w:spacing w:val="-3"/>
          <w:sz w:val="20"/>
          <w:szCs w:val="20"/>
          <w:highlight w:val="yellow"/>
        </w:rPr>
        <w:t>ní doplnění smlouvy a</w:t>
      </w:r>
      <w:r w:rsidRPr="00475C3B">
        <w:rPr>
          <w:rFonts w:ascii="Arial" w:hAnsi="Arial" w:cs="Arial"/>
          <w:b/>
          <w:bCs w:val="0"/>
          <w:i/>
          <w:spacing w:val="-3"/>
          <w:sz w:val="20"/>
          <w:szCs w:val="20"/>
          <w:highlight w:val="yellow"/>
        </w:rPr>
        <w:t xml:space="preserve"> </w:t>
      </w:r>
      <w:r w:rsidR="00EF70E8" w:rsidRPr="00475C3B">
        <w:rPr>
          <w:rFonts w:ascii="Arial" w:hAnsi="Arial" w:cs="Arial"/>
          <w:b/>
          <w:bCs w:val="0"/>
          <w:i/>
          <w:spacing w:val="-3"/>
          <w:sz w:val="20"/>
          <w:szCs w:val="20"/>
          <w:highlight w:val="yellow"/>
        </w:rPr>
        <w:t xml:space="preserve">informace pro </w:t>
      </w:r>
      <w:r w:rsidRPr="00475C3B">
        <w:rPr>
          <w:rFonts w:ascii="Arial" w:hAnsi="Arial" w:cs="Arial"/>
          <w:b/>
          <w:bCs w:val="0"/>
          <w:i/>
          <w:spacing w:val="-3"/>
          <w:sz w:val="20"/>
          <w:szCs w:val="20"/>
          <w:highlight w:val="yellow"/>
        </w:rPr>
        <w:t xml:space="preserve">příjemce </w:t>
      </w:r>
      <w:r w:rsidR="00EF70E8" w:rsidRPr="00475C3B">
        <w:rPr>
          <w:rFonts w:ascii="Arial" w:hAnsi="Arial" w:cs="Arial"/>
          <w:b/>
          <w:bCs w:val="0"/>
          <w:i/>
          <w:spacing w:val="-3"/>
          <w:sz w:val="20"/>
          <w:szCs w:val="20"/>
          <w:highlight w:val="yellow"/>
        </w:rPr>
        <w:t>-</w:t>
      </w:r>
      <w:r w:rsidRPr="00475C3B">
        <w:rPr>
          <w:rFonts w:ascii="Arial" w:hAnsi="Arial" w:cs="Arial"/>
          <w:b/>
          <w:bCs w:val="0"/>
          <w:i/>
          <w:spacing w:val="-3"/>
          <w:sz w:val="20"/>
          <w:szCs w:val="20"/>
          <w:highlight w:val="yellow"/>
        </w:rPr>
        <w:t xml:space="preserve"> zveřejnění smlouvy:</w:t>
      </w:r>
    </w:p>
    <w:p w14:paraId="63D65536" w14:textId="77777777" w:rsidR="00B23879" w:rsidRPr="00475C3B" w:rsidRDefault="00B23879" w:rsidP="00F86F78">
      <w:pPr>
        <w:pStyle w:val="Zkladntext2"/>
        <w:widowControl w:val="0"/>
        <w:tabs>
          <w:tab w:val="left" w:pos="284"/>
        </w:tabs>
        <w:autoSpaceDE w:val="0"/>
        <w:spacing w:after="0" w:line="240" w:lineRule="auto"/>
        <w:jc w:val="both"/>
        <w:rPr>
          <w:rFonts w:ascii="Arial" w:hAnsi="Arial" w:cs="Arial"/>
          <w:b/>
          <w:i/>
          <w:sz w:val="20"/>
          <w:szCs w:val="20"/>
          <w:highlight w:val="yellow"/>
        </w:rPr>
      </w:pPr>
    </w:p>
    <w:p w14:paraId="1D9FC998" w14:textId="0F477A94" w:rsidR="00E44551" w:rsidRPr="00475C3B" w:rsidRDefault="00F86F78" w:rsidP="00E44551">
      <w:pPr>
        <w:jc w:val="both"/>
        <w:rPr>
          <w:rFonts w:ascii="Arial" w:hAnsi="Arial" w:cs="Arial"/>
          <w:sz w:val="20"/>
          <w:szCs w:val="20"/>
          <w:highlight w:val="yellow"/>
        </w:rPr>
      </w:pPr>
      <w:r w:rsidRPr="00475C3B">
        <w:rPr>
          <w:rFonts w:ascii="Arial" w:hAnsi="Arial" w:cs="Arial"/>
          <w:b/>
          <w:i/>
          <w:iCs/>
          <w:sz w:val="20"/>
          <w:szCs w:val="20"/>
          <w:highlight w:val="yellow"/>
        </w:rPr>
        <w:t>Var</w:t>
      </w:r>
      <w:r w:rsidR="009F7CF6" w:rsidRPr="00475C3B">
        <w:rPr>
          <w:rFonts w:ascii="Arial" w:hAnsi="Arial" w:cs="Arial"/>
          <w:b/>
          <w:i/>
          <w:iCs/>
          <w:sz w:val="20"/>
          <w:szCs w:val="20"/>
          <w:highlight w:val="yellow"/>
        </w:rPr>
        <w:t>ianta</w:t>
      </w:r>
      <w:r w:rsidR="004D11AF" w:rsidRPr="00475C3B">
        <w:rPr>
          <w:rFonts w:ascii="Arial" w:hAnsi="Arial" w:cs="Arial"/>
          <w:b/>
          <w:i/>
          <w:iCs/>
          <w:sz w:val="20"/>
          <w:szCs w:val="20"/>
          <w:highlight w:val="yellow"/>
        </w:rPr>
        <w:t xml:space="preserve"> </w:t>
      </w:r>
      <w:r w:rsidR="009F7CF6" w:rsidRPr="00475C3B">
        <w:rPr>
          <w:rFonts w:ascii="Arial" w:hAnsi="Arial" w:cs="Arial"/>
          <w:b/>
          <w:i/>
          <w:iCs/>
          <w:sz w:val="20"/>
          <w:szCs w:val="20"/>
          <w:highlight w:val="yellow"/>
        </w:rPr>
        <w:t>A:</w:t>
      </w:r>
      <w:r w:rsidR="004D11AF" w:rsidRPr="00475C3B">
        <w:rPr>
          <w:rFonts w:ascii="Arial" w:hAnsi="Arial" w:cs="Arial"/>
          <w:b/>
          <w:i/>
          <w:iCs/>
          <w:sz w:val="20"/>
          <w:szCs w:val="20"/>
          <w:highlight w:val="yellow"/>
        </w:rPr>
        <w:t xml:space="preserve"> </w:t>
      </w:r>
      <w:r w:rsidR="00EF70E8" w:rsidRPr="00475C3B">
        <w:rPr>
          <w:rFonts w:ascii="Arial" w:hAnsi="Arial" w:cs="Arial"/>
          <w:b/>
          <w:i/>
          <w:iCs/>
          <w:sz w:val="20"/>
          <w:szCs w:val="20"/>
          <w:highlight w:val="yellow"/>
        </w:rPr>
        <w:t>obce</w:t>
      </w:r>
      <w:r w:rsidR="004D11AF" w:rsidRPr="00475C3B">
        <w:rPr>
          <w:rFonts w:ascii="Arial" w:hAnsi="Arial" w:cs="Arial"/>
          <w:b/>
          <w:i/>
          <w:iCs/>
          <w:sz w:val="20"/>
          <w:szCs w:val="20"/>
          <w:highlight w:val="yellow"/>
        </w:rPr>
        <w:t xml:space="preserve"> </w:t>
      </w:r>
      <w:r w:rsidR="00EF70E8" w:rsidRPr="00475C3B">
        <w:rPr>
          <w:rFonts w:ascii="Arial" w:hAnsi="Arial" w:cs="Arial"/>
          <w:b/>
          <w:i/>
          <w:iCs/>
          <w:sz w:val="20"/>
          <w:szCs w:val="20"/>
          <w:highlight w:val="yellow"/>
        </w:rPr>
        <w:t xml:space="preserve">III.typu </w:t>
      </w:r>
    </w:p>
    <w:p w14:paraId="16058C36" w14:textId="32CFD6D5" w:rsidR="00E44551" w:rsidRPr="00475C3B" w:rsidRDefault="00EF70E8" w:rsidP="003F6549">
      <w:pPr>
        <w:pStyle w:val="Zkladntext2"/>
        <w:widowControl w:val="0"/>
        <w:numPr>
          <w:ilvl w:val="0"/>
          <w:numId w:val="13"/>
        </w:numPr>
        <w:autoSpaceDE w:val="0"/>
        <w:spacing w:after="0" w:line="240" w:lineRule="auto"/>
        <w:ind w:left="284" w:hanging="284"/>
        <w:jc w:val="both"/>
        <w:rPr>
          <w:rFonts w:ascii="Arial" w:hAnsi="Arial" w:cs="Arial"/>
          <w:sz w:val="20"/>
          <w:szCs w:val="20"/>
          <w:highlight w:val="yellow"/>
        </w:rPr>
      </w:pPr>
      <w:r w:rsidRPr="00475C3B">
        <w:rPr>
          <w:rFonts w:ascii="Arial" w:hAnsi="Arial" w:cs="Arial"/>
          <w:sz w:val="20"/>
          <w:szCs w:val="20"/>
          <w:highlight w:val="yellow"/>
        </w:rPr>
        <w:t>Příjemce bere na vědomí, že smlouva bude uveřejněna v registru smluv zřízeného podle zákona č.</w:t>
      </w:r>
      <w:r w:rsidR="001B3062" w:rsidRPr="00475C3B">
        <w:rPr>
          <w:rFonts w:ascii="Arial" w:hAnsi="Arial" w:cs="Arial"/>
          <w:sz w:val="20"/>
          <w:szCs w:val="20"/>
          <w:highlight w:val="yellow"/>
        </w:rPr>
        <w:t> </w:t>
      </w:r>
      <w:r w:rsidRPr="00475C3B">
        <w:rPr>
          <w:rFonts w:ascii="Arial" w:hAnsi="Arial" w:cs="Arial"/>
          <w:sz w:val="20"/>
          <w:szCs w:val="20"/>
          <w:highlight w:val="yellow"/>
        </w:rPr>
        <w:t>340/2015 Sb., o registru smluv, ve znění pozdějších předpisů. Příjemce prohlašuje, že tato smlouva neobsahuje údaje, které tvoří předmět jeho obchodního tajemství podle § 504 zákona č. 89/2012 Sb., občanský zákoník, ve znění pozdějších předpisů.</w:t>
      </w:r>
    </w:p>
    <w:p w14:paraId="6DE0ABBC" w14:textId="77777777" w:rsidR="00EF70E8" w:rsidRPr="00475C3B" w:rsidRDefault="00EF70E8" w:rsidP="00EF70E8">
      <w:pPr>
        <w:pStyle w:val="Zkladntext2"/>
        <w:widowControl w:val="0"/>
        <w:autoSpaceDE w:val="0"/>
        <w:spacing w:after="0" w:line="240" w:lineRule="auto"/>
        <w:jc w:val="both"/>
        <w:rPr>
          <w:rFonts w:ascii="Arial" w:hAnsi="Arial" w:cs="Arial"/>
          <w:sz w:val="20"/>
          <w:szCs w:val="20"/>
          <w:highlight w:val="yellow"/>
        </w:rPr>
      </w:pPr>
    </w:p>
    <w:p w14:paraId="3B539446" w14:textId="77777777" w:rsidR="00DF70E1" w:rsidRPr="00475C3B" w:rsidRDefault="00EF70E8" w:rsidP="18D6A12A">
      <w:pPr>
        <w:pStyle w:val="Zkladntext2"/>
        <w:widowControl w:val="0"/>
        <w:autoSpaceDE w:val="0"/>
        <w:spacing w:after="0" w:line="240" w:lineRule="auto"/>
        <w:jc w:val="both"/>
        <w:rPr>
          <w:rFonts w:ascii="Arial" w:hAnsi="Arial" w:cs="Arial"/>
          <w:b/>
          <w:i/>
          <w:iCs/>
          <w:sz w:val="20"/>
          <w:szCs w:val="20"/>
          <w:highlight w:val="yellow"/>
        </w:rPr>
      </w:pPr>
      <w:r w:rsidRPr="00475C3B">
        <w:rPr>
          <w:rFonts w:ascii="Arial" w:hAnsi="Arial" w:cs="Arial"/>
          <w:b/>
          <w:i/>
          <w:iCs/>
          <w:sz w:val="20"/>
          <w:szCs w:val="20"/>
          <w:highlight w:val="yellow"/>
        </w:rPr>
        <w:t xml:space="preserve">Varianta B: pro obce I. a II typu </w:t>
      </w:r>
    </w:p>
    <w:p w14:paraId="235EABA4" w14:textId="3086B828" w:rsidR="00EF70E8" w:rsidRPr="00475C3B" w:rsidRDefault="00EF70E8" w:rsidP="18D6A12A">
      <w:pPr>
        <w:pStyle w:val="Zkladntext2"/>
        <w:widowControl w:val="0"/>
        <w:autoSpaceDE w:val="0"/>
        <w:spacing w:after="0" w:line="240" w:lineRule="auto"/>
        <w:jc w:val="both"/>
        <w:rPr>
          <w:rFonts w:ascii="Arial" w:hAnsi="Arial" w:cs="Arial"/>
          <w:sz w:val="20"/>
          <w:szCs w:val="20"/>
          <w:highlight w:val="yellow"/>
        </w:rPr>
      </w:pPr>
      <w:r w:rsidRPr="00475C3B">
        <w:rPr>
          <w:rFonts w:ascii="Arial" w:hAnsi="Arial" w:cs="Arial"/>
          <w:sz w:val="20"/>
          <w:szCs w:val="20"/>
          <w:highlight w:val="yellow"/>
        </w:rPr>
        <w:t>3. Příjemce bere na vědomí, že smlouva bude uveřejněna na úřední desce způsobem umožňujícím dálkový přístup. Příjemce prohlašuje, že tato smlouva neobsahuje údaje, které tvoří předmět jeho obchodního tajemství podle § 504 zákona č. 89/2012 Sb., občanský zákoník, ve znění pozdějších předpisů.</w:t>
      </w:r>
    </w:p>
    <w:p w14:paraId="7DBAAD4D" w14:textId="77777777" w:rsidR="00EF70E8" w:rsidRDefault="00EF70E8" w:rsidP="003F6549">
      <w:pPr>
        <w:pStyle w:val="Zkladntext2"/>
        <w:widowControl w:val="0"/>
        <w:autoSpaceDE w:val="0"/>
        <w:spacing w:after="0" w:line="240" w:lineRule="auto"/>
        <w:jc w:val="both"/>
        <w:rPr>
          <w:rFonts w:ascii="Arial" w:hAnsi="Arial" w:cs="Arial"/>
          <w:sz w:val="20"/>
          <w:szCs w:val="20"/>
          <w:highlight w:val="cyan"/>
        </w:rPr>
      </w:pPr>
    </w:p>
    <w:p w14:paraId="7D0CF664" w14:textId="543E5CD2" w:rsidR="00EF70E8" w:rsidRPr="001B3062" w:rsidRDefault="00EF70E8" w:rsidP="00EF70E8">
      <w:pPr>
        <w:numPr>
          <w:ilvl w:val="0"/>
          <w:numId w:val="13"/>
        </w:numPr>
        <w:ind w:left="284" w:hanging="284"/>
        <w:jc w:val="both"/>
        <w:rPr>
          <w:rFonts w:ascii="Arial" w:hAnsi="Arial" w:cs="Arial"/>
          <w:sz w:val="20"/>
          <w:szCs w:val="20"/>
        </w:rPr>
      </w:pPr>
      <w:r w:rsidRPr="001B3062">
        <w:rPr>
          <w:rFonts w:ascii="Arial" w:hAnsi="Arial" w:cs="Arial"/>
          <w:sz w:val="20"/>
          <w:szCs w:val="20"/>
        </w:rPr>
        <w:t>Smluvní strany se dohodly na tom, že uveřejnění v registru smluv provede poskytovatel.</w:t>
      </w:r>
    </w:p>
    <w:p w14:paraId="755556C8" w14:textId="77777777" w:rsidR="00E44551" w:rsidRPr="003F20CE" w:rsidRDefault="00E44551" w:rsidP="00EF70E8">
      <w:pPr>
        <w:autoSpaceDE w:val="0"/>
        <w:autoSpaceDN w:val="0"/>
        <w:adjustRightInd w:val="0"/>
        <w:ind w:left="284" w:hanging="284"/>
        <w:jc w:val="both"/>
        <w:rPr>
          <w:rFonts w:ascii="Arial" w:hAnsi="Arial" w:cs="Arial"/>
          <w:sz w:val="20"/>
          <w:szCs w:val="20"/>
        </w:rPr>
      </w:pPr>
    </w:p>
    <w:p w14:paraId="23693B12" w14:textId="2B77871B" w:rsidR="0035721A" w:rsidRPr="00F36869" w:rsidRDefault="00BC30A9" w:rsidP="003F20CE">
      <w:pPr>
        <w:numPr>
          <w:ilvl w:val="0"/>
          <w:numId w:val="13"/>
        </w:numPr>
        <w:autoSpaceDE w:val="0"/>
        <w:autoSpaceDN w:val="0"/>
        <w:adjustRightInd w:val="0"/>
        <w:spacing w:after="120"/>
        <w:ind w:left="284" w:hanging="284"/>
        <w:jc w:val="both"/>
        <w:rPr>
          <w:rFonts w:ascii="Arial" w:hAnsi="Arial" w:cs="Arial"/>
          <w:sz w:val="20"/>
          <w:szCs w:val="20"/>
        </w:rPr>
      </w:pPr>
      <w:r w:rsidRPr="4202C2B8">
        <w:rPr>
          <w:rFonts w:ascii="Arial" w:hAnsi="Arial" w:cs="Arial"/>
          <w:sz w:val="20"/>
          <w:szCs w:val="20"/>
        </w:rPr>
        <w:t xml:space="preserve">Příjemce se zavazuje </w:t>
      </w:r>
      <w:r w:rsidR="00E36714" w:rsidRPr="4202C2B8">
        <w:rPr>
          <w:rFonts w:ascii="Arial" w:hAnsi="Arial" w:cs="Arial"/>
          <w:sz w:val="20"/>
          <w:szCs w:val="20"/>
        </w:rPr>
        <w:t>plnit pravidla publicity, která se váže k poskytnuté dotaci, především zveřejnit ve vlastní režii nezbytně nutné informace o podporované činnosti, na kterou prostředky obdržel a zajistit informování veřejnosti o tom, že daná činnost byl</w:t>
      </w:r>
      <w:r w:rsidR="001B4369" w:rsidRPr="4202C2B8">
        <w:rPr>
          <w:rFonts w:ascii="Arial" w:hAnsi="Arial" w:cs="Arial"/>
          <w:sz w:val="20"/>
          <w:szCs w:val="20"/>
        </w:rPr>
        <w:t>a</w:t>
      </w:r>
      <w:r w:rsidR="00E36714" w:rsidRPr="4202C2B8">
        <w:rPr>
          <w:rFonts w:ascii="Arial" w:hAnsi="Arial" w:cs="Arial"/>
          <w:sz w:val="20"/>
          <w:szCs w:val="20"/>
        </w:rPr>
        <w:t xml:space="preserve"> </w:t>
      </w:r>
      <w:r w:rsidR="001B4369" w:rsidRPr="4202C2B8">
        <w:rPr>
          <w:rFonts w:ascii="Arial" w:hAnsi="Arial" w:cs="Arial"/>
          <w:sz w:val="20"/>
          <w:szCs w:val="20"/>
        </w:rPr>
        <w:t>podpořena peněžními prostředky Jihočeského kraje</w:t>
      </w:r>
      <w:r w:rsidR="00E36714" w:rsidRPr="4202C2B8">
        <w:rPr>
          <w:rFonts w:ascii="Arial" w:hAnsi="Arial" w:cs="Arial"/>
          <w:sz w:val="20"/>
          <w:szCs w:val="20"/>
        </w:rPr>
        <w:t xml:space="preserve">. </w:t>
      </w:r>
      <w:bookmarkStart w:id="0" w:name="_Hlk87249485"/>
      <w:r w:rsidR="7C7572BA" w:rsidRPr="4202C2B8">
        <w:rPr>
          <w:rFonts w:ascii="Arial" w:hAnsi="Arial" w:cs="Arial"/>
          <w:sz w:val="20"/>
          <w:szCs w:val="20"/>
        </w:rPr>
        <w:lastRenderedPageBreak/>
        <w:t xml:space="preserve">Toto bude prokázáno zejména čestným prohlášením, jenž bude součástí </w:t>
      </w:r>
      <w:bookmarkEnd w:id="0"/>
      <w:r w:rsidR="00B832B4">
        <w:rPr>
          <w:rFonts w:ascii="Arial" w:hAnsi="Arial" w:cs="Arial"/>
          <w:sz w:val="20"/>
          <w:szCs w:val="20"/>
        </w:rPr>
        <w:t>dílčí žádosti o vyplacení dotace</w:t>
      </w:r>
      <w:r w:rsidR="7C7572BA" w:rsidRPr="4202C2B8">
        <w:rPr>
          <w:rFonts w:ascii="Arial" w:hAnsi="Arial" w:cs="Arial"/>
          <w:sz w:val="20"/>
          <w:szCs w:val="20"/>
        </w:rPr>
        <w:t>.</w:t>
      </w:r>
    </w:p>
    <w:p w14:paraId="170BDFE2" w14:textId="7BAAE240" w:rsidR="0035721A" w:rsidRPr="00F36869" w:rsidRDefault="0035721A" w:rsidP="003F20CE">
      <w:pPr>
        <w:pStyle w:val="Default"/>
        <w:numPr>
          <w:ilvl w:val="0"/>
          <w:numId w:val="13"/>
        </w:numPr>
        <w:spacing w:after="120"/>
        <w:ind w:left="284" w:hanging="284"/>
        <w:jc w:val="both"/>
        <w:rPr>
          <w:color w:val="auto"/>
          <w:sz w:val="20"/>
          <w:szCs w:val="20"/>
        </w:rPr>
      </w:pPr>
      <w:r w:rsidRPr="00F36869">
        <w:rPr>
          <w:color w:val="auto"/>
          <w:sz w:val="20"/>
          <w:szCs w:val="20"/>
        </w:rPr>
        <w:t xml:space="preserve">Poskytovatel dává příjemci souhlas k užití znaku a logotypu Jihočeského kraje na informačních a propagačních materiálech podporované činnosti v souladu se směrnicí č. SM/40/RK - Zásady jednotného vizuálního stylu a pravidla pro užívání symbolů a logotypu Jihočeského kraje, která je dostupná na </w:t>
      </w:r>
      <w:hyperlink r:id="rId8" w:history="1">
        <w:r w:rsidRPr="00F36869">
          <w:rPr>
            <w:rStyle w:val="Hypertextovodkaz"/>
            <w:color w:val="auto"/>
            <w:sz w:val="20"/>
            <w:szCs w:val="20"/>
          </w:rPr>
          <w:t>http://www.kraj-jihocesky.cz/88/pravidla_smernice_zasady.htm</w:t>
        </w:r>
      </w:hyperlink>
      <w:r w:rsidRPr="00F36869">
        <w:rPr>
          <w:color w:val="auto"/>
          <w:sz w:val="20"/>
          <w:szCs w:val="20"/>
        </w:rPr>
        <w:t>.</w:t>
      </w:r>
    </w:p>
    <w:p w14:paraId="3D989960" w14:textId="77777777" w:rsidR="002D7C49" w:rsidRPr="00F36869" w:rsidRDefault="002D7C49" w:rsidP="002D7C49">
      <w:pPr>
        <w:pStyle w:val="Odstavecseseznamem"/>
        <w:rPr>
          <w:rFonts w:ascii="Arial" w:hAnsi="Arial" w:cs="Arial"/>
          <w:sz w:val="20"/>
          <w:szCs w:val="20"/>
        </w:rPr>
      </w:pPr>
    </w:p>
    <w:p w14:paraId="2240BB2A" w14:textId="763A1483" w:rsidR="002D7C49" w:rsidRPr="00F36869" w:rsidRDefault="002D7C49" w:rsidP="00EF70E8">
      <w:pPr>
        <w:pStyle w:val="Zkladntext"/>
        <w:keepLines w:val="0"/>
        <w:numPr>
          <w:ilvl w:val="0"/>
          <w:numId w:val="13"/>
        </w:numPr>
        <w:autoSpaceDE/>
        <w:autoSpaceDN/>
        <w:adjustRightInd/>
        <w:ind w:left="284" w:hanging="284"/>
        <w:jc w:val="both"/>
        <w:rPr>
          <w:rFonts w:ascii="Arial" w:hAnsi="Arial" w:cs="Arial"/>
          <w:sz w:val="20"/>
          <w:szCs w:val="20"/>
        </w:rPr>
      </w:pPr>
      <w:r w:rsidRPr="00F36869">
        <w:rPr>
          <w:rFonts w:ascii="Arial" w:hAnsi="Arial" w:cs="Arial"/>
          <w:sz w:val="20"/>
          <w:szCs w:val="20"/>
        </w:rPr>
        <w:t xml:space="preserve">O užití dotace vede příjemce průkaznou účetní </w:t>
      </w:r>
      <w:r w:rsidR="003A1FFF" w:rsidRPr="00F36869">
        <w:rPr>
          <w:rFonts w:ascii="Arial" w:hAnsi="Arial" w:cs="Arial"/>
          <w:sz w:val="20"/>
          <w:szCs w:val="20"/>
        </w:rPr>
        <w:t xml:space="preserve">nebo jinou </w:t>
      </w:r>
      <w:r w:rsidRPr="00F36869">
        <w:rPr>
          <w:rFonts w:ascii="Arial" w:hAnsi="Arial" w:cs="Arial"/>
          <w:sz w:val="20"/>
          <w:szCs w:val="20"/>
        </w:rPr>
        <w:t xml:space="preserve">evidenci. Dále se zavazuje uchovávat tuto evidenci po dobu </w:t>
      </w:r>
      <w:r w:rsidR="00B911B2" w:rsidRPr="00475C3B">
        <w:rPr>
          <w:rFonts w:ascii="Arial" w:hAnsi="Arial" w:cs="Arial"/>
          <w:sz w:val="20"/>
          <w:szCs w:val="20"/>
        </w:rPr>
        <w:t>deseti</w:t>
      </w:r>
      <w:r w:rsidRPr="00475C3B">
        <w:rPr>
          <w:rFonts w:ascii="Arial" w:hAnsi="Arial" w:cs="Arial"/>
          <w:sz w:val="20"/>
          <w:szCs w:val="20"/>
        </w:rPr>
        <w:t xml:space="preserve"> let</w:t>
      </w:r>
      <w:r w:rsidRPr="00F36869">
        <w:rPr>
          <w:rFonts w:ascii="Arial" w:hAnsi="Arial" w:cs="Arial"/>
          <w:sz w:val="20"/>
          <w:szCs w:val="20"/>
        </w:rPr>
        <w:t xml:space="preserve"> po skončení </w:t>
      </w:r>
      <w:r w:rsidR="0046677D" w:rsidRPr="00F36869">
        <w:rPr>
          <w:rFonts w:ascii="Arial" w:hAnsi="Arial" w:cs="Arial"/>
          <w:sz w:val="20"/>
          <w:szCs w:val="20"/>
        </w:rPr>
        <w:t>podporované činnosti</w:t>
      </w:r>
      <w:r w:rsidRPr="00F36869">
        <w:rPr>
          <w:rFonts w:ascii="Arial" w:hAnsi="Arial" w:cs="Arial"/>
          <w:sz w:val="20"/>
          <w:szCs w:val="20"/>
        </w:rPr>
        <w:t>.</w:t>
      </w:r>
    </w:p>
    <w:p w14:paraId="2858F215" w14:textId="77777777" w:rsidR="00E44551" w:rsidRPr="00F36869" w:rsidRDefault="00E44551" w:rsidP="00E44551">
      <w:pPr>
        <w:autoSpaceDE w:val="0"/>
        <w:autoSpaceDN w:val="0"/>
        <w:adjustRightInd w:val="0"/>
        <w:ind w:left="284"/>
        <w:jc w:val="both"/>
        <w:rPr>
          <w:rFonts w:ascii="Arial" w:hAnsi="Arial" w:cs="Arial"/>
          <w:sz w:val="20"/>
          <w:szCs w:val="20"/>
        </w:rPr>
      </w:pPr>
    </w:p>
    <w:p w14:paraId="774BCF77" w14:textId="44295117" w:rsidR="00F86F78" w:rsidRPr="00F36869" w:rsidRDefault="00F86F78" w:rsidP="00851F07">
      <w:pPr>
        <w:numPr>
          <w:ilvl w:val="0"/>
          <w:numId w:val="13"/>
        </w:numPr>
        <w:autoSpaceDE w:val="0"/>
        <w:autoSpaceDN w:val="0"/>
        <w:adjustRightInd w:val="0"/>
        <w:spacing w:after="120"/>
        <w:ind w:left="284" w:hanging="284"/>
        <w:jc w:val="both"/>
        <w:rPr>
          <w:rFonts w:ascii="Arial" w:hAnsi="Arial" w:cs="Arial"/>
          <w:bCs/>
          <w:sz w:val="20"/>
          <w:szCs w:val="20"/>
        </w:rPr>
      </w:pPr>
      <w:r w:rsidRPr="00BC30A9">
        <w:rPr>
          <w:rFonts w:ascii="Arial" w:hAnsi="Arial" w:cs="Arial"/>
          <w:sz w:val="20"/>
          <w:szCs w:val="20"/>
        </w:rPr>
        <w:t xml:space="preserve">Poskytovatel je oprávněn provádět u příjemce kontrolu účetnictví, příp. dalších skutečností, v rozsahu potřebném k posouzení, zda </w:t>
      </w:r>
      <w:r w:rsidR="00E44551" w:rsidRPr="00BC30A9">
        <w:rPr>
          <w:rFonts w:ascii="Arial" w:hAnsi="Arial" w:cs="Arial"/>
          <w:sz w:val="20"/>
          <w:szCs w:val="20"/>
        </w:rPr>
        <w:t xml:space="preserve">byla </w:t>
      </w:r>
      <w:r w:rsidRPr="00BC30A9">
        <w:rPr>
          <w:rFonts w:ascii="Arial" w:hAnsi="Arial" w:cs="Arial"/>
          <w:sz w:val="20"/>
          <w:szCs w:val="20"/>
        </w:rPr>
        <w:t>dodrž</w:t>
      </w:r>
      <w:r w:rsidR="00E44551" w:rsidRPr="00BC30A9">
        <w:rPr>
          <w:rFonts w:ascii="Arial" w:hAnsi="Arial" w:cs="Arial"/>
          <w:sz w:val="20"/>
          <w:szCs w:val="20"/>
        </w:rPr>
        <w:t xml:space="preserve">ena tato smlouva. </w:t>
      </w:r>
      <w:r w:rsidR="00352FC2" w:rsidRPr="00E32ED3">
        <w:rPr>
          <w:rFonts w:ascii="Arial" w:hAnsi="Arial" w:cs="Arial"/>
          <w:sz w:val="20"/>
          <w:szCs w:val="20"/>
        </w:rPr>
        <w:t>Příjemce se zavazuje umožnit poskytovateli nebo jím pověřeným osobám provést kdykoli (i v průběhu realizace) komplexní kontrolu postupu a</w:t>
      </w:r>
      <w:r w:rsidR="0035721A">
        <w:rPr>
          <w:rFonts w:ascii="Arial" w:hAnsi="Arial" w:cs="Arial"/>
          <w:sz w:val="20"/>
          <w:szCs w:val="20"/>
        </w:rPr>
        <w:t> </w:t>
      </w:r>
      <w:r w:rsidR="00352FC2" w:rsidRPr="00E32ED3">
        <w:rPr>
          <w:rFonts w:ascii="Arial" w:hAnsi="Arial" w:cs="Arial"/>
          <w:sz w:val="20"/>
          <w:szCs w:val="20"/>
        </w:rPr>
        <w:t xml:space="preserve">výsledků realizace </w:t>
      </w:r>
      <w:r w:rsidR="0046677D" w:rsidRPr="00F36869">
        <w:rPr>
          <w:rFonts w:ascii="Arial" w:hAnsi="Arial" w:cs="Arial"/>
          <w:bCs/>
          <w:sz w:val="20"/>
          <w:szCs w:val="20"/>
        </w:rPr>
        <w:t>podporované činnosti</w:t>
      </w:r>
      <w:r w:rsidR="00352FC2" w:rsidRPr="00F36869">
        <w:rPr>
          <w:rFonts w:ascii="Arial" w:hAnsi="Arial" w:cs="Arial"/>
          <w:bCs/>
          <w:sz w:val="20"/>
          <w:szCs w:val="20"/>
        </w:rPr>
        <w:t>, včetně použití peněžních prostředků a</w:t>
      </w:r>
      <w:r w:rsidR="0035721A" w:rsidRPr="00F36869">
        <w:rPr>
          <w:rFonts w:ascii="Arial" w:hAnsi="Arial" w:cs="Arial"/>
          <w:bCs/>
          <w:sz w:val="20"/>
          <w:szCs w:val="20"/>
        </w:rPr>
        <w:t> </w:t>
      </w:r>
      <w:r w:rsidR="00352FC2" w:rsidRPr="00F36869">
        <w:rPr>
          <w:rFonts w:ascii="Arial" w:hAnsi="Arial" w:cs="Arial"/>
          <w:bCs/>
          <w:sz w:val="20"/>
          <w:szCs w:val="20"/>
        </w:rPr>
        <w:t>zpřístupnit na</w:t>
      </w:r>
      <w:r w:rsidR="00DF70E1">
        <w:rPr>
          <w:rFonts w:ascii="Arial" w:hAnsi="Arial" w:cs="Arial"/>
          <w:bCs/>
          <w:sz w:val="20"/>
          <w:szCs w:val="20"/>
        </w:rPr>
        <w:t> </w:t>
      </w:r>
      <w:r w:rsidR="00352FC2" w:rsidRPr="00F36869">
        <w:rPr>
          <w:rFonts w:ascii="Arial" w:hAnsi="Arial" w:cs="Arial"/>
          <w:bCs/>
          <w:sz w:val="20"/>
          <w:szCs w:val="20"/>
        </w:rPr>
        <w:t xml:space="preserve">požádání veškeré doklady související s realizací </w:t>
      </w:r>
      <w:r w:rsidR="0046677D" w:rsidRPr="00F36869">
        <w:rPr>
          <w:rFonts w:ascii="Arial" w:hAnsi="Arial" w:cs="Arial"/>
          <w:bCs/>
          <w:sz w:val="20"/>
          <w:szCs w:val="20"/>
        </w:rPr>
        <w:t>podporované činnosti</w:t>
      </w:r>
      <w:r w:rsidR="00352FC2" w:rsidRPr="00F36869">
        <w:rPr>
          <w:rFonts w:ascii="Arial" w:hAnsi="Arial" w:cs="Arial"/>
          <w:bCs/>
          <w:sz w:val="20"/>
          <w:szCs w:val="20"/>
        </w:rPr>
        <w:t xml:space="preserve"> a s plněním této smlouvy. Tímto ujednáním nejsou dotčena ani omezena práva kontrolních a</w:t>
      </w:r>
      <w:r w:rsidR="0035721A" w:rsidRPr="00F36869">
        <w:rPr>
          <w:rFonts w:ascii="Arial" w:hAnsi="Arial" w:cs="Arial"/>
          <w:bCs/>
          <w:sz w:val="20"/>
          <w:szCs w:val="20"/>
        </w:rPr>
        <w:t> </w:t>
      </w:r>
      <w:r w:rsidR="00352FC2" w:rsidRPr="00F36869">
        <w:rPr>
          <w:rFonts w:ascii="Arial" w:hAnsi="Arial" w:cs="Arial"/>
          <w:bCs/>
          <w:sz w:val="20"/>
          <w:szCs w:val="20"/>
        </w:rPr>
        <w:t>finančních orgánů státní správy České republiky.</w:t>
      </w:r>
    </w:p>
    <w:p w14:paraId="3262FF25" w14:textId="77777777" w:rsidR="00EF70E8" w:rsidRPr="00EF70E8" w:rsidRDefault="00EF70E8" w:rsidP="00851F07"/>
    <w:p w14:paraId="366635B9" w14:textId="6A876CBD" w:rsidR="00F86F78" w:rsidRPr="00914692" w:rsidRDefault="00EF70E8" w:rsidP="00352FC2">
      <w:pPr>
        <w:autoSpaceDE w:val="0"/>
        <w:autoSpaceDN w:val="0"/>
        <w:adjustRightInd w:val="0"/>
        <w:jc w:val="center"/>
        <w:rPr>
          <w:rFonts w:ascii="Arial" w:hAnsi="Arial" w:cs="Arial"/>
          <w:b/>
          <w:sz w:val="20"/>
          <w:szCs w:val="20"/>
        </w:rPr>
      </w:pPr>
      <w:r>
        <w:rPr>
          <w:rFonts w:ascii="Arial" w:hAnsi="Arial" w:cs="Arial"/>
          <w:b/>
          <w:sz w:val="20"/>
          <w:szCs w:val="20"/>
        </w:rPr>
        <w:t>X</w:t>
      </w:r>
      <w:r w:rsidR="00F86F78" w:rsidRPr="00914692">
        <w:rPr>
          <w:rFonts w:ascii="Arial" w:hAnsi="Arial" w:cs="Arial"/>
          <w:b/>
          <w:sz w:val="20"/>
          <w:szCs w:val="20"/>
        </w:rPr>
        <w:t>.</w:t>
      </w:r>
    </w:p>
    <w:p w14:paraId="0A27CD15"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Závěrečná ujednání</w:t>
      </w:r>
    </w:p>
    <w:p w14:paraId="33F34E0F" w14:textId="77777777" w:rsidR="00F86F78" w:rsidRPr="00914692" w:rsidRDefault="00F86F78" w:rsidP="00851F07"/>
    <w:p w14:paraId="6EFD2E1A" w14:textId="2F5C4CB0" w:rsidR="438B8D4E" w:rsidRDefault="438B8D4E" w:rsidP="4202C2B8">
      <w:pPr>
        <w:numPr>
          <w:ilvl w:val="0"/>
          <w:numId w:val="12"/>
        </w:numPr>
        <w:ind w:left="284" w:hanging="284"/>
        <w:jc w:val="both"/>
        <w:rPr>
          <w:sz w:val="20"/>
          <w:szCs w:val="20"/>
        </w:rPr>
      </w:pPr>
      <w:r w:rsidRPr="4202C2B8">
        <w:rPr>
          <w:rFonts w:ascii="Arial" w:hAnsi="Arial" w:cs="Arial"/>
          <w:sz w:val="20"/>
          <w:szCs w:val="20"/>
        </w:rPr>
        <w:t>Ujednání neupravené touto smlouvou se řídí Prav</w:t>
      </w:r>
      <w:r w:rsidR="4233BFFA" w:rsidRPr="4202C2B8">
        <w:rPr>
          <w:rFonts w:ascii="Arial" w:hAnsi="Arial" w:cs="Arial"/>
          <w:sz w:val="20"/>
          <w:szCs w:val="20"/>
        </w:rPr>
        <w:t>i</w:t>
      </w:r>
      <w:r w:rsidRPr="4202C2B8">
        <w:rPr>
          <w:rFonts w:ascii="Arial" w:hAnsi="Arial" w:cs="Arial"/>
          <w:sz w:val="20"/>
          <w:szCs w:val="20"/>
        </w:rPr>
        <w:t xml:space="preserve">dly Dotačního programu </w:t>
      </w:r>
      <w:r w:rsidR="00DF00E1">
        <w:rPr>
          <w:rFonts w:ascii="Arial" w:hAnsi="Arial" w:cs="Arial"/>
          <w:sz w:val="20"/>
          <w:szCs w:val="20"/>
        </w:rPr>
        <w:t>na podporu narozených dětí</w:t>
      </w:r>
      <w:r w:rsidRPr="4202C2B8">
        <w:rPr>
          <w:rFonts w:ascii="Arial" w:hAnsi="Arial" w:cs="Arial"/>
          <w:sz w:val="20"/>
          <w:szCs w:val="20"/>
        </w:rPr>
        <w:t xml:space="preserve"> z Jihočeského kraje.</w:t>
      </w:r>
    </w:p>
    <w:p w14:paraId="265872C9" w14:textId="53252983" w:rsidR="4202C2B8" w:rsidRDefault="4202C2B8" w:rsidP="00DF00E1">
      <w:pPr>
        <w:jc w:val="both"/>
      </w:pPr>
    </w:p>
    <w:p w14:paraId="18066E77" w14:textId="77777777" w:rsidR="00F86F78" w:rsidRPr="00914692" w:rsidRDefault="00F86F78" w:rsidP="007575C4">
      <w:pPr>
        <w:numPr>
          <w:ilvl w:val="0"/>
          <w:numId w:val="12"/>
        </w:numPr>
        <w:autoSpaceDE w:val="0"/>
        <w:autoSpaceDN w:val="0"/>
        <w:adjustRightInd w:val="0"/>
        <w:ind w:left="284" w:hanging="284"/>
        <w:jc w:val="both"/>
        <w:rPr>
          <w:rFonts w:ascii="Arial" w:hAnsi="Arial" w:cs="Arial"/>
          <w:sz w:val="20"/>
          <w:szCs w:val="20"/>
        </w:rPr>
      </w:pPr>
      <w:r w:rsidRPr="18D6A12A">
        <w:rPr>
          <w:rFonts w:ascii="Arial" w:hAnsi="Arial" w:cs="Arial"/>
          <w:sz w:val="20"/>
          <w:szCs w:val="20"/>
        </w:rPr>
        <w:t xml:space="preserve">Smlouva je vyhotovena ve </w:t>
      </w:r>
      <w:r w:rsidR="007B2699" w:rsidRPr="18D6A12A">
        <w:rPr>
          <w:rFonts w:ascii="Arial" w:hAnsi="Arial" w:cs="Arial"/>
          <w:sz w:val="20"/>
          <w:szCs w:val="20"/>
        </w:rPr>
        <w:t xml:space="preserve">2 </w:t>
      </w:r>
      <w:r w:rsidRPr="18D6A12A">
        <w:rPr>
          <w:rFonts w:ascii="Arial" w:hAnsi="Arial" w:cs="Arial"/>
          <w:sz w:val="20"/>
          <w:szCs w:val="20"/>
        </w:rPr>
        <w:t xml:space="preserve">stejnopisech majících povahu originálu, z nichž každá ze smluvních stran obdrží </w:t>
      </w:r>
      <w:r w:rsidR="007B2699" w:rsidRPr="18D6A12A">
        <w:rPr>
          <w:rFonts w:ascii="Arial" w:hAnsi="Arial" w:cs="Arial"/>
          <w:sz w:val="20"/>
          <w:szCs w:val="20"/>
        </w:rPr>
        <w:t xml:space="preserve">1 </w:t>
      </w:r>
      <w:r w:rsidRPr="18D6A12A">
        <w:rPr>
          <w:rFonts w:ascii="Arial" w:hAnsi="Arial" w:cs="Arial"/>
          <w:sz w:val="20"/>
          <w:szCs w:val="20"/>
        </w:rPr>
        <w:t>výtisk.</w:t>
      </w:r>
    </w:p>
    <w:p w14:paraId="49C89CFA" w14:textId="77777777" w:rsidR="00F86F78" w:rsidRPr="00914692" w:rsidRDefault="00F86F78" w:rsidP="007575C4">
      <w:pPr>
        <w:autoSpaceDE w:val="0"/>
        <w:autoSpaceDN w:val="0"/>
        <w:adjustRightInd w:val="0"/>
        <w:ind w:left="284" w:hanging="284"/>
        <w:jc w:val="both"/>
        <w:rPr>
          <w:rFonts w:ascii="Arial" w:hAnsi="Arial" w:cs="Arial"/>
          <w:sz w:val="20"/>
          <w:szCs w:val="20"/>
        </w:rPr>
      </w:pPr>
    </w:p>
    <w:p w14:paraId="303B032E" w14:textId="34EA687C" w:rsidR="00F86F78" w:rsidRPr="00914692" w:rsidRDefault="00F86F78" w:rsidP="007575C4">
      <w:pPr>
        <w:numPr>
          <w:ilvl w:val="0"/>
          <w:numId w:val="12"/>
        </w:numPr>
        <w:autoSpaceDE w:val="0"/>
        <w:autoSpaceDN w:val="0"/>
        <w:adjustRightInd w:val="0"/>
        <w:ind w:left="284" w:hanging="284"/>
        <w:jc w:val="both"/>
        <w:rPr>
          <w:rFonts w:ascii="Arial" w:hAnsi="Arial" w:cs="Arial"/>
          <w:sz w:val="20"/>
          <w:szCs w:val="20"/>
        </w:rPr>
      </w:pPr>
      <w:r w:rsidRPr="18D6A12A">
        <w:rPr>
          <w:rFonts w:ascii="Arial" w:hAnsi="Arial" w:cs="Arial"/>
          <w:sz w:val="20"/>
          <w:szCs w:val="20"/>
        </w:rPr>
        <w:t xml:space="preserve">Změny a doplňky této smlouvy lze provádět pouze formou písemných číslovaných dodatků, podepsaných oběma smluvními stranami. Upřesnění či změny údajů (zejména adresa, číslo bankovního účtu, kontaktní osoba) stačí písemně sdělit poskytovateli </w:t>
      </w:r>
      <w:r w:rsidR="00782F14" w:rsidRPr="18D6A12A">
        <w:rPr>
          <w:rFonts w:ascii="Arial" w:hAnsi="Arial" w:cs="Arial"/>
          <w:sz w:val="20"/>
          <w:szCs w:val="20"/>
        </w:rPr>
        <w:t>dotace</w:t>
      </w:r>
      <w:r w:rsidR="00DF70E1">
        <w:rPr>
          <w:rFonts w:ascii="Arial" w:hAnsi="Arial" w:cs="Arial"/>
          <w:sz w:val="20"/>
          <w:szCs w:val="20"/>
        </w:rPr>
        <w:t>.</w:t>
      </w:r>
      <w:r w:rsidRPr="18D6A12A">
        <w:rPr>
          <w:rFonts w:ascii="Arial" w:hAnsi="Arial" w:cs="Arial"/>
          <w:sz w:val="20"/>
          <w:szCs w:val="20"/>
        </w:rPr>
        <w:t xml:space="preserve"> </w:t>
      </w:r>
    </w:p>
    <w:p w14:paraId="62F5C5D0" w14:textId="77777777" w:rsidR="00F86F78" w:rsidRPr="00914692" w:rsidRDefault="00F86F78" w:rsidP="007575C4">
      <w:pPr>
        <w:autoSpaceDE w:val="0"/>
        <w:autoSpaceDN w:val="0"/>
        <w:adjustRightInd w:val="0"/>
        <w:ind w:left="284" w:hanging="284"/>
        <w:jc w:val="both"/>
        <w:rPr>
          <w:rFonts w:ascii="Arial" w:hAnsi="Arial" w:cs="Arial"/>
          <w:sz w:val="20"/>
          <w:szCs w:val="20"/>
        </w:rPr>
      </w:pPr>
    </w:p>
    <w:p w14:paraId="09B2AF0E" w14:textId="77777777" w:rsidR="007575C4" w:rsidRDefault="00F86F78" w:rsidP="007575C4">
      <w:pPr>
        <w:pStyle w:val="Zkladntext"/>
        <w:numPr>
          <w:ilvl w:val="0"/>
          <w:numId w:val="12"/>
        </w:numPr>
        <w:ind w:left="284" w:hanging="284"/>
        <w:jc w:val="both"/>
        <w:rPr>
          <w:rFonts w:ascii="Arial" w:hAnsi="Arial" w:cs="Arial"/>
          <w:sz w:val="20"/>
          <w:szCs w:val="20"/>
        </w:rPr>
      </w:pPr>
      <w:r w:rsidRPr="18D6A12A">
        <w:rPr>
          <w:rFonts w:ascii="Arial" w:hAnsi="Arial" w:cs="Arial"/>
          <w:sz w:val="20"/>
          <w:szCs w:val="20"/>
        </w:rPr>
        <w:t>V případech neřešených touto smlouvou se</w:t>
      </w:r>
      <w:r w:rsidR="007575C4" w:rsidRPr="18D6A12A">
        <w:rPr>
          <w:rFonts w:ascii="Arial" w:hAnsi="Arial" w:cs="Arial"/>
          <w:sz w:val="20"/>
          <w:szCs w:val="20"/>
        </w:rPr>
        <w:t xml:space="preserve"> užije směrnice Jihočeského kraje č. SM/107/ZK -</w:t>
      </w:r>
      <w:r w:rsidR="00E10E68" w:rsidRPr="18D6A12A">
        <w:rPr>
          <w:rFonts w:ascii="Arial" w:hAnsi="Arial" w:cs="Arial"/>
          <w:sz w:val="20"/>
          <w:szCs w:val="20"/>
        </w:rPr>
        <w:t xml:space="preserve"> Zásad</w:t>
      </w:r>
      <w:r w:rsidR="007575C4" w:rsidRPr="18D6A12A">
        <w:rPr>
          <w:rFonts w:ascii="Arial" w:hAnsi="Arial" w:cs="Arial"/>
          <w:sz w:val="20"/>
          <w:szCs w:val="20"/>
        </w:rPr>
        <w:t>y</w:t>
      </w:r>
      <w:r w:rsidR="00E10E68" w:rsidRPr="18D6A12A">
        <w:rPr>
          <w:rFonts w:ascii="Arial" w:hAnsi="Arial" w:cs="Arial"/>
          <w:sz w:val="20"/>
          <w:szCs w:val="20"/>
        </w:rPr>
        <w:t xml:space="preserve"> Jihočeského kraje pro poskytování veřejné finanční podpory, </w:t>
      </w:r>
      <w:r w:rsidR="007575C4" w:rsidRPr="18D6A12A">
        <w:rPr>
          <w:rFonts w:ascii="Arial" w:hAnsi="Arial" w:cs="Arial"/>
          <w:sz w:val="20"/>
          <w:szCs w:val="20"/>
        </w:rPr>
        <w:t xml:space="preserve">která je dostupná na </w:t>
      </w:r>
      <w:hyperlink r:id="rId9">
        <w:r w:rsidR="00C25D49" w:rsidRPr="18D6A12A">
          <w:rPr>
            <w:rStyle w:val="Hypertextovodkaz"/>
            <w:rFonts w:ascii="Arial" w:hAnsi="Arial" w:cs="Arial"/>
            <w:sz w:val="20"/>
            <w:szCs w:val="20"/>
          </w:rPr>
          <w:t>http://www.kraj-jihocesky.cz/88/pravidla_smernice_zasady.htm</w:t>
        </w:r>
      </w:hyperlink>
      <w:r w:rsidR="00C25D49" w:rsidRPr="18D6A12A">
        <w:rPr>
          <w:rFonts w:ascii="Arial" w:hAnsi="Arial" w:cs="Arial"/>
          <w:sz w:val="20"/>
          <w:szCs w:val="20"/>
        </w:rPr>
        <w:t xml:space="preserve">. </w:t>
      </w:r>
      <w:r w:rsidR="007575C4" w:rsidRPr="18D6A12A">
        <w:rPr>
          <w:rFonts w:ascii="Arial" w:hAnsi="Arial" w:cs="Arial"/>
          <w:sz w:val="20"/>
          <w:szCs w:val="20"/>
        </w:rPr>
        <w:t xml:space="preserve">Tato </w:t>
      </w:r>
      <w:r w:rsidR="002D7C49" w:rsidRPr="18D6A12A">
        <w:rPr>
          <w:rFonts w:ascii="Arial" w:hAnsi="Arial" w:cs="Arial"/>
          <w:sz w:val="20"/>
          <w:szCs w:val="20"/>
        </w:rPr>
        <w:t xml:space="preserve">zveřejněná </w:t>
      </w:r>
      <w:r w:rsidR="007575C4" w:rsidRPr="18D6A12A">
        <w:rPr>
          <w:rFonts w:ascii="Arial" w:hAnsi="Arial" w:cs="Arial"/>
          <w:sz w:val="20"/>
          <w:szCs w:val="20"/>
        </w:rPr>
        <w:t>směrnice, jakož i žádost o poskytnutí finanční podpory se považují za součást této smlouvy.</w:t>
      </w:r>
      <w:r w:rsidR="00A23108" w:rsidRPr="18D6A12A">
        <w:rPr>
          <w:rFonts w:ascii="Arial" w:hAnsi="Arial" w:cs="Arial"/>
          <w:sz w:val="20"/>
          <w:szCs w:val="20"/>
        </w:rPr>
        <w:t xml:space="preserve"> Příjemce prohlašuje, že je mu obsah této smlouvy a Zásad pro poskytování veřejné finanční podpory dostatečně jasný a </w:t>
      </w:r>
      <w:r w:rsidR="00AD34B2" w:rsidRPr="18D6A12A">
        <w:rPr>
          <w:rFonts w:ascii="Arial" w:hAnsi="Arial" w:cs="Arial"/>
          <w:sz w:val="20"/>
          <w:szCs w:val="20"/>
        </w:rPr>
        <w:t xml:space="preserve">jednotlivá ustanovení dostatečně </w:t>
      </w:r>
      <w:r w:rsidR="00A23108" w:rsidRPr="18D6A12A">
        <w:rPr>
          <w:rFonts w:ascii="Arial" w:hAnsi="Arial" w:cs="Arial"/>
          <w:sz w:val="20"/>
          <w:szCs w:val="20"/>
        </w:rPr>
        <w:t>určit</w:t>
      </w:r>
      <w:r w:rsidR="00AD34B2" w:rsidRPr="18D6A12A">
        <w:rPr>
          <w:rFonts w:ascii="Arial" w:hAnsi="Arial" w:cs="Arial"/>
          <w:sz w:val="20"/>
          <w:szCs w:val="20"/>
        </w:rPr>
        <w:t>á</w:t>
      </w:r>
      <w:r w:rsidR="00A23108" w:rsidRPr="18D6A12A">
        <w:rPr>
          <w:rFonts w:ascii="Arial" w:hAnsi="Arial" w:cs="Arial"/>
          <w:sz w:val="20"/>
          <w:szCs w:val="20"/>
        </w:rPr>
        <w:t>.</w:t>
      </w:r>
      <w:r w:rsidR="00AD34B2" w:rsidRPr="18D6A12A">
        <w:rPr>
          <w:rFonts w:ascii="Arial" w:hAnsi="Arial" w:cs="Arial"/>
          <w:sz w:val="20"/>
          <w:szCs w:val="20"/>
        </w:rPr>
        <w:t xml:space="preserve"> Pokud existuje rozpor mezi smlouvou a směrnicí, použijí se primárně ustanovení smlouvy.</w:t>
      </w:r>
    </w:p>
    <w:p w14:paraId="1422B653" w14:textId="77777777" w:rsidR="009178E5" w:rsidRPr="00914692" w:rsidRDefault="00467B82" w:rsidP="00467B82">
      <w:pPr>
        <w:tabs>
          <w:tab w:val="left" w:pos="2592"/>
        </w:tabs>
        <w:autoSpaceDE w:val="0"/>
        <w:autoSpaceDN w:val="0"/>
        <w:adjustRightInd w:val="0"/>
        <w:ind w:left="284" w:hanging="284"/>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0041F79B" w14:textId="5871FC62" w:rsidR="00DF70E1" w:rsidRPr="00475C3B" w:rsidRDefault="00DF70E1" w:rsidP="00DF70E1">
      <w:pPr>
        <w:autoSpaceDE w:val="0"/>
        <w:autoSpaceDN w:val="0"/>
        <w:adjustRightInd w:val="0"/>
        <w:ind w:left="284"/>
        <w:jc w:val="both"/>
        <w:rPr>
          <w:rFonts w:ascii="Arial" w:hAnsi="Arial" w:cs="Arial"/>
          <w:b/>
          <w:i/>
          <w:spacing w:val="-3"/>
          <w:sz w:val="20"/>
          <w:szCs w:val="20"/>
          <w:highlight w:val="yellow"/>
        </w:rPr>
      </w:pPr>
      <w:r w:rsidRPr="00475C3B">
        <w:rPr>
          <w:rFonts w:ascii="Arial" w:hAnsi="Arial" w:cs="Arial"/>
          <w:b/>
          <w:i/>
          <w:spacing w:val="-3"/>
          <w:sz w:val="20"/>
          <w:szCs w:val="20"/>
          <w:highlight w:val="yellow"/>
        </w:rPr>
        <w:t>Variant</w:t>
      </w:r>
      <w:r w:rsidRPr="00475C3B">
        <w:rPr>
          <w:rFonts w:ascii="Arial" w:hAnsi="Arial" w:cs="Arial"/>
          <w:b/>
          <w:bCs/>
          <w:i/>
          <w:spacing w:val="-3"/>
          <w:sz w:val="20"/>
          <w:szCs w:val="20"/>
          <w:highlight w:val="yellow"/>
        </w:rPr>
        <w:t>ní doplnění smlouvy a</w:t>
      </w:r>
      <w:r w:rsidRPr="00475C3B">
        <w:rPr>
          <w:rFonts w:ascii="Arial" w:hAnsi="Arial" w:cs="Arial"/>
          <w:b/>
          <w:i/>
          <w:spacing w:val="-3"/>
          <w:sz w:val="20"/>
          <w:szCs w:val="20"/>
          <w:highlight w:val="yellow"/>
        </w:rPr>
        <w:t xml:space="preserve"> informace pro příjemce – platnost a účinnost smlouvy:</w:t>
      </w:r>
    </w:p>
    <w:p w14:paraId="27EC30A4" w14:textId="77777777" w:rsidR="00B16957" w:rsidRPr="00475C3B" w:rsidRDefault="00B16957" w:rsidP="00DF70E1">
      <w:pPr>
        <w:autoSpaceDE w:val="0"/>
        <w:autoSpaceDN w:val="0"/>
        <w:adjustRightInd w:val="0"/>
        <w:ind w:left="284"/>
        <w:jc w:val="both"/>
        <w:rPr>
          <w:rFonts w:ascii="Arial" w:eastAsia="Arial" w:hAnsi="Arial" w:cs="Arial"/>
          <w:sz w:val="20"/>
          <w:szCs w:val="20"/>
          <w:highlight w:val="yellow"/>
        </w:rPr>
      </w:pPr>
    </w:p>
    <w:p w14:paraId="15D8F900" w14:textId="5BE3E57B" w:rsidR="00B16957" w:rsidRPr="00475C3B" w:rsidRDefault="00B16957" w:rsidP="18D6A12A">
      <w:pPr>
        <w:numPr>
          <w:ilvl w:val="0"/>
          <w:numId w:val="12"/>
        </w:numPr>
        <w:autoSpaceDE w:val="0"/>
        <w:autoSpaceDN w:val="0"/>
        <w:adjustRightInd w:val="0"/>
        <w:ind w:left="284" w:hanging="284"/>
        <w:jc w:val="both"/>
        <w:rPr>
          <w:rFonts w:ascii="Arial" w:eastAsia="Arial" w:hAnsi="Arial" w:cs="Arial"/>
          <w:sz w:val="20"/>
          <w:szCs w:val="20"/>
          <w:highlight w:val="yellow"/>
        </w:rPr>
      </w:pPr>
      <w:r w:rsidRPr="00475C3B">
        <w:rPr>
          <w:rFonts w:ascii="Arial" w:hAnsi="Arial" w:cs="Arial"/>
          <w:b/>
          <w:bCs/>
          <w:sz w:val="20"/>
          <w:szCs w:val="20"/>
          <w:highlight w:val="yellow"/>
        </w:rPr>
        <w:t>Var. A:</w:t>
      </w:r>
      <w:r w:rsidRPr="00475C3B">
        <w:rPr>
          <w:rFonts w:ascii="Arial" w:hAnsi="Arial" w:cs="Arial"/>
          <w:sz w:val="20"/>
          <w:szCs w:val="20"/>
          <w:highlight w:val="yellow"/>
        </w:rPr>
        <w:t xml:space="preserve"> </w:t>
      </w:r>
      <w:r w:rsidR="00F86F78" w:rsidRPr="00475C3B">
        <w:rPr>
          <w:rFonts w:ascii="Arial" w:hAnsi="Arial" w:cs="Arial"/>
          <w:sz w:val="20"/>
          <w:szCs w:val="20"/>
          <w:highlight w:val="yellow"/>
        </w:rPr>
        <w:t>Tato smlouva nabývá platnosti a účinnosti dnem podpisu oprávněnými zástupci obou smluvních stran.</w:t>
      </w:r>
      <w:r w:rsidR="0AD1DAB8" w:rsidRPr="00475C3B">
        <w:rPr>
          <w:rFonts w:ascii="Arial" w:hAnsi="Arial" w:cs="Arial"/>
          <w:sz w:val="20"/>
          <w:szCs w:val="20"/>
          <w:highlight w:val="yellow"/>
        </w:rPr>
        <w:t xml:space="preserve">  </w:t>
      </w:r>
    </w:p>
    <w:p w14:paraId="764D4C3F" w14:textId="0B6FD24F" w:rsidR="00F86F78" w:rsidRPr="00914692" w:rsidRDefault="00B16957" w:rsidP="00B16957">
      <w:pPr>
        <w:autoSpaceDE w:val="0"/>
        <w:autoSpaceDN w:val="0"/>
        <w:adjustRightInd w:val="0"/>
        <w:ind w:left="284"/>
        <w:jc w:val="both"/>
        <w:rPr>
          <w:rFonts w:ascii="Arial" w:eastAsia="Arial" w:hAnsi="Arial" w:cs="Arial"/>
          <w:sz w:val="20"/>
          <w:szCs w:val="20"/>
        </w:rPr>
      </w:pPr>
      <w:r w:rsidRPr="00475C3B">
        <w:rPr>
          <w:rFonts w:ascii="Arial" w:hAnsi="Arial" w:cs="Arial"/>
          <w:b/>
          <w:bCs/>
          <w:sz w:val="20"/>
          <w:szCs w:val="20"/>
          <w:highlight w:val="yellow"/>
        </w:rPr>
        <w:t>Var. B:</w:t>
      </w:r>
      <w:r w:rsidRPr="00475C3B">
        <w:rPr>
          <w:rFonts w:ascii="Arial" w:hAnsi="Arial" w:cs="Arial"/>
          <w:sz w:val="20"/>
          <w:szCs w:val="20"/>
          <w:highlight w:val="yellow"/>
        </w:rPr>
        <w:t xml:space="preserve"> </w:t>
      </w:r>
      <w:r w:rsidR="0AD1DAB8" w:rsidRPr="00475C3B">
        <w:rPr>
          <w:rFonts w:ascii="Arial" w:hAnsi="Arial" w:cs="Arial"/>
          <w:sz w:val="20"/>
          <w:szCs w:val="20"/>
          <w:highlight w:val="yellow"/>
        </w:rPr>
        <w:t>Tato smlouva nabývá platnosti dnem podpisu oprávněnými zástupci obou smluvních stran a účinnosti dnem uveřejnění v registru smluv.</w:t>
      </w:r>
    </w:p>
    <w:p w14:paraId="1DA55B1F" w14:textId="4331315A" w:rsidR="00F86F78" w:rsidRPr="00914692" w:rsidRDefault="00F86F78" w:rsidP="18D6A12A">
      <w:pPr>
        <w:autoSpaceDE w:val="0"/>
        <w:autoSpaceDN w:val="0"/>
        <w:adjustRightInd w:val="0"/>
        <w:jc w:val="both"/>
      </w:pPr>
    </w:p>
    <w:p w14:paraId="648351A1" w14:textId="0F37228E" w:rsidR="00F86F78" w:rsidRPr="00DF70E1" w:rsidRDefault="0AD1DAB8" w:rsidP="18D6A12A">
      <w:pPr>
        <w:numPr>
          <w:ilvl w:val="0"/>
          <w:numId w:val="12"/>
        </w:numPr>
        <w:autoSpaceDE w:val="0"/>
        <w:autoSpaceDN w:val="0"/>
        <w:adjustRightInd w:val="0"/>
        <w:ind w:left="284" w:hanging="284"/>
        <w:jc w:val="both"/>
        <w:rPr>
          <w:rFonts w:ascii="Arial" w:hAnsi="Arial" w:cs="Arial"/>
          <w:sz w:val="20"/>
          <w:szCs w:val="20"/>
        </w:rPr>
      </w:pPr>
      <w:r w:rsidRPr="00DF70E1">
        <w:rPr>
          <w:rFonts w:ascii="Arial" w:hAnsi="Arial" w:cs="Arial"/>
          <w:sz w:val="20"/>
          <w:szCs w:val="20"/>
        </w:rPr>
        <w:t>Na důkaz výslovného souhlasu s obsahem a všemi ustanoveními této smlouvy a své pravé, svobodné a vážné vůle, je tato smlouva po jejím přečtení smluvními stranami vlastnoručně podepsána.</w:t>
      </w:r>
    </w:p>
    <w:p w14:paraId="6BA5888E" w14:textId="3009DFCE" w:rsidR="00F86F78" w:rsidRDefault="00F86F78" w:rsidP="18D6A12A">
      <w:pPr>
        <w:autoSpaceDE w:val="0"/>
        <w:autoSpaceDN w:val="0"/>
        <w:adjustRightInd w:val="0"/>
        <w:jc w:val="both"/>
      </w:pPr>
    </w:p>
    <w:p w14:paraId="6387F8B8" w14:textId="77777777" w:rsidR="006E0828" w:rsidRDefault="006E0828" w:rsidP="00F63E55">
      <w:pPr>
        <w:tabs>
          <w:tab w:val="left" w:pos="2317"/>
        </w:tabs>
        <w:autoSpaceDE w:val="0"/>
        <w:autoSpaceDN w:val="0"/>
        <w:adjustRightInd w:val="0"/>
        <w:jc w:val="both"/>
        <w:rPr>
          <w:rFonts w:ascii="Arial" w:hAnsi="Arial" w:cs="Arial"/>
          <w:sz w:val="20"/>
          <w:szCs w:val="20"/>
        </w:rPr>
      </w:pPr>
    </w:p>
    <w:p w14:paraId="746B869E" w14:textId="77777777" w:rsidR="00F63E55" w:rsidRDefault="00F63E55" w:rsidP="00F86F78">
      <w:pPr>
        <w:autoSpaceDE w:val="0"/>
        <w:autoSpaceDN w:val="0"/>
        <w:adjustRightInd w:val="0"/>
        <w:jc w:val="both"/>
        <w:rPr>
          <w:rFonts w:ascii="Arial" w:hAnsi="Arial" w:cs="Arial"/>
          <w:sz w:val="20"/>
          <w:szCs w:val="20"/>
        </w:rPr>
      </w:pPr>
    </w:p>
    <w:p w14:paraId="5C1843FF" w14:textId="0202DDBC"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V Českých Budějovicích dne</w:t>
      </w:r>
      <w:r w:rsidR="006E0828">
        <w:rPr>
          <w:rFonts w:ascii="Arial" w:hAnsi="Arial" w:cs="Arial"/>
          <w:sz w:val="20"/>
          <w:szCs w:val="20"/>
        </w:rPr>
        <w:t xml:space="preserve"> .............................</w:t>
      </w:r>
      <w:r w:rsidR="006E0828">
        <w:rPr>
          <w:rFonts w:ascii="Arial" w:hAnsi="Arial" w:cs="Arial"/>
          <w:sz w:val="20"/>
          <w:szCs w:val="20"/>
        </w:rPr>
        <w:tab/>
      </w:r>
      <w:r w:rsidR="006E0828">
        <w:rPr>
          <w:rFonts w:ascii="Arial" w:hAnsi="Arial" w:cs="Arial"/>
          <w:sz w:val="20"/>
          <w:szCs w:val="20"/>
        </w:rPr>
        <w:tab/>
      </w:r>
      <w:r w:rsidR="006E0828">
        <w:rPr>
          <w:rFonts w:ascii="Arial" w:hAnsi="Arial" w:cs="Arial"/>
          <w:sz w:val="20"/>
          <w:szCs w:val="20"/>
        </w:rPr>
        <w:tab/>
        <w:t>V ................................... dne .....................</w:t>
      </w:r>
    </w:p>
    <w:p w14:paraId="29F57D5B" w14:textId="77777777" w:rsidR="00AD34B2" w:rsidRDefault="00AD34B2" w:rsidP="00F86F78">
      <w:pPr>
        <w:autoSpaceDE w:val="0"/>
        <w:autoSpaceDN w:val="0"/>
        <w:adjustRightInd w:val="0"/>
        <w:jc w:val="both"/>
        <w:rPr>
          <w:rFonts w:ascii="Arial" w:hAnsi="Arial" w:cs="Arial"/>
          <w:sz w:val="20"/>
          <w:szCs w:val="20"/>
        </w:rPr>
      </w:pPr>
    </w:p>
    <w:p w14:paraId="1A7E1798" w14:textId="05CC3ED4" w:rsidR="006E0828" w:rsidRDefault="006E0828" w:rsidP="00F86F78">
      <w:pPr>
        <w:autoSpaceDE w:val="0"/>
        <w:autoSpaceDN w:val="0"/>
        <w:adjustRightInd w:val="0"/>
        <w:jc w:val="both"/>
        <w:rPr>
          <w:rFonts w:ascii="Arial" w:hAnsi="Arial" w:cs="Arial"/>
          <w:sz w:val="20"/>
          <w:szCs w:val="20"/>
        </w:rPr>
      </w:pPr>
    </w:p>
    <w:p w14:paraId="0792F8BA" w14:textId="77777777" w:rsidR="006E0828" w:rsidRDefault="006E0828" w:rsidP="00F86F78">
      <w:pPr>
        <w:autoSpaceDE w:val="0"/>
        <w:autoSpaceDN w:val="0"/>
        <w:adjustRightInd w:val="0"/>
        <w:jc w:val="both"/>
        <w:rPr>
          <w:rFonts w:ascii="Arial" w:hAnsi="Arial" w:cs="Arial"/>
          <w:sz w:val="20"/>
          <w:szCs w:val="20"/>
        </w:rPr>
      </w:pPr>
    </w:p>
    <w:p w14:paraId="533EA5BC" w14:textId="77777777" w:rsidR="00F86F78" w:rsidRPr="00914692" w:rsidRDefault="002D7C49" w:rsidP="00F86F78">
      <w:pPr>
        <w:autoSpaceDE w:val="0"/>
        <w:autoSpaceDN w:val="0"/>
        <w:adjustRightInd w:val="0"/>
        <w:jc w:val="both"/>
        <w:rPr>
          <w:rFonts w:ascii="Arial" w:hAnsi="Arial" w:cs="Arial"/>
          <w:sz w:val="20"/>
          <w:szCs w:val="20"/>
        </w:rPr>
      </w:pPr>
      <w:r>
        <w:rPr>
          <w:rFonts w:ascii="Arial" w:hAnsi="Arial" w:cs="Arial"/>
          <w:sz w:val="20"/>
          <w:szCs w:val="20"/>
        </w:rPr>
        <w:t>Za p</w:t>
      </w:r>
      <w:r w:rsidR="00F86F78" w:rsidRPr="00914692">
        <w:rPr>
          <w:rFonts w:ascii="Arial" w:hAnsi="Arial" w:cs="Arial"/>
          <w:sz w:val="20"/>
          <w:szCs w:val="20"/>
        </w:rPr>
        <w:t>oskytovatel</w:t>
      </w:r>
      <w:r>
        <w:rPr>
          <w:rFonts w:ascii="Arial" w:hAnsi="Arial" w:cs="Arial"/>
          <w:sz w:val="20"/>
          <w:szCs w:val="20"/>
        </w:rPr>
        <w:t>e</w:t>
      </w:r>
      <w:r w:rsidR="00F86F78" w:rsidRPr="00914692">
        <w:rPr>
          <w:rFonts w:ascii="Arial" w:hAnsi="Arial" w:cs="Arial"/>
          <w:sz w:val="20"/>
          <w:szCs w:val="20"/>
        </w:rPr>
        <w:t>:</w:t>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Pr>
          <w:rFonts w:ascii="Arial" w:hAnsi="Arial" w:cs="Arial"/>
          <w:sz w:val="20"/>
          <w:szCs w:val="20"/>
        </w:rPr>
        <w:t>Za p</w:t>
      </w:r>
      <w:r w:rsidR="00F86F78" w:rsidRPr="00914692">
        <w:rPr>
          <w:rFonts w:ascii="Arial" w:hAnsi="Arial" w:cs="Arial"/>
          <w:sz w:val="20"/>
          <w:szCs w:val="20"/>
        </w:rPr>
        <w:t>říjemce:</w:t>
      </w:r>
    </w:p>
    <w:p w14:paraId="25690C31" w14:textId="77777777" w:rsidR="00F86F78" w:rsidRDefault="00F86F78" w:rsidP="00F86F78">
      <w:pPr>
        <w:autoSpaceDE w:val="0"/>
        <w:autoSpaceDN w:val="0"/>
        <w:adjustRightInd w:val="0"/>
        <w:jc w:val="both"/>
        <w:rPr>
          <w:rFonts w:ascii="Arial" w:hAnsi="Arial" w:cs="Arial"/>
          <w:sz w:val="20"/>
          <w:szCs w:val="20"/>
        </w:rPr>
      </w:pPr>
    </w:p>
    <w:p w14:paraId="5E2A8F0B" w14:textId="77777777" w:rsidR="006E0828" w:rsidRDefault="006E0828" w:rsidP="00FC4559">
      <w:pPr>
        <w:tabs>
          <w:tab w:val="left" w:pos="1440"/>
          <w:tab w:val="left" w:pos="1515"/>
        </w:tabs>
        <w:autoSpaceDE w:val="0"/>
        <w:autoSpaceDN w:val="0"/>
        <w:adjustRightInd w:val="0"/>
        <w:jc w:val="both"/>
        <w:rPr>
          <w:rFonts w:ascii="Arial" w:hAnsi="Arial" w:cs="Arial"/>
          <w:sz w:val="20"/>
          <w:szCs w:val="20"/>
        </w:rPr>
      </w:pPr>
    </w:p>
    <w:p w14:paraId="4A05870C" w14:textId="043AD7CF" w:rsidR="00AD34B2" w:rsidRPr="00914692" w:rsidRDefault="00FC4559" w:rsidP="00FC4559">
      <w:pPr>
        <w:tabs>
          <w:tab w:val="left" w:pos="1440"/>
          <w:tab w:val="left" w:pos="1515"/>
        </w:tabs>
        <w:autoSpaceDE w:val="0"/>
        <w:autoSpaceDN w:val="0"/>
        <w:adjustRightInd w:val="0"/>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511AA9A1"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t>…………………………</w:t>
      </w:r>
    </w:p>
    <w:p w14:paraId="06EA7044" w14:textId="0C6EEA6B" w:rsidR="00F86F78" w:rsidRPr="00914692" w:rsidRDefault="00F36869" w:rsidP="00F86F78">
      <w:pPr>
        <w:autoSpaceDE w:val="0"/>
        <w:autoSpaceDN w:val="0"/>
        <w:adjustRightInd w:val="0"/>
        <w:jc w:val="both"/>
        <w:rPr>
          <w:rFonts w:ascii="Arial" w:hAnsi="Arial" w:cs="Arial"/>
          <w:sz w:val="20"/>
          <w:szCs w:val="20"/>
        </w:rPr>
      </w:pPr>
      <w:r>
        <w:rPr>
          <w:rFonts w:ascii="Arial" w:hAnsi="Arial" w:cs="Arial"/>
          <w:sz w:val="20"/>
          <w:szCs w:val="20"/>
        </w:rPr>
        <w:t>MUDr. Martin Kuba</w:t>
      </w:r>
      <w:r w:rsidR="00F86F78" w:rsidRPr="00914692">
        <w:rPr>
          <w:rFonts w:ascii="Arial" w:hAnsi="Arial" w:cs="Arial"/>
          <w:sz w:val="20"/>
          <w:szCs w:val="20"/>
        </w:rPr>
        <w:t xml:space="preserve"> </w:t>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p>
    <w:p w14:paraId="6AE18DF5" w14:textId="4731479C" w:rsidR="00F86F78" w:rsidRDefault="00FC4559" w:rsidP="00F86F78">
      <w:pPr>
        <w:autoSpaceDE w:val="0"/>
        <w:autoSpaceDN w:val="0"/>
        <w:adjustRightInd w:val="0"/>
        <w:jc w:val="both"/>
        <w:rPr>
          <w:rFonts w:ascii="Arial" w:hAnsi="Arial" w:cs="Arial"/>
          <w:sz w:val="20"/>
          <w:szCs w:val="20"/>
        </w:rPr>
      </w:pPr>
      <w:r>
        <w:rPr>
          <w:rFonts w:ascii="Arial" w:hAnsi="Arial" w:cs="Arial"/>
          <w:sz w:val="20"/>
          <w:szCs w:val="20"/>
        </w:rPr>
        <w:t>h</w:t>
      </w:r>
      <w:r w:rsidR="00F86F78" w:rsidRPr="00914692">
        <w:rPr>
          <w:rFonts w:ascii="Arial" w:hAnsi="Arial" w:cs="Arial"/>
          <w:sz w:val="20"/>
          <w:szCs w:val="20"/>
        </w:rPr>
        <w:t>ejtman</w:t>
      </w:r>
      <w:r>
        <w:rPr>
          <w:rFonts w:ascii="Arial" w:hAnsi="Arial" w:cs="Arial"/>
          <w:sz w:val="20"/>
          <w:szCs w:val="20"/>
        </w:rPr>
        <w:t xml:space="preserve"> kraje</w:t>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2D7C49">
        <w:rPr>
          <w:rFonts w:ascii="Arial" w:hAnsi="Arial" w:cs="Arial"/>
          <w:sz w:val="20"/>
          <w:szCs w:val="20"/>
        </w:rPr>
        <w:t>starosta</w:t>
      </w:r>
      <w:r w:rsidR="006E0828">
        <w:rPr>
          <w:rFonts w:ascii="Arial" w:hAnsi="Arial" w:cs="Arial"/>
          <w:sz w:val="20"/>
          <w:szCs w:val="20"/>
        </w:rPr>
        <w:t xml:space="preserve"> obce</w:t>
      </w:r>
      <w:r w:rsidR="002D7C49">
        <w:rPr>
          <w:rFonts w:ascii="Arial" w:hAnsi="Arial" w:cs="Arial"/>
          <w:sz w:val="20"/>
          <w:szCs w:val="20"/>
        </w:rPr>
        <w:t xml:space="preserve"> </w:t>
      </w:r>
    </w:p>
    <w:p w14:paraId="6A0FE51D" w14:textId="77777777" w:rsidR="002D7C49" w:rsidRPr="002D7C49" w:rsidRDefault="002D7C49" w:rsidP="00AD34B2">
      <w:pPr>
        <w:pStyle w:val="Zkladntext"/>
        <w:jc w:val="center"/>
        <w:rPr>
          <w:rFonts w:ascii="Arial" w:hAnsi="Arial" w:cs="Arial"/>
          <w:b/>
          <w:bCs/>
          <w:sz w:val="20"/>
          <w:szCs w:val="20"/>
        </w:rPr>
      </w:pPr>
      <w:r>
        <w:rPr>
          <w:rFonts w:ascii="Arial" w:hAnsi="Arial" w:cs="Arial"/>
          <w:sz w:val="20"/>
          <w:szCs w:val="20"/>
        </w:rPr>
        <w:br w:type="page"/>
      </w:r>
      <w:r w:rsidRPr="002D7C49">
        <w:rPr>
          <w:rFonts w:ascii="Arial" w:hAnsi="Arial" w:cs="Arial"/>
          <w:b/>
          <w:bCs/>
          <w:sz w:val="20"/>
          <w:szCs w:val="20"/>
        </w:rPr>
        <w:lastRenderedPageBreak/>
        <w:t>Čestné prohlášení k DPH</w:t>
      </w:r>
    </w:p>
    <w:p w14:paraId="7ED58623" w14:textId="77777777" w:rsidR="002D7C49" w:rsidRPr="002D7C49" w:rsidRDefault="002D7C49" w:rsidP="002D7C49">
      <w:pPr>
        <w:pStyle w:val="Zkladntext"/>
        <w:ind w:firstLine="709"/>
        <w:jc w:val="center"/>
        <w:rPr>
          <w:rFonts w:ascii="Arial" w:hAnsi="Arial" w:cs="Arial"/>
          <w:sz w:val="20"/>
          <w:szCs w:val="20"/>
        </w:rPr>
      </w:pPr>
    </w:p>
    <w:p w14:paraId="6087EF8A" w14:textId="517F829F" w:rsidR="002D7C49" w:rsidRPr="002D7C49" w:rsidRDefault="002D7C49" w:rsidP="00644D94">
      <w:pPr>
        <w:pStyle w:val="Zkladntext"/>
        <w:ind w:firstLine="709"/>
        <w:rPr>
          <w:rFonts w:ascii="Arial" w:hAnsi="Arial" w:cs="Arial"/>
          <w:sz w:val="20"/>
          <w:szCs w:val="20"/>
        </w:rPr>
      </w:pPr>
      <w:r w:rsidRPr="002D7C49">
        <w:rPr>
          <w:rFonts w:ascii="Arial" w:hAnsi="Arial" w:cs="Arial"/>
          <w:sz w:val="20"/>
          <w:szCs w:val="20"/>
        </w:rPr>
        <w:t xml:space="preserve">V rámci </w:t>
      </w:r>
      <w:r w:rsidR="007C65D4">
        <w:rPr>
          <w:rFonts w:ascii="Arial" w:hAnsi="Arial" w:cs="Arial"/>
          <w:sz w:val="20"/>
          <w:szCs w:val="20"/>
        </w:rPr>
        <w:t>dotačního programu na podporu narozených dětí z Jihočeského kraje</w:t>
      </w:r>
      <w:r w:rsidRPr="002D7C49">
        <w:rPr>
          <w:rFonts w:ascii="Arial" w:hAnsi="Arial" w:cs="Arial"/>
          <w:sz w:val="20"/>
          <w:szCs w:val="20"/>
        </w:rPr>
        <w:t xml:space="preserve"> čestně </w:t>
      </w:r>
      <w:r w:rsidR="007C65D4">
        <w:rPr>
          <w:rFonts w:ascii="Arial" w:hAnsi="Arial" w:cs="Arial"/>
          <w:sz w:val="20"/>
          <w:szCs w:val="20"/>
        </w:rPr>
        <w:tab/>
      </w:r>
      <w:r w:rsidRPr="002D7C49">
        <w:rPr>
          <w:rFonts w:ascii="Arial" w:hAnsi="Arial" w:cs="Arial"/>
          <w:sz w:val="20"/>
          <w:szCs w:val="20"/>
        </w:rPr>
        <w:t>prohlašujeme, že ke dni podpisu smlouvy jsme:</w:t>
      </w:r>
    </w:p>
    <w:p w14:paraId="59FD60AA" w14:textId="7B0862A1" w:rsidR="002D7C49" w:rsidRPr="002D7C49" w:rsidRDefault="00570975" w:rsidP="00644D94">
      <w:pPr>
        <w:pStyle w:val="Zkladntext"/>
        <w:ind w:firstLine="709"/>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6BDCFEB" wp14:editId="429EF8E4">
                <wp:simplePos x="0" y="0"/>
                <wp:positionH relativeFrom="column">
                  <wp:posOffset>509905</wp:posOffset>
                </wp:positionH>
                <wp:positionV relativeFrom="paragraph">
                  <wp:posOffset>149225</wp:posOffset>
                </wp:positionV>
                <wp:extent cx="180000" cy="180000"/>
                <wp:effectExtent l="0" t="0" r="10795" b="10795"/>
                <wp:wrapSquare wrapText="bothSides"/>
                <wp:docPr id="1" name="Textové pole 1"/>
                <wp:cNvGraphicFramePr/>
                <a:graphic xmlns:a="http://schemas.openxmlformats.org/drawingml/2006/main">
                  <a:graphicData uri="http://schemas.microsoft.com/office/word/2010/wordprocessingShape">
                    <wps:wsp>
                      <wps:cNvSpPr txBox="1"/>
                      <wps:spPr>
                        <a:xfrm>
                          <a:off x="0" y="0"/>
                          <a:ext cx="180000" cy="180000"/>
                        </a:xfrm>
                        <a:prstGeom prst="rect">
                          <a:avLst/>
                        </a:prstGeom>
                        <a:noFill/>
                        <a:ln w="6350">
                          <a:solidFill>
                            <a:prstClr val="black"/>
                          </a:solidFill>
                        </a:ln>
                      </wps:spPr>
                      <wps:txbx>
                        <w:txbxContent>
                          <w:p w14:paraId="41EA2754" w14:textId="47A025B1" w:rsidR="00570975" w:rsidRPr="00F66691" w:rsidRDefault="00570975" w:rsidP="00F66691">
                            <w:pPr>
                              <w:pStyle w:val="Zkladntext"/>
                              <w:ind w:left="1069"/>
                              <w:rPr>
                                <w:rFonts w:ascii="Symbol" w:eastAsia="Symbol" w:hAnsi="Symbol" w:cs="Symbol"/>
                                <w:sz w:val="20"/>
                                <w:szCs w:val="20"/>
                              </w:rPr>
                            </w:pPr>
                            <w:r w:rsidRPr="002D7C49">
                              <w:rPr>
                                <w:rFonts w:ascii="Symbol" w:eastAsia="Symbol" w:hAnsi="Symbol" w:cs="Symbol"/>
                                <w:sz w:val="20"/>
                                <w:szCs w:val="20"/>
                              </w:rPr>
                              <w:t>□</w:t>
                            </w:r>
                            <w:r>
                              <w:rPr>
                                <w:rFonts w:ascii="Symbol" w:eastAsia="Symbol" w:hAnsi="Symbol" w:cs="Symbol"/>
                                <w:sz w:val="20"/>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CFEB" id="_x0000_t202" coordsize="21600,21600" o:spt="202" path="m,l,21600r21600,l21600,xe">
                <v:stroke joinstyle="miter"/>
                <v:path gradientshapeok="t" o:connecttype="rect"/>
              </v:shapetype>
              <v:shape id="Textové pole 1" o:spid="_x0000_s1026" type="#_x0000_t202" style="position:absolute;left:0;text-align:left;margin-left:40.15pt;margin-top:11.7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" filled="f" strokeweight=".5pt">
                <v:textbox>
                  <w:txbxContent>
                    <w:p w14:paraId="41EA2754" w14:textId="47A025B1" w:rsidR="00570975" w:rsidRPr="00F66691" w:rsidRDefault="00570975" w:rsidP="00F66691">
                      <w:pPr>
                        <w:pStyle w:val="Zkladntext"/>
                        <w:ind w:left="1069"/>
                        <w:rPr>
                          <w:rFonts w:ascii="Symbol" w:eastAsia="Symbol" w:hAnsi="Symbol" w:cs="Symbol"/>
                          <w:sz w:val="20"/>
                          <w:szCs w:val="20"/>
                        </w:rPr>
                      </w:pPr>
                      <w:r w:rsidRPr="002D7C49">
                        <w:rPr>
                          <w:rFonts w:ascii="Symbol" w:eastAsia="Symbol" w:hAnsi="Symbol" w:cs="Symbol"/>
                          <w:sz w:val="20"/>
                          <w:szCs w:val="20"/>
                        </w:rPr>
                        <w:t>□</w:t>
                      </w:r>
                      <w:r>
                        <w:rPr>
                          <w:rFonts w:ascii="Symbol" w:eastAsia="Symbol" w:hAnsi="Symbol" w:cs="Symbol"/>
                          <w:sz w:val="20"/>
                          <w:szCs w:val="20"/>
                        </w:rPr>
                        <w:t>X</w:t>
                      </w:r>
                    </w:p>
                  </w:txbxContent>
                </v:textbox>
                <w10:wrap type="square"/>
              </v:shape>
            </w:pict>
          </mc:Fallback>
        </mc:AlternateContent>
      </w:r>
    </w:p>
    <w:p w14:paraId="68724A4C" w14:textId="71A34DF9" w:rsidR="00644D94" w:rsidRDefault="002D7C49" w:rsidP="00644D94">
      <w:pPr>
        <w:pStyle w:val="Zkladntext"/>
        <w:ind w:left="1069"/>
        <w:rPr>
          <w:rFonts w:ascii="Arial" w:hAnsi="Arial" w:cs="Arial"/>
          <w:sz w:val="20"/>
          <w:szCs w:val="20"/>
        </w:rPr>
      </w:pPr>
      <w:r w:rsidRPr="002D7C49">
        <w:rPr>
          <w:rFonts w:ascii="Arial" w:hAnsi="Arial" w:cs="Arial"/>
          <w:sz w:val="20"/>
          <w:szCs w:val="20"/>
        </w:rPr>
        <w:t xml:space="preserve"> </w:t>
      </w:r>
      <w:r w:rsidR="00570975">
        <w:rPr>
          <w:rFonts w:ascii="Arial" w:hAnsi="Arial" w:cs="Arial"/>
          <w:sz w:val="20"/>
          <w:szCs w:val="20"/>
        </w:rPr>
        <w:tab/>
      </w:r>
      <w:r w:rsidRPr="002D7C49">
        <w:rPr>
          <w:rFonts w:ascii="Arial" w:hAnsi="Arial" w:cs="Arial"/>
          <w:sz w:val="20"/>
          <w:szCs w:val="20"/>
        </w:rPr>
        <w:t>plátci DPH</w:t>
      </w:r>
      <w:r w:rsidRPr="002D7C49">
        <w:rPr>
          <w:rFonts w:ascii="Arial" w:hAnsi="Arial" w:cs="Arial"/>
          <w:sz w:val="20"/>
          <w:szCs w:val="20"/>
        </w:rPr>
        <w:tab/>
      </w:r>
      <w:r w:rsidRPr="002D7C49">
        <w:rPr>
          <w:rFonts w:ascii="Arial" w:hAnsi="Arial" w:cs="Arial"/>
          <w:sz w:val="20"/>
          <w:szCs w:val="20"/>
        </w:rPr>
        <w:tab/>
      </w:r>
      <w:r w:rsidRPr="002D7C49">
        <w:rPr>
          <w:rFonts w:ascii="Arial" w:hAnsi="Arial" w:cs="Arial"/>
          <w:sz w:val="20"/>
          <w:szCs w:val="20"/>
        </w:rPr>
        <w:tab/>
      </w:r>
    </w:p>
    <w:p w14:paraId="41F42A12" w14:textId="1EB2EC67" w:rsidR="00570975" w:rsidRDefault="00782307" w:rsidP="00644D94">
      <w:pPr>
        <w:pStyle w:val="Zkladntext"/>
        <w:ind w:left="1069"/>
        <w:rPr>
          <w:rFonts w:ascii="Symbol" w:eastAsia="Symbol" w:hAnsi="Symbol" w:cs="Symbol"/>
          <w:sz w:val="20"/>
          <w:szCs w:val="20"/>
        </w:rPr>
      </w:pPr>
      <w:r>
        <w:rPr>
          <w:noProof/>
        </w:rPr>
        <mc:AlternateContent>
          <mc:Choice Requires="wps">
            <w:drawing>
              <wp:anchor distT="0" distB="0" distL="114300" distR="114300" simplePos="0" relativeHeight="251661312" behindDoc="0" locked="0" layoutInCell="1" allowOverlap="1" wp14:anchorId="0F9EFEFE" wp14:editId="18955B3E">
                <wp:simplePos x="0" y="0"/>
                <wp:positionH relativeFrom="column">
                  <wp:posOffset>509905</wp:posOffset>
                </wp:positionH>
                <wp:positionV relativeFrom="paragraph">
                  <wp:posOffset>123825</wp:posOffset>
                </wp:positionV>
                <wp:extent cx="180000" cy="180000"/>
                <wp:effectExtent l="0" t="0" r="10795" b="10795"/>
                <wp:wrapSquare wrapText="bothSides"/>
                <wp:docPr id="2" name="Textové pole 2"/>
                <wp:cNvGraphicFramePr/>
                <a:graphic xmlns:a="http://schemas.openxmlformats.org/drawingml/2006/main">
                  <a:graphicData uri="http://schemas.microsoft.com/office/word/2010/wordprocessingShape">
                    <wps:wsp>
                      <wps:cNvSpPr txBox="1"/>
                      <wps:spPr>
                        <a:xfrm>
                          <a:off x="0" y="0"/>
                          <a:ext cx="180000" cy="180000"/>
                        </a:xfrm>
                        <a:prstGeom prst="rect">
                          <a:avLst/>
                        </a:prstGeom>
                        <a:noFill/>
                        <a:ln w="6350">
                          <a:solidFill>
                            <a:prstClr val="black"/>
                          </a:solidFill>
                        </a:ln>
                      </wps:spPr>
                      <wps:txbx>
                        <w:txbxContent>
                          <w:p w14:paraId="771525B6" w14:textId="77777777" w:rsidR="00782307" w:rsidRPr="00F66691" w:rsidRDefault="00782307" w:rsidP="00782307">
                            <w:pPr>
                              <w:pStyle w:val="Zkladntext"/>
                              <w:ind w:left="1069"/>
                              <w:rPr>
                                <w:rFonts w:ascii="Symbol" w:eastAsia="Symbol" w:hAnsi="Symbol" w:cs="Symbol"/>
                                <w:sz w:val="20"/>
                                <w:szCs w:val="20"/>
                              </w:rPr>
                            </w:pPr>
                            <w:r w:rsidRPr="002D7C49">
                              <w:rPr>
                                <w:rFonts w:ascii="Symbol" w:eastAsia="Symbol" w:hAnsi="Symbol" w:cs="Symbol"/>
                                <w:sz w:val="20"/>
                                <w:szCs w:val="20"/>
                              </w:rPr>
                              <w:t>□</w:t>
                            </w:r>
                            <w:r>
                              <w:rPr>
                                <w:rFonts w:ascii="Symbol" w:eastAsia="Symbol" w:hAnsi="Symbol" w:cs="Symbol"/>
                                <w:sz w:val="20"/>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FEFE" id="Textové pole 2" o:spid="_x0000_s1027" type="#_x0000_t202" style="position:absolute;left:0;text-align:left;margin-left:40.15pt;margin-top:9.7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" filled="f" strokeweight=".5pt">
                <v:textbox>
                  <w:txbxContent>
                    <w:p w14:paraId="771525B6" w14:textId="77777777" w:rsidR="00782307" w:rsidRPr="00F66691" w:rsidRDefault="00782307" w:rsidP="00782307">
                      <w:pPr>
                        <w:pStyle w:val="Zkladntext"/>
                        <w:ind w:left="1069"/>
                        <w:rPr>
                          <w:rFonts w:ascii="Symbol" w:eastAsia="Symbol" w:hAnsi="Symbol" w:cs="Symbol"/>
                          <w:sz w:val="20"/>
                          <w:szCs w:val="20"/>
                        </w:rPr>
                      </w:pPr>
                      <w:r w:rsidRPr="002D7C49">
                        <w:rPr>
                          <w:rFonts w:ascii="Symbol" w:eastAsia="Symbol" w:hAnsi="Symbol" w:cs="Symbol"/>
                          <w:sz w:val="20"/>
                          <w:szCs w:val="20"/>
                        </w:rPr>
                        <w:t>□</w:t>
                      </w:r>
                      <w:r>
                        <w:rPr>
                          <w:rFonts w:ascii="Symbol" w:eastAsia="Symbol" w:hAnsi="Symbol" w:cs="Symbol"/>
                          <w:sz w:val="20"/>
                          <w:szCs w:val="20"/>
                        </w:rPr>
                        <w:t>X</w:t>
                      </w:r>
                    </w:p>
                  </w:txbxContent>
                </v:textbox>
                <w10:wrap type="square"/>
              </v:shape>
            </w:pict>
          </mc:Fallback>
        </mc:AlternateContent>
      </w:r>
    </w:p>
    <w:p w14:paraId="03993F12" w14:textId="46329CB7" w:rsidR="002D7C49" w:rsidRPr="002D7C49" w:rsidRDefault="002D7C49" w:rsidP="00644D94">
      <w:pPr>
        <w:pStyle w:val="Zkladntext"/>
        <w:ind w:left="1069"/>
        <w:rPr>
          <w:rFonts w:ascii="Arial" w:hAnsi="Arial" w:cs="Arial"/>
          <w:sz w:val="20"/>
          <w:szCs w:val="20"/>
        </w:rPr>
      </w:pPr>
      <w:r w:rsidRPr="002D7C49">
        <w:rPr>
          <w:rFonts w:ascii="Arial" w:hAnsi="Arial" w:cs="Arial"/>
          <w:sz w:val="20"/>
          <w:szCs w:val="20"/>
        </w:rPr>
        <w:t xml:space="preserve"> </w:t>
      </w:r>
      <w:r w:rsidR="00570975">
        <w:rPr>
          <w:rFonts w:ascii="Arial" w:hAnsi="Arial" w:cs="Arial"/>
          <w:sz w:val="20"/>
          <w:szCs w:val="20"/>
        </w:rPr>
        <w:tab/>
      </w:r>
      <w:r w:rsidRPr="002D7C49">
        <w:rPr>
          <w:rFonts w:ascii="Arial" w:hAnsi="Arial" w:cs="Arial"/>
          <w:sz w:val="20"/>
          <w:szCs w:val="20"/>
        </w:rPr>
        <w:t>neplátci DPH</w:t>
      </w:r>
    </w:p>
    <w:p w14:paraId="291559E0" w14:textId="77777777" w:rsidR="002D7C49" w:rsidRPr="002D7C49" w:rsidRDefault="002D7C49" w:rsidP="00644D94">
      <w:pPr>
        <w:pStyle w:val="Zkladntext"/>
        <w:ind w:firstLine="709"/>
        <w:rPr>
          <w:rFonts w:ascii="Arial" w:hAnsi="Arial" w:cs="Arial"/>
          <w:sz w:val="20"/>
          <w:szCs w:val="20"/>
        </w:rPr>
      </w:pPr>
    </w:p>
    <w:p w14:paraId="0E50F4BD" w14:textId="77777777" w:rsidR="007C65D4" w:rsidRDefault="007C65D4" w:rsidP="00644D94">
      <w:pPr>
        <w:pStyle w:val="Zkladntext"/>
        <w:ind w:left="709"/>
        <w:rPr>
          <w:rFonts w:ascii="Arial" w:hAnsi="Arial" w:cs="Arial"/>
          <w:sz w:val="20"/>
          <w:szCs w:val="20"/>
        </w:rPr>
      </w:pPr>
    </w:p>
    <w:p w14:paraId="3325B307" w14:textId="183D9A30" w:rsidR="002D7C49" w:rsidRPr="002D7C49" w:rsidRDefault="00644D94" w:rsidP="00644D94">
      <w:pPr>
        <w:pStyle w:val="Zkladntext"/>
        <w:ind w:left="709"/>
        <w:rPr>
          <w:rFonts w:ascii="Arial" w:hAnsi="Arial" w:cs="Arial"/>
          <w:sz w:val="20"/>
          <w:szCs w:val="20"/>
        </w:rPr>
      </w:pPr>
      <w:r>
        <w:rPr>
          <w:rFonts w:ascii="Arial" w:hAnsi="Arial" w:cs="Arial"/>
          <w:sz w:val="20"/>
          <w:szCs w:val="20"/>
        </w:rPr>
        <w:t>V případě plátce DPH d</w:t>
      </w:r>
      <w:r w:rsidR="002D7C49" w:rsidRPr="002D7C49">
        <w:rPr>
          <w:rFonts w:ascii="Arial" w:hAnsi="Arial" w:cs="Arial"/>
          <w:sz w:val="20"/>
          <w:szCs w:val="20"/>
        </w:rPr>
        <w:t xml:space="preserve">ále prohlašujeme, že ke dni podpisu </w:t>
      </w:r>
      <w:r w:rsidRPr="00B911B2">
        <w:rPr>
          <w:rFonts w:ascii="Arial" w:hAnsi="Arial" w:cs="Arial"/>
          <w:sz w:val="20"/>
          <w:szCs w:val="20"/>
        </w:rPr>
        <w:t>této</w:t>
      </w:r>
      <w:r>
        <w:rPr>
          <w:rFonts w:ascii="Arial" w:hAnsi="Arial" w:cs="Arial"/>
          <w:sz w:val="20"/>
          <w:szCs w:val="20"/>
        </w:rPr>
        <w:t xml:space="preserve"> </w:t>
      </w:r>
      <w:r w:rsidR="002D7C49" w:rsidRPr="002D7C49">
        <w:rPr>
          <w:rFonts w:ascii="Arial" w:hAnsi="Arial" w:cs="Arial"/>
          <w:sz w:val="20"/>
          <w:szCs w:val="20"/>
        </w:rPr>
        <w:t>smlouvy:</w:t>
      </w:r>
    </w:p>
    <w:p w14:paraId="4851E66A" w14:textId="6797B212" w:rsidR="002D7C49" w:rsidRPr="002D7C49" w:rsidRDefault="00782307" w:rsidP="00644D94">
      <w:pPr>
        <w:pStyle w:val="Zkladntext"/>
        <w:ind w:firstLine="709"/>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10025CD1" wp14:editId="048FD946">
                <wp:simplePos x="0" y="0"/>
                <wp:positionH relativeFrom="column">
                  <wp:posOffset>509905</wp:posOffset>
                </wp:positionH>
                <wp:positionV relativeFrom="paragraph">
                  <wp:posOffset>124460</wp:posOffset>
                </wp:positionV>
                <wp:extent cx="180000" cy="180000"/>
                <wp:effectExtent l="0" t="0" r="10795" b="10795"/>
                <wp:wrapNone/>
                <wp:docPr id="3" name="Textové pole 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CAAB8F1" w14:textId="77777777" w:rsidR="00782307" w:rsidRDefault="00782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25CD1" id="Textové pole 3" o:spid="_x0000_s1028" type="#_x0000_t202" style="position:absolute;left:0;text-align:left;margin-left:40.15pt;margin-top:9.8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" fillcolor="white [3201]" strokeweight=".5pt">
                <v:textbox>
                  <w:txbxContent>
                    <w:p w14:paraId="6CAAB8F1" w14:textId="77777777" w:rsidR="00782307" w:rsidRDefault="00782307"/>
                  </w:txbxContent>
                </v:textbox>
              </v:shape>
            </w:pict>
          </mc:Fallback>
        </mc:AlternateContent>
      </w:r>
    </w:p>
    <w:p w14:paraId="0901464E" w14:textId="45E11963" w:rsidR="00644D94" w:rsidRDefault="00782307" w:rsidP="00644D94">
      <w:pPr>
        <w:pStyle w:val="Zkladntext"/>
        <w:ind w:left="1069"/>
        <w:rPr>
          <w:rFonts w:ascii="Arial" w:hAnsi="Arial" w:cs="Arial"/>
          <w:sz w:val="20"/>
          <w:szCs w:val="20"/>
        </w:rPr>
      </w:pPr>
      <w:r>
        <w:rPr>
          <w:rFonts w:ascii="Arial" w:hAnsi="Arial" w:cs="Arial"/>
          <w:sz w:val="20"/>
          <w:szCs w:val="20"/>
        </w:rPr>
        <w:tab/>
      </w:r>
      <w:r w:rsidR="00644D94">
        <w:rPr>
          <w:rFonts w:ascii="Arial" w:hAnsi="Arial" w:cs="Arial"/>
          <w:sz w:val="20"/>
          <w:szCs w:val="20"/>
        </w:rPr>
        <w:t>můžeme plně</w:t>
      </w:r>
    </w:p>
    <w:p w14:paraId="63F92207" w14:textId="0086B010" w:rsidR="00782307" w:rsidRDefault="00782307" w:rsidP="00644D94">
      <w:pPr>
        <w:pStyle w:val="Zkladntext"/>
        <w:ind w:left="1069"/>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FA15FD0" wp14:editId="7092E01A">
                <wp:simplePos x="0" y="0"/>
                <wp:positionH relativeFrom="column">
                  <wp:posOffset>509905</wp:posOffset>
                </wp:positionH>
                <wp:positionV relativeFrom="paragraph">
                  <wp:posOffset>106680</wp:posOffset>
                </wp:positionV>
                <wp:extent cx="180000" cy="180000"/>
                <wp:effectExtent l="0" t="0" r="10795" b="10795"/>
                <wp:wrapNone/>
                <wp:docPr id="4" name="Textové pole 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10E8120" w14:textId="77777777" w:rsidR="00782307" w:rsidRDefault="00782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15FD0" id="Textové pole 4" o:spid="_x0000_s1029" type="#_x0000_t202" style="position:absolute;left:0;text-align:left;margin-left:40.15pt;margin-top:8.4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" fillcolor="white [3201]" strokeweight=".5pt">
                <v:textbox>
                  <w:txbxContent>
                    <w:p w14:paraId="010E8120" w14:textId="77777777" w:rsidR="00782307" w:rsidRDefault="00782307"/>
                  </w:txbxContent>
                </v:textbox>
              </v:shape>
            </w:pict>
          </mc:Fallback>
        </mc:AlternateContent>
      </w:r>
    </w:p>
    <w:p w14:paraId="10F2D0FE" w14:textId="4E8C8993" w:rsidR="00644D94" w:rsidRDefault="00782307" w:rsidP="00644D94">
      <w:pPr>
        <w:pStyle w:val="Zkladntext"/>
        <w:ind w:left="1069"/>
        <w:rPr>
          <w:rFonts w:ascii="Arial" w:hAnsi="Arial" w:cs="Arial"/>
          <w:sz w:val="20"/>
          <w:szCs w:val="20"/>
        </w:rPr>
      </w:pPr>
      <w:r>
        <w:rPr>
          <w:rFonts w:ascii="Arial" w:hAnsi="Arial" w:cs="Arial"/>
          <w:sz w:val="20"/>
          <w:szCs w:val="20"/>
        </w:rPr>
        <w:tab/>
      </w:r>
      <w:r w:rsidR="00644D94">
        <w:rPr>
          <w:rFonts w:ascii="Arial" w:hAnsi="Arial" w:cs="Arial"/>
          <w:sz w:val="20"/>
          <w:szCs w:val="20"/>
        </w:rPr>
        <w:t>můžeme částečně</w:t>
      </w:r>
    </w:p>
    <w:p w14:paraId="09AAF062" w14:textId="3A6A2454" w:rsidR="00782307" w:rsidRDefault="00782307" w:rsidP="00644D94">
      <w:pPr>
        <w:pStyle w:val="Zkladntext"/>
        <w:ind w:left="1069"/>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5E6F26F3" wp14:editId="760C1E12">
                <wp:simplePos x="0" y="0"/>
                <wp:positionH relativeFrom="column">
                  <wp:posOffset>517525</wp:posOffset>
                </wp:positionH>
                <wp:positionV relativeFrom="paragraph">
                  <wp:posOffset>119380</wp:posOffset>
                </wp:positionV>
                <wp:extent cx="180000" cy="180000"/>
                <wp:effectExtent l="0" t="0" r="10795" b="10795"/>
                <wp:wrapNone/>
                <wp:docPr id="5" name="Textové pole 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96B8982" w14:textId="77777777" w:rsidR="00782307" w:rsidRDefault="00782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F26F3" id="Textové pole 5" o:spid="_x0000_s1030" type="#_x0000_t202" style="position:absolute;left:0;text-align:left;margin-left:40.75pt;margin-top:9.4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" fillcolor="white [3201]" strokeweight=".5pt">
                <v:textbox>
                  <w:txbxContent>
                    <w:p w14:paraId="596B8982" w14:textId="77777777" w:rsidR="00782307" w:rsidRDefault="00782307"/>
                  </w:txbxContent>
                </v:textbox>
              </v:shape>
            </w:pict>
          </mc:Fallback>
        </mc:AlternateContent>
      </w:r>
    </w:p>
    <w:p w14:paraId="4E484BA8" w14:textId="232415EF" w:rsidR="00644D94" w:rsidRDefault="00782307" w:rsidP="00644D94">
      <w:pPr>
        <w:pStyle w:val="Zkladntext"/>
        <w:ind w:left="1069"/>
        <w:rPr>
          <w:rFonts w:ascii="Arial" w:hAnsi="Arial" w:cs="Arial"/>
          <w:sz w:val="20"/>
          <w:szCs w:val="20"/>
        </w:rPr>
      </w:pPr>
      <w:r>
        <w:rPr>
          <w:rFonts w:ascii="Arial" w:hAnsi="Arial" w:cs="Arial"/>
          <w:sz w:val="20"/>
          <w:szCs w:val="20"/>
        </w:rPr>
        <w:tab/>
      </w:r>
      <w:r w:rsidR="00644D94">
        <w:rPr>
          <w:rFonts w:ascii="Arial" w:hAnsi="Arial" w:cs="Arial"/>
          <w:sz w:val="20"/>
          <w:szCs w:val="20"/>
        </w:rPr>
        <w:t xml:space="preserve">nemůžeme </w:t>
      </w:r>
    </w:p>
    <w:p w14:paraId="468B4C64" w14:textId="77777777" w:rsidR="00644D94" w:rsidRDefault="00644D94" w:rsidP="00644D94">
      <w:pPr>
        <w:pStyle w:val="Zkladntext"/>
        <w:ind w:left="1069"/>
        <w:rPr>
          <w:rFonts w:ascii="Arial" w:hAnsi="Arial" w:cs="Arial"/>
          <w:sz w:val="20"/>
          <w:szCs w:val="20"/>
        </w:rPr>
      </w:pPr>
    </w:p>
    <w:p w14:paraId="68FE626E" w14:textId="77777777" w:rsidR="00644D94" w:rsidRDefault="00644D94" w:rsidP="00644D94">
      <w:pPr>
        <w:pStyle w:val="Zkladntext"/>
        <w:ind w:firstLine="709"/>
        <w:rPr>
          <w:rFonts w:ascii="Arial" w:hAnsi="Arial" w:cs="Arial"/>
          <w:sz w:val="20"/>
          <w:szCs w:val="20"/>
        </w:rPr>
      </w:pPr>
      <w:r>
        <w:rPr>
          <w:rFonts w:ascii="Arial" w:hAnsi="Arial" w:cs="Arial"/>
          <w:sz w:val="20"/>
          <w:szCs w:val="20"/>
        </w:rPr>
        <w:t>uplatnit nárok na odpočet DPH na vstupu.</w:t>
      </w:r>
    </w:p>
    <w:p w14:paraId="02130875" w14:textId="77777777" w:rsidR="00644D94" w:rsidRDefault="00644D94" w:rsidP="00644D94">
      <w:pPr>
        <w:pStyle w:val="Zkladntext"/>
        <w:ind w:left="1069"/>
        <w:rPr>
          <w:rFonts w:ascii="Arial" w:hAnsi="Arial" w:cs="Arial"/>
          <w:sz w:val="20"/>
          <w:szCs w:val="20"/>
        </w:rPr>
      </w:pPr>
    </w:p>
    <w:p w14:paraId="2F381299" w14:textId="77777777" w:rsidR="00644D94" w:rsidRDefault="00644D94" w:rsidP="002D7C49">
      <w:pPr>
        <w:pStyle w:val="Zkladntext"/>
        <w:ind w:left="1069"/>
        <w:jc w:val="center"/>
        <w:rPr>
          <w:rFonts w:ascii="Arial" w:hAnsi="Arial" w:cs="Arial"/>
          <w:sz w:val="20"/>
          <w:szCs w:val="20"/>
        </w:rPr>
      </w:pPr>
    </w:p>
    <w:p w14:paraId="152E43DD" w14:textId="77777777" w:rsidR="002D7C49" w:rsidRPr="002D7C49" w:rsidRDefault="002D7C49" w:rsidP="002D7C49">
      <w:pPr>
        <w:pStyle w:val="Zkladntext"/>
        <w:ind w:left="1069"/>
        <w:jc w:val="center"/>
        <w:rPr>
          <w:rFonts w:ascii="Arial" w:hAnsi="Arial" w:cs="Arial"/>
          <w:sz w:val="20"/>
          <w:szCs w:val="20"/>
        </w:rPr>
      </w:pPr>
    </w:p>
    <w:p w14:paraId="2AEE3C52" w14:textId="77777777" w:rsidR="002D7C49" w:rsidRPr="002D7C49" w:rsidRDefault="002D7C49" w:rsidP="002D7C49">
      <w:pPr>
        <w:pStyle w:val="Zkladntext"/>
        <w:jc w:val="center"/>
        <w:rPr>
          <w:rFonts w:ascii="Arial" w:hAnsi="Arial" w:cs="Arial"/>
          <w:sz w:val="20"/>
          <w:szCs w:val="20"/>
        </w:rPr>
      </w:pPr>
    </w:p>
    <w:p w14:paraId="108CD0C3" w14:textId="460F4B2E" w:rsidR="002D7C49" w:rsidRPr="002D7C49" w:rsidRDefault="002D7C49" w:rsidP="00644D94">
      <w:pPr>
        <w:pStyle w:val="Zkladntext"/>
        <w:ind w:firstLine="709"/>
        <w:rPr>
          <w:rFonts w:ascii="Arial" w:hAnsi="Arial" w:cs="Arial"/>
          <w:sz w:val="20"/>
          <w:szCs w:val="20"/>
        </w:rPr>
      </w:pPr>
      <w:r w:rsidRPr="002D7C49">
        <w:rPr>
          <w:rFonts w:ascii="Arial" w:hAnsi="Arial" w:cs="Arial"/>
          <w:sz w:val="20"/>
          <w:szCs w:val="20"/>
        </w:rPr>
        <w:t>V………………</w:t>
      </w:r>
      <w:r w:rsidR="007C65D4">
        <w:rPr>
          <w:rFonts w:ascii="Arial" w:hAnsi="Arial" w:cs="Arial"/>
          <w:sz w:val="20"/>
          <w:szCs w:val="20"/>
        </w:rPr>
        <w:t>......................................</w:t>
      </w:r>
      <w:r w:rsidRPr="002D7C49">
        <w:rPr>
          <w:rFonts w:ascii="Arial" w:hAnsi="Arial" w:cs="Arial"/>
          <w:sz w:val="20"/>
          <w:szCs w:val="20"/>
        </w:rPr>
        <w:t>. dne……………………</w:t>
      </w:r>
    </w:p>
    <w:p w14:paraId="05317A72" w14:textId="77777777" w:rsidR="002D7C49" w:rsidRPr="002D7C49" w:rsidRDefault="002D7C49" w:rsidP="002D7C49">
      <w:pPr>
        <w:pStyle w:val="Zkladntext"/>
        <w:ind w:firstLine="709"/>
        <w:jc w:val="center"/>
        <w:rPr>
          <w:rFonts w:ascii="Arial" w:hAnsi="Arial" w:cs="Arial"/>
          <w:sz w:val="20"/>
          <w:szCs w:val="20"/>
        </w:rPr>
      </w:pPr>
    </w:p>
    <w:p w14:paraId="56332454" w14:textId="77777777" w:rsidR="002D7C49" w:rsidRPr="002D7C49" w:rsidRDefault="002D7C49" w:rsidP="002D7C49">
      <w:pPr>
        <w:pStyle w:val="Zkladntext"/>
        <w:ind w:firstLine="709"/>
        <w:jc w:val="center"/>
        <w:rPr>
          <w:rFonts w:ascii="Arial" w:hAnsi="Arial" w:cs="Arial"/>
          <w:sz w:val="20"/>
          <w:szCs w:val="20"/>
        </w:rPr>
      </w:pPr>
    </w:p>
    <w:p w14:paraId="03059E35" w14:textId="77777777" w:rsidR="002D7C49" w:rsidRPr="002D7C49" w:rsidRDefault="002D7C49" w:rsidP="002D7C49">
      <w:pPr>
        <w:pStyle w:val="Zkladntext"/>
        <w:ind w:firstLine="709"/>
        <w:jc w:val="center"/>
        <w:rPr>
          <w:rFonts w:ascii="Arial" w:hAnsi="Arial" w:cs="Arial"/>
          <w:sz w:val="20"/>
          <w:szCs w:val="20"/>
        </w:rPr>
      </w:pPr>
    </w:p>
    <w:p w14:paraId="09931C1E" w14:textId="77777777" w:rsidR="002D7C49" w:rsidRPr="002D7C49" w:rsidRDefault="002D7C49" w:rsidP="002D7C49">
      <w:pPr>
        <w:pStyle w:val="Zkladntext"/>
        <w:ind w:firstLine="709"/>
        <w:jc w:val="center"/>
        <w:rPr>
          <w:rFonts w:ascii="Arial" w:hAnsi="Arial" w:cs="Arial"/>
          <w:sz w:val="20"/>
          <w:szCs w:val="20"/>
        </w:rPr>
      </w:pPr>
    </w:p>
    <w:p w14:paraId="6BAA5B9A" w14:textId="77777777" w:rsidR="002D7C49" w:rsidRPr="002D7C49" w:rsidRDefault="00644D94" w:rsidP="00644D94">
      <w:pPr>
        <w:pStyle w:val="Zkladntext"/>
        <w:tabs>
          <w:tab w:val="center" w:pos="4879"/>
          <w:tab w:val="right" w:pos="9049"/>
        </w:tabs>
        <w:ind w:firstLine="709"/>
        <w:rPr>
          <w:rFonts w:ascii="Arial" w:hAnsi="Arial" w:cs="Arial"/>
          <w:sz w:val="20"/>
          <w:szCs w:val="20"/>
        </w:rPr>
      </w:pPr>
      <w:r>
        <w:rPr>
          <w:rFonts w:ascii="Arial" w:hAnsi="Arial" w:cs="Arial"/>
          <w:sz w:val="20"/>
          <w:szCs w:val="20"/>
        </w:rPr>
        <w:tab/>
      </w:r>
      <w:r>
        <w:rPr>
          <w:rFonts w:ascii="Arial" w:hAnsi="Arial" w:cs="Arial"/>
          <w:sz w:val="20"/>
          <w:szCs w:val="20"/>
        </w:rPr>
        <w:tab/>
      </w:r>
      <w:r w:rsidR="002D7C49" w:rsidRPr="002D7C49">
        <w:rPr>
          <w:rFonts w:ascii="Arial" w:hAnsi="Arial" w:cs="Arial"/>
          <w:sz w:val="20"/>
          <w:szCs w:val="20"/>
        </w:rPr>
        <w:t>…………………………………….</w:t>
      </w:r>
    </w:p>
    <w:p w14:paraId="01891654" w14:textId="77777777" w:rsidR="002D7C49" w:rsidRPr="002D7C49" w:rsidRDefault="002D7C49" w:rsidP="00644D94">
      <w:pPr>
        <w:ind w:left="4963" w:firstLine="709"/>
        <w:jc w:val="center"/>
        <w:rPr>
          <w:rFonts w:ascii="Arial" w:hAnsi="Arial" w:cs="Arial"/>
          <w:sz w:val="20"/>
          <w:szCs w:val="20"/>
        </w:rPr>
      </w:pPr>
      <w:r w:rsidRPr="002D7C49">
        <w:rPr>
          <w:rFonts w:ascii="Arial" w:hAnsi="Arial" w:cs="Arial"/>
          <w:sz w:val="20"/>
          <w:szCs w:val="20"/>
        </w:rPr>
        <w:t>Příjemce dotace</w:t>
      </w:r>
    </w:p>
    <w:p w14:paraId="032A54BC" w14:textId="77777777" w:rsidR="002D7C49" w:rsidRPr="002D7C49" w:rsidRDefault="002D7C49" w:rsidP="00644D94">
      <w:pPr>
        <w:ind w:left="4963" w:firstLine="709"/>
        <w:jc w:val="center"/>
        <w:rPr>
          <w:rFonts w:ascii="Arial" w:hAnsi="Arial" w:cs="Arial"/>
          <w:sz w:val="20"/>
          <w:szCs w:val="20"/>
        </w:rPr>
      </w:pPr>
      <w:r w:rsidRPr="002D7C49">
        <w:rPr>
          <w:rFonts w:ascii="Arial" w:hAnsi="Arial" w:cs="Arial"/>
          <w:sz w:val="20"/>
          <w:szCs w:val="20"/>
        </w:rPr>
        <w:t>razítko a podpis</w:t>
      </w:r>
    </w:p>
    <w:p w14:paraId="0A0156F7" w14:textId="77777777" w:rsidR="002D7C49" w:rsidRPr="000632DE" w:rsidRDefault="002D7C49" w:rsidP="002D7C49">
      <w:pPr>
        <w:jc w:val="center"/>
      </w:pPr>
    </w:p>
    <w:p w14:paraId="7071F636" w14:textId="77777777" w:rsidR="002D7C49" w:rsidRPr="000632DE" w:rsidRDefault="002D7C49" w:rsidP="002D7C49">
      <w:pPr>
        <w:jc w:val="center"/>
      </w:pPr>
    </w:p>
    <w:p w14:paraId="5EFF7B2F" w14:textId="77777777" w:rsidR="002D7C49" w:rsidRPr="000632DE" w:rsidRDefault="002D7C49" w:rsidP="002D7C49">
      <w:pPr>
        <w:jc w:val="center"/>
      </w:pPr>
    </w:p>
    <w:p w14:paraId="0A25ADD8" w14:textId="77777777" w:rsidR="002D7C49" w:rsidRPr="00914692" w:rsidRDefault="002D7C49" w:rsidP="00F86F78">
      <w:pPr>
        <w:autoSpaceDE w:val="0"/>
        <w:autoSpaceDN w:val="0"/>
        <w:adjustRightInd w:val="0"/>
        <w:jc w:val="both"/>
        <w:rPr>
          <w:rFonts w:ascii="Arial" w:hAnsi="Arial" w:cs="Arial"/>
          <w:sz w:val="20"/>
          <w:szCs w:val="20"/>
        </w:rPr>
      </w:pPr>
    </w:p>
    <w:p w14:paraId="628ADCEE" w14:textId="77777777" w:rsidR="00F86F78" w:rsidRPr="00914692" w:rsidRDefault="00F86F78" w:rsidP="00F86F78">
      <w:pPr>
        <w:autoSpaceDE w:val="0"/>
        <w:autoSpaceDN w:val="0"/>
        <w:adjustRightInd w:val="0"/>
        <w:jc w:val="both"/>
        <w:rPr>
          <w:rFonts w:ascii="Arial" w:hAnsi="Arial" w:cs="Arial"/>
          <w:sz w:val="20"/>
          <w:szCs w:val="20"/>
        </w:rPr>
      </w:pPr>
    </w:p>
    <w:p w14:paraId="044A8FC6" w14:textId="77777777" w:rsidR="00985CEE" w:rsidRPr="00914692" w:rsidRDefault="00985CEE"/>
    <w:sectPr w:rsidR="00985CEE" w:rsidRPr="00914692">
      <w:headerReference w:type="even" r:id="rId10"/>
      <w:headerReference w:type="default" r:id="rId11"/>
      <w:footerReference w:type="even" r:id="rId12"/>
      <w:footerReference w:type="default" r:id="rId13"/>
      <w:headerReference w:type="first" r:id="rId14"/>
      <w:footerReference w:type="first" r:id="rId15"/>
      <w:pgSz w:w="12240" w:h="15840"/>
      <w:pgMar w:top="1079" w:right="1410"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E0D5" w14:textId="77777777" w:rsidR="00744185" w:rsidRDefault="00744185">
      <w:r>
        <w:separator/>
      </w:r>
    </w:p>
  </w:endnote>
  <w:endnote w:type="continuationSeparator" w:id="0">
    <w:p w14:paraId="1628AB37" w14:textId="77777777" w:rsidR="00744185" w:rsidRDefault="0074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64F2" w14:textId="77777777" w:rsidR="003E6221" w:rsidRDefault="003E62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59F1" w14:textId="77777777" w:rsidR="001B4369" w:rsidRPr="00F44073" w:rsidRDefault="001B4369">
    <w:pPr>
      <w:pStyle w:val="Zpat"/>
      <w:rPr>
        <w:rFonts w:ascii="Arial" w:hAnsi="Arial" w:cs="Arial"/>
        <w:sz w:val="20"/>
        <w:szCs w:val="20"/>
      </w:rPr>
    </w:pPr>
    <w:r>
      <w:rPr>
        <w:rStyle w:val="slostrnky"/>
      </w:rPr>
      <w:tab/>
    </w:r>
    <w:r w:rsidRPr="00F44073">
      <w:rPr>
        <w:rStyle w:val="slostrnky"/>
        <w:rFonts w:ascii="Arial" w:hAnsi="Arial" w:cs="Arial"/>
        <w:sz w:val="20"/>
        <w:szCs w:val="20"/>
      </w:rPr>
      <w:fldChar w:fldCharType="begin"/>
    </w:r>
    <w:r w:rsidRPr="00F44073">
      <w:rPr>
        <w:rStyle w:val="slostrnky"/>
        <w:rFonts w:ascii="Arial" w:hAnsi="Arial" w:cs="Arial"/>
        <w:sz w:val="20"/>
        <w:szCs w:val="20"/>
      </w:rPr>
      <w:instrText xml:space="preserve"> PAGE </w:instrText>
    </w:r>
    <w:r w:rsidRPr="00F44073">
      <w:rPr>
        <w:rStyle w:val="slostrnky"/>
        <w:rFonts w:ascii="Arial" w:hAnsi="Arial" w:cs="Arial"/>
        <w:sz w:val="20"/>
        <w:szCs w:val="20"/>
      </w:rPr>
      <w:fldChar w:fldCharType="separate"/>
    </w:r>
    <w:r w:rsidR="00334238">
      <w:rPr>
        <w:rStyle w:val="slostrnky"/>
        <w:rFonts w:ascii="Arial" w:hAnsi="Arial" w:cs="Arial"/>
        <w:noProof/>
        <w:sz w:val="20"/>
        <w:szCs w:val="20"/>
      </w:rPr>
      <w:t>1</w:t>
    </w:r>
    <w:r w:rsidRPr="00F44073">
      <w:rPr>
        <w:rStyle w:val="slostrnky"/>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E31D" w14:textId="77777777" w:rsidR="003E6221" w:rsidRDefault="003E62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51F0" w14:textId="77777777" w:rsidR="00744185" w:rsidRDefault="00744185">
      <w:r>
        <w:separator/>
      </w:r>
    </w:p>
  </w:footnote>
  <w:footnote w:type="continuationSeparator" w:id="0">
    <w:p w14:paraId="70B5FFB0" w14:textId="77777777" w:rsidR="00744185" w:rsidRDefault="0074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ECE8" w14:textId="77777777" w:rsidR="003E6221" w:rsidRDefault="003E62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80E9" w14:textId="7AAEBA5D" w:rsidR="00E930B2" w:rsidRDefault="00E930B2" w:rsidP="00E930B2">
    <w:pPr>
      <w:pStyle w:val="Zhlav"/>
      <w:jc w:val="right"/>
    </w:pPr>
    <w:r>
      <w:t xml:space="preserve">Příloha č. 2 </w:t>
    </w:r>
    <w:r w:rsidR="003E6221">
      <w:t xml:space="preserve">návrhu </w:t>
    </w:r>
    <w:r>
      <w:t xml:space="preserve">mat. č. </w:t>
    </w:r>
    <w:r w:rsidR="003E6221">
      <w:t>467</w:t>
    </w:r>
    <w:r>
      <w:t>/</w:t>
    </w:r>
    <w:r w:rsidR="003E6221">
      <w:t>Z</w:t>
    </w:r>
    <w:r>
      <w:t>K/21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81F" w14:textId="77777777" w:rsidR="003E6221" w:rsidRDefault="003E62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D6"/>
    <w:multiLevelType w:val="hybridMultilevel"/>
    <w:tmpl w:val="E11A5C8E"/>
    <w:lvl w:ilvl="0" w:tplc="1714E2C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416C3"/>
    <w:multiLevelType w:val="hybridMultilevel"/>
    <w:tmpl w:val="914C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F7B1A"/>
    <w:multiLevelType w:val="hybridMultilevel"/>
    <w:tmpl w:val="CF4C3A22"/>
    <w:lvl w:ilvl="0" w:tplc="AAF050D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7469E"/>
    <w:multiLevelType w:val="hybridMultilevel"/>
    <w:tmpl w:val="89FC28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194EC9"/>
    <w:multiLevelType w:val="hybridMultilevel"/>
    <w:tmpl w:val="DBC6EA88"/>
    <w:lvl w:ilvl="0" w:tplc="F73C54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91A63"/>
    <w:multiLevelType w:val="hybridMultilevel"/>
    <w:tmpl w:val="12082736"/>
    <w:lvl w:ilvl="0" w:tplc="3834908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534AB8"/>
    <w:multiLevelType w:val="hybridMultilevel"/>
    <w:tmpl w:val="016E1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2E2948"/>
    <w:multiLevelType w:val="hybridMultilevel"/>
    <w:tmpl w:val="1480D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E3740E"/>
    <w:multiLevelType w:val="hybridMultilevel"/>
    <w:tmpl w:val="3984EA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F45248"/>
    <w:multiLevelType w:val="hybridMultilevel"/>
    <w:tmpl w:val="2CD2F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8E0265"/>
    <w:multiLevelType w:val="hybridMultilevel"/>
    <w:tmpl w:val="8F624778"/>
    <w:lvl w:ilvl="0" w:tplc="374EF536">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065FFB"/>
    <w:multiLevelType w:val="hybridMultilevel"/>
    <w:tmpl w:val="7E60B9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175DBF"/>
    <w:multiLevelType w:val="hybridMultilevel"/>
    <w:tmpl w:val="F10AB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FB7B65"/>
    <w:multiLevelType w:val="hybridMultilevel"/>
    <w:tmpl w:val="7A824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838B4"/>
    <w:multiLevelType w:val="hybridMultilevel"/>
    <w:tmpl w:val="1C94B772"/>
    <w:lvl w:ilvl="0" w:tplc="9C04B270">
      <w:start w:val="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15:restartNumberingAfterBreak="0">
    <w:nsid w:val="43F54A22"/>
    <w:multiLevelType w:val="hybridMultilevel"/>
    <w:tmpl w:val="B1DE3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2919DC"/>
    <w:multiLevelType w:val="hybridMultilevel"/>
    <w:tmpl w:val="CC4E5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CA2840"/>
    <w:multiLevelType w:val="hybridMultilevel"/>
    <w:tmpl w:val="E54E77A2"/>
    <w:lvl w:ilvl="0" w:tplc="0AFCD09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3E2BC0"/>
    <w:multiLevelType w:val="hybridMultilevel"/>
    <w:tmpl w:val="28E418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FDF5312"/>
    <w:multiLevelType w:val="hybridMultilevel"/>
    <w:tmpl w:val="746CEB9C"/>
    <w:lvl w:ilvl="0" w:tplc="7DDAA11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481124"/>
    <w:multiLevelType w:val="hybridMultilevel"/>
    <w:tmpl w:val="E5CC7794"/>
    <w:lvl w:ilvl="0" w:tplc="E7986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8679E"/>
    <w:multiLevelType w:val="hybridMultilevel"/>
    <w:tmpl w:val="A22A8C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736149"/>
    <w:multiLevelType w:val="hybridMultilevel"/>
    <w:tmpl w:val="E5CC7794"/>
    <w:lvl w:ilvl="0" w:tplc="E7986538">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D164EC"/>
    <w:multiLevelType w:val="hybridMultilevel"/>
    <w:tmpl w:val="83840126"/>
    <w:lvl w:ilvl="0" w:tplc="5D34127E">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4F3772"/>
    <w:multiLevelType w:val="hybridMultilevel"/>
    <w:tmpl w:val="8CB22140"/>
    <w:lvl w:ilvl="0" w:tplc="8EF84C7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4405CD"/>
    <w:multiLevelType w:val="hybridMultilevel"/>
    <w:tmpl w:val="071610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4A6048"/>
    <w:multiLevelType w:val="hybridMultilevel"/>
    <w:tmpl w:val="70724150"/>
    <w:lvl w:ilvl="0" w:tplc="2A14BE2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E95F70"/>
    <w:multiLevelType w:val="hybridMultilevel"/>
    <w:tmpl w:val="E67CC17C"/>
    <w:lvl w:ilvl="0" w:tplc="9DE04094">
      <w:start w:val="1"/>
      <w:numFmt w:val="decimal"/>
      <w:lvlText w:val="(%1)"/>
      <w:lvlJc w:val="left"/>
      <w:pPr>
        <w:ind w:left="720" w:hanging="360"/>
      </w:pPr>
      <w:rPr>
        <w:rFonts w:ascii="Times New Roman" w:hAnsi="Times New Roman" w:hint="default"/>
        <w:b w:val="0"/>
        <w:i w:val="0"/>
        <w:sz w:val="24"/>
        <w:u w:color="FFFFFF"/>
        <w:effect w:val="none"/>
      </w:rPr>
    </w:lvl>
    <w:lvl w:ilvl="1" w:tplc="61241954">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7"/>
  </w:num>
  <w:num w:numId="3">
    <w:abstractNumId w:val="4"/>
  </w:num>
  <w:num w:numId="4">
    <w:abstractNumId w:val="2"/>
  </w:num>
  <w:num w:numId="5">
    <w:abstractNumId w:val="23"/>
  </w:num>
  <w:num w:numId="6">
    <w:abstractNumId w:val="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9"/>
  </w:num>
  <w:num w:numId="10">
    <w:abstractNumId w:val="15"/>
  </w:num>
  <w:num w:numId="11">
    <w:abstractNumId w:val="10"/>
  </w:num>
  <w:num w:numId="12">
    <w:abstractNumId w:val="6"/>
  </w:num>
  <w:num w:numId="13">
    <w:abstractNumId w:val="24"/>
  </w:num>
  <w:num w:numId="14">
    <w:abstractNumId w:val="7"/>
  </w:num>
  <w:num w:numId="15">
    <w:abstractNumId w:val="3"/>
  </w:num>
  <w:num w:numId="16">
    <w:abstractNumId w:val="30"/>
  </w:num>
  <w:num w:numId="17">
    <w:abstractNumId w:val="26"/>
  </w:num>
  <w:num w:numId="18">
    <w:abstractNumId w:val="18"/>
  </w:num>
  <w:num w:numId="19">
    <w:abstractNumId w:val="16"/>
  </w:num>
  <w:num w:numId="20">
    <w:abstractNumId w:val="12"/>
  </w:num>
  <w:num w:numId="21">
    <w:abstractNumId w:val="14"/>
  </w:num>
  <w:num w:numId="22">
    <w:abstractNumId w:val="9"/>
  </w:num>
  <w:num w:numId="23">
    <w:abstractNumId w:val="25"/>
  </w:num>
  <w:num w:numId="24">
    <w:abstractNumId w:val="13"/>
  </w:num>
  <w:num w:numId="25">
    <w:abstractNumId w:val="8"/>
  </w:num>
  <w:num w:numId="26">
    <w:abstractNumId w:val="11"/>
  </w:num>
  <w:num w:numId="27">
    <w:abstractNumId w:val="27"/>
  </w:num>
  <w:num w:numId="28">
    <w:abstractNumId w:val="5"/>
  </w:num>
  <w:num w:numId="29">
    <w:abstractNumId w:val="20"/>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78"/>
    <w:rsid w:val="00004560"/>
    <w:rsid w:val="0000751B"/>
    <w:rsid w:val="00011409"/>
    <w:rsid w:val="0001409C"/>
    <w:rsid w:val="00021340"/>
    <w:rsid w:val="000437C1"/>
    <w:rsid w:val="00055966"/>
    <w:rsid w:val="00065D4B"/>
    <w:rsid w:val="00072F83"/>
    <w:rsid w:val="0009054D"/>
    <w:rsid w:val="000A5FBE"/>
    <w:rsid w:val="000C3800"/>
    <w:rsid w:val="000E2910"/>
    <w:rsid w:val="001048FF"/>
    <w:rsid w:val="00111AC4"/>
    <w:rsid w:val="001455B2"/>
    <w:rsid w:val="00145DE4"/>
    <w:rsid w:val="00147C34"/>
    <w:rsid w:val="001669A8"/>
    <w:rsid w:val="0018729A"/>
    <w:rsid w:val="00197187"/>
    <w:rsid w:val="001B3062"/>
    <w:rsid w:val="001B4369"/>
    <w:rsid w:val="001C61C5"/>
    <w:rsid w:val="001D76CD"/>
    <w:rsid w:val="00207188"/>
    <w:rsid w:val="00220537"/>
    <w:rsid w:val="00266A21"/>
    <w:rsid w:val="0028214C"/>
    <w:rsid w:val="002C0611"/>
    <w:rsid w:val="002C6AEB"/>
    <w:rsid w:val="002D475E"/>
    <w:rsid w:val="002D7C49"/>
    <w:rsid w:val="002E30B1"/>
    <w:rsid w:val="00302369"/>
    <w:rsid w:val="0031406C"/>
    <w:rsid w:val="00327544"/>
    <w:rsid w:val="00333CA7"/>
    <w:rsid w:val="00334238"/>
    <w:rsid w:val="00352FC2"/>
    <w:rsid w:val="0035721A"/>
    <w:rsid w:val="00360BD5"/>
    <w:rsid w:val="003A0B77"/>
    <w:rsid w:val="003A1FFF"/>
    <w:rsid w:val="003B176B"/>
    <w:rsid w:val="003D5414"/>
    <w:rsid w:val="003D7239"/>
    <w:rsid w:val="003E27B2"/>
    <w:rsid w:val="003E6221"/>
    <w:rsid w:val="003F20CE"/>
    <w:rsid w:val="003F6549"/>
    <w:rsid w:val="00411EA5"/>
    <w:rsid w:val="004305FE"/>
    <w:rsid w:val="004457BC"/>
    <w:rsid w:val="0045150B"/>
    <w:rsid w:val="0046677D"/>
    <w:rsid w:val="00467B82"/>
    <w:rsid w:val="004723F3"/>
    <w:rsid w:val="00475C3B"/>
    <w:rsid w:val="00480769"/>
    <w:rsid w:val="004A261E"/>
    <w:rsid w:val="004C2D2C"/>
    <w:rsid w:val="004C701B"/>
    <w:rsid w:val="004D11AF"/>
    <w:rsid w:val="004D437F"/>
    <w:rsid w:val="004D60CA"/>
    <w:rsid w:val="00507F09"/>
    <w:rsid w:val="00512C9D"/>
    <w:rsid w:val="00530180"/>
    <w:rsid w:val="005358E2"/>
    <w:rsid w:val="00536B11"/>
    <w:rsid w:val="00561B17"/>
    <w:rsid w:val="00570975"/>
    <w:rsid w:val="00573F59"/>
    <w:rsid w:val="005773B4"/>
    <w:rsid w:val="005B7A9B"/>
    <w:rsid w:val="005D525E"/>
    <w:rsid w:val="005F09D2"/>
    <w:rsid w:val="0060525B"/>
    <w:rsid w:val="00622CAC"/>
    <w:rsid w:val="00627005"/>
    <w:rsid w:val="0063291A"/>
    <w:rsid w:val="00634DA0"/>
    <w:rsid w:val="00636E8F"/>
    <w:rsid w:val="00644D94"/>
    <w:rsid w:val="0065051F"/>
    <w:rsid w:val="00652975"/>
    <w:rsid w:val="00667864"/>
    <w:rsid w:val="006A77D8"/>
    <w:rsid w:val="006C7297"/>
    <w:rsid w:val="006D5101"/>
    <w:rsid w:val="006E0828"/>
    <w:rsid w:val="006F06C6"/>
    <w:rsid w:val="006F5FB7"/>
    <w:rsid w:val="007034BA"/>
    <w:rsid w:val="00704D67"/>
    <w:rsid w:val="00724E4F"/>
    <w:rsid w:val="0074082B"/>
    <w:rsid w:val="00744185"/>
    <w:rsid w:val="007575C4"/>
    <w:rsid w:val="00766494"/>
    <w:rsid w:val="00782307"/>
    <w:rsid w:val="00782F14"/>
    <w:rsid w:val="0079196E"/>
    <w:rsid w:val="00793292"/>
    <w:rsid w:val="007A099C"/>
    <w:rsid w:val="007A62A8"/>
    <w:rsid w:val="007B2699"/>
    <w:rsid w:val="007C65D4"/>
    <w:rsid w:val="007D6500"/>
    <w:rsid w:val="00803205"/>
    <w:rsid w:val="0083045B"/>
    <w:rsid w:val="00833C92"/>
    <w:rsid w:val="00842C13"/>
    <w:rsid w:val="00851F07"/>
    <w:rsid w:val="00856D5D"/>
    <w:rsid w:val="008878C5"/>
    <w:rsid w:val="0089533D"/>
    <w:rsid w:val="008A32B5"/>
    <w:rsid w:val="008B62DA"/>
    <w:rsid w:val="008C552E"/>
    <w:rsid w:val="008E3465"/>
    <w:rsid w:val="008E38E1"/>
    <w:rsid w:val="008E3A38"/>
    <w:rsid w:val="008E5363"/>
    <w:rsid w:val="008E5E79"/>
    <w:rsid w:val="008F31E5"/>
    <w:rsid w:val="0090581F"/>
    <w:rsid w:val="00914692"/>
    <w:rsid w:val="009178E5"/>
    <w:rsid w:val="00932F00"/>
    <w:rsid w:val="00935185"/>
    <w:rsid w:val="00936408"/>
    <w:rsid w:val="00937DE4"/>
    <w:rsid w:val="009702AF"/>
    <w:rsid w:val="00970D4D"/>
    <w:rsid w:val="00985CEE"/>
    <w:rsid w:val="009A151C"/>
    <w:rsid w:val="009B3E35"/>
    <w:rsid w:val="009B4D1E"/>
    <w:rsid w:val="009C234B"/>
    <w:rsid w:val="009C4486"/>
    <w:rsid w:val="009C7EAB"/>
    <w:rsid w:val="009E0B8E"/>
    <w:rsid w:val="009E1507"/>
    <w:rsid w:val="009F31D4"/>
    <w:rsid w:val="009F31DC"/>
    <w:rsid w:val="009F7CF6"/>
    <w:rsid w:val="00A23108"/>
    <w:rsid w:val="00A2650B"/>
    <w:rsid w:val="00A30C8D"/>
    <w:rsid w:val="00A347FB"/>
    <w:rsid w:val="00A37C55"/>
    <w:rsid w:val="00A530E8"/>
    <w:rsid w:val="00A84C2B"/>
    <w:rsid w:val="00AD34B2"/>
    <w:rsid w:val="00AE0BA2"/>
    <w:rsid w:val="00AF4BD1"/>
    <w:rsid w:val="00B142DD"/>
    <w:rsid w:val="00B16957"/>
    <w:rsid w:val="00B23879"/>
    <w:rsid w:val="00B57951"/>
    <w:rsid w:val="00B613A3"/>
    <w:rsid w:val="00B61981"/>
    <w:rsid w:val="00B80BE9"/>
    <w:rsid w:val="00B81817"/>
    <w:rsid w:val="00B832B4"/>
    <w:rsid w:val="00B911B2"/>
    <w:rsid w:val="00B93829"/>
    <w:rsid w:val="00BA22F8"/>
    <w:rsid w:val="00BC30A9"/>
    <w:rsid w:val="00BE01CC"/>
    <w:rsid w:val="00BE1AE5"/>
    <w:rsid w:val="00C1041E"/>
    <w:rsid w:val="00C17855"/>
    <w:rsid w:val="00C237BB"/>
    <w:rsid w:val="00C24D89"/>
    <w:rsid w:val="00C25D49"/>
    <w:rsid w:val="00C363FC"/>
    <w:rsid w:val="00C5025B"/>
    <w:rsid w:val="00C905CA"/>
    <w:rsid w:val="00CB7506"/>
    <w:rsid w:val="00CC7813"/>
    <w:rsid w:val="00CD07A3"/>
    <w:rsid w:val="00CE2F1C"/>
    <w:rsid w:val="00CE3C4C"/>
    <w:rsid w:val="00CF03FE"/>
    <w:rsid w:val="00CF7312"/>
    <w:rsid w:val="00D03BAA"/>
    <w:rsid w:val="00D05B78"/>
    <w:rsid w:val="00D16535"/>
    <w:rsid w:val="00D26854"/>
    <w:rsid w:val="00D4059D"/>
    <w:rsid w:val="00D434FB"/>
    <w:rsid w:val="00D50147"/>
    <w:rsid w:val="00D57C60"/>
    <w:rsid w:val="00DB4C40"/>
    <w:rsid w:val="00DC3ED9"/>
    <w:rsid w:val="00DD2DB4"/>
    <w:rsid w:val="00DD7751"/>
    <w:rsid w:val="00DF00E1"/>
    <w:rsid w:val="00DF667F"/>
    <w:rsid w:val="00DF70E1"/>
    <w:rsid w:val="00E06E9C"/>
    <w:rsid w:val="00E10E68"/>
    <w:rsid w:val="00E22249"/>
    <w:rsid w:val="00E24A3B"/>
    <w:rsid w:val="00E261FF"/>
    <w:rsid w:val="00E324FA"/>
    <w:rsid w:val="00E36714"/>
    <w:rsid w:val="00E41F4F"/>
    <w:rsid w:val="00E44551"/>
    <w:rsid w:val="00E50A34"/>
    <w:rsid w:val="00E55F46"/>
    <w:rsid w:val="00E66E48"/>
    <w:rsid w:val="00E74863"/>
    <w:rsid w:val="00E77361"/>
    <w:rsid w:val="00E908E8"/>
    <w:rsid w:val="00E930B2"/>
    <w:rsid w:val="00EA1526"/>
    <w:rsid w:val="00EA6333"/>
    <w:rsid w:val="00EC631E"/>
    <w:rsid w:val="00EF70E8"/>
    <w:rsid w:val="00F00AD5"/>
    <w:rsid w:val="00F1626B"/>
    <w:rsid w:val="00F23952"/>
    <w:rsid w:val="00F25CC7"/>
    <w:rsid w:val="00F33B4E"/>
    <w:rsid w:val="00F35509"/>
    <w:rsid w:val="00F36869"/>
    <w:rsid w:val="00F44073"/>
    <w:rsid w:val="00F63E55"/>
    <w:rsid w:val="00F679EA"/>
    <w:rsid w:val="00F721D5"/>
    <w:rsid w:val="00F77693"/>
    <w:rsid w:val="00F86CC8"/>
    <w:rsid w:val="00F86F78"/>
    <w:rsid w:val="00F9395D"/>
    <w:rsid w:val="00FA64ED"/>
    <w:rsid w:val="00FC4559"/>
    <w:rsid w:val="00FC575F"/>
    <w:rsid w:val="00FE20E2"/>
    <w:rsid w:val="00FE5AEA"/>
    <w:rsid w:val="024B66A6"/>
    <w:rsid w:val="02CF4A23"/>
    <w:rsid w:val="03CC8085"/>
    <w:rsid w:val="04832769"/>
    <w:rsid w:val="056850E6"/>
    <w:rsid w:val="06EE05D0"/>
    <w:rsid w:val="0A064573"/>
    <w:rsid w:val="0AD1DAB8"/>
    <w:rsid w:val="0CEEAC9F"/>
    <w:rsid w:val="0D13D821"/>
    <w:rsid w:val="0E0B9628"/>
    <w:rsid w:val="0F46935D"/>
    <w:rsid w:val="0F5537FB"/>
    <w:rsid w:val="0FAD4B94"/>
    <w:rsid w:val="102D5AE1"/>
    <w:rsid w:val="1156DA39"/>
    <w:rsid w:val="11FB50CB"/>
    <w:rsid w:val="122DAB91"/>
    <w:rsid w:val="1280FB1C"/>
    <w:rsid w:val="12D63C64"/>
    <w:rsid w:val="13DD1D28"/>
    <w:rsid w:val="14A48BA6"/>
    <w:rsid w:val="17267E42"/>
    <w:rsid w:val="1830B513"/>
    <w:rsid w:val="18D6A12A"/>
    <w:rsid w:val="1B3C15F3"/>
    <w:rsid w:val="1B9BAE36"/>
    <w:rsid w:val="1C61D0F8"/>
    <w:rsid w:val="1D041CEA"/>
    <w:rsid w:val="1D938804"/>
    <w:rsid w:val="1E9FED4B"/>
    <w:rsid w:val="1EA6136E"/>
    <w:rsid w:val="1F3AC00E"/>
    <w:rsid w:val="1F7FDA1E"/>
    <w:rsid w:val="20B2F966"/>
    <w:rsid w:val="21152E0E"/>
    <w:rsid w:val="217E9964"/>
    <w:rsid w:val="220AE93F"/>
    <w:rsid w:val="232014A8"/>
    <w:rsid w:val="24ED9573"/>
    <w:rsid w:val="264064B2"/>
    <w:rsid w:val="265F37DC"/>
    <w:rsid w:val="26EEC72F"/>
    <w:rsid w:val="27CD2F20"/>
    <w:rsid w:val="2841AFE9"/>
    <w:rsid w:val="28A2C2D3"/>
    <w:rsid w:val="290DEDD7"/>
    <w:rsid w:val="2942D87F"/>
    <w:rsid w:val="29C9E0F8"/>
    <w:rsid w:val="29FB16F6"/>
    <w:rsid w:val="2A3E9334"/>
    <w:rsid w:val="2ADCE278"/>
    <w:rsid w:val="2ADD89E3"/>
    <w:rsid w:val="2D019E60"/>
    <w:rsid w:val="2D0F4945"/>
    <w:rsid w:val="2DABDD15"/>
    <w:rsid w:val="2E70DB64"/>
    <w:rsid w:val="2E7A5911"/>
    <w:rsid w:val="2EF50D86"/>
    <w:rsid w:val="2F804559"/>
    <w:rsid w:val="30FC932C"/>
    <w:rsid w:val="31225594"/>
    <w:rsid w:val="316EF3A6"/>
    <w:rsid w:val="31AFBAA8"/>
    <w:rsid w:val="31FDCD12"/>
    <w:rsid w:val="34641CCE"/>
    <w:rsid w:val="34F72BD2"/>
    <w:rsid w:val="364AE4A3"/>
    <w:rsid w:val="373326BF"/>
    <w:rsid w:val="37B46443"/>
    <w:rsid w:val="3844BBE6"/>
    <w:rsid w:val="38752DF2"/>
    <w:rsid w:val="3877FB11"/>
    <w:rsid w:val="398CCCE7"/>
    <w:rsid w:val="3B2B1CD8"/>
    <w:rsid w:val="3BA7523F"/>
    <w:rsid w:val="3BBDF37B"/>
    <w:rsid w:val="3D0CF1B6"/>
    <w:rsid w:val="3DB8FFEF"/>
    <w:rsid w:val="3DE0823E"/>
    <w:rsid w:val="3E01C292"/>
    <w:rsid w:val="3EB9FCEE"/>
    <w:rsid w:val="3EDCCB38"/>
    <w:rsid w:val="3FB51112"/>
    <w:rsid w:val="40449278"/>
    <w:rsid w:val="4129E0DC"/>
    <w:rsid w:val="41A0B333"/>
    <w:rsid w:val="41B6CEAA"/>
    <w:rsid w:val="41E062D9"/>
    <w:rsid w:val="4202C2B8"/>
    <w:rsid w:val="421EDD57"/>
    <w:rsid w:val="4233BFFA"/>
    <w:rsid w:val="428D6D8D"/>
    <w:rsid w:val="43669B7F"/>
    <w:rsid w:val="438B8D4E"/>
    <w:rsid w:val="43C1C65D"/>
    <w:rsid w:val="4485467B"/>
    <w:rsid w:val="4547B86D"/>
    <w:rsid w:val="45567E19"/>
    <w:rsid w:val="468C390D"/>
    <w:rsid w:val="46B00955"/>
    <w:rsid w:val="46B9B5CD"/>
    <w:rsid w:val="46FC73C2"/>
    <w:rsid w:val="476E0F7A"/>
    <w:rsid w:val="47B498AA"/>
    <w:rsid w:val="4A62D908"/>
    <w:rsid w:val="4AB87960"/>
    <w:rsid w:val="4AE48CCA"/>
    <w:rsid w:val="4B00398F"/>
    <w:rsid w:val="4BB3AFE5"/>
    <w:rsid w:val="4CC4A491"/>
    <w:rsid w:val="4D42C2CB"/>
    <w:rsid w:val="4DC2ED26"/>
    <w:rsid w:val="4F23A1E9"/>
    <w:rsid w:val="4F5230C0"/>
    <w:rsid w:val="505CF443"/>
    <w:rsid w:val="508B089F"/>
    <w:rsid w:val="5107BC7D"/>
    <w:rsid w:val="5203C986"/>
    <w:rsid w:val="5496F027"/>
    <w:rsid w:val="559D7ED4"/>
    <w:rsid w:val="56446F5A"/>
    <w:rsid w:val="56CC96D0"/>
    <w:rsid w:val="56F19F03"/>
    <w:rsid w:val="57A4925C"/>
    <w:rsid w:val="58189ACC"/>
    <w:rsid w:val="582E0607"/>
    <w:rsid w:val="5850A095"/>
    <w:rsid w:val="58F9A605"/>
    <w:rsid w:val="59EA20C4"/>
    <w:rsid w:val="59EC70F6"/>
    <w:rsid w:val="5AB8B37A"/>
    <w:rsid w:val="5CCA7B5B"/>
    <w:rsid w:val="5D039448"/>
    <w:rsid w:val="5D1ED3A4"/>
    <w:rsid w:val="5E5C73A6"/>
    <w:rsid w:val="5EFF7C33"/>
    <w:rsid w:val="5F0961F7"/>
    <w:rsid w:val="5F703B97"/>
    <w:rsid w:val="60459A50"/>
    <w:rsid w:val="604F2E4B"/>
    <w:rsid w:val="607AE76A"/>
    <w:rsid w:val="60C20D62"/>
    <w:rsid w:val="60E462B3"/>
    <w:rsid w:val="616CB5F4"/>
    <w:rsid w:val="6265DC23"/>
    <w:rsid w:val="63C7279A"/>
    <w:rsid w:val="64C6B049"/>
    <w:rsid w:val="650A91C9"/>
    <w:rsid w:val="658213AA"/>
    <w:rsid w:val="65FEA436"/>
    <w:rsid w:val="672F51B3"/>
    <w:rsid w:val="67335C53"/>
    <w:rsid w:val="699A216C"/>
    <w:rsid w:val="699E7D33"/>
    <w:rsid w:val="6A0A8246"/>
    <w:rsid w:val="6A6908A5"/>
    <w:rsid w:val="6D357A9F"/>
    <w:rsid w:val="6E20DBDE"/>
    <w:rsid w:val="6E432007"/>
    <w:rsid w:val="71B5F3C9"/>
    <w:rsid w:val="72AEA95F"/>
    <w:rsid w:val="732F8FC0"/>
    <w:rsid w:val="74F94581"/>
    <w:rsid w:val="75D36425"/>
    <w:rsid w:val="77F92F17"/>
    <w:rsid w:val="788AE8BD"/>
    <w:rsid w:val="78DDC540"/>
    <w:rsid w:val="78FA4323"/>
    <w:rsid w:val="7ACF5563"/>
    <w:rsid w:val="7BE9FACD"/>
    <w:rsid w:val="7C128DEF"/>
    <w:rsid w:val="7C7572BA"/>
    <w:rsid w:val="7D500CEB"/>
    <w:rsid w:val="7DC973EB"/>
    <w:rsid w:val="7E15A380"/>
    <w:rsid w:val="7F1838BE"/>
    <w:rsid w:val="7F194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9975"/>
  <w15:chartTrackingRefBased/>
  <w15:docId w15:val="{95B2FCE9-1829-4C26-AE8A-78D7DB19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6F78"/>
    <w:rPr>
      <w:rFonts w:ascii="Times New Roman" w:eastAsia="Times New Roman" w:hAnsi="Times New Roman"/>
      <w:sz w:val="24"/>
      <w:szCs w:val="24"/>
    </w:rPr>
  </w:style>
  <w:style w:type="paragraph" w:styleId="Nadpis1">
    <w:name w:val="heading 1"/>
    <w:basedOn w:val="Normln"/>
    <w:next w:val="Normln"/>
    <w:link w:val="Nadpis1Char"/>
    <w:qFormat/>
    <w:rsid w:val="00F86F78"/>
    <w:pPr>
      <w:keepNext/>
      <w:autoSpaceDE w:val="0"/>
      <w:autoSpaceDN w:val="0"/>
      <w:adjustRightInd w:val="0"/>
      <w:jc w:val="center"/>
      <w:outlineLvl w:val="0"/>
    </w:pPr>
    <w:rPr>
      <w:szCs w:val="23"/>
    </w:rPr>
  </w:style>
  <w:style w:type="paragraph" w:styleId="Nadpis2">
    <w:name w:val="heading 2"/>
    <w:basedOn w:val="Normln"/>
    <w:next w:val="Normln"/>
    <w:link w:val="Nadpis2Char"/>
    <w:qFormat/>
    <w:rsid w:val="00F86F78"/>
    <w:pPr>
      <w:keepNext/>
      <w:autoSpaceDE w:val="0"/>
      <w:autoSpaceDN w:val="0"/>
      <w:adjustRightInd w:val="0"/>
      <w:jc w:val="center"/>
      <w:outlineLvl w:val="1"/>
    </w:pPr>
    <w:rPr>
      <w:sz w:val="23"/>
      <w:szCs w:val="23"/>
    </w:rPr>
  </w:style>
  <w:style w:type="paragraph" w:styleId="Nadpis3">
    <w:name w:val="heading 3"/>
    <w:basedOn w:val="Normln"/>
    <w:next w:val="Normln"/>
    <w:link w:val="Nadpis3Char"/>
    <w:qFormat/>
    <w:rsid w:val="00F86F78"/>
    <w:pPr>
      <w:keepNext/>
      <w:autoSpaceDE w:val="0"/>
      <w:autoSpaceDN w:val="0"/>
      <w:adjustRightInd w:val="0"/>
      <w:jc w:val="center"/>
      <w:outlineLvl w:val="2"/>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86F78"/>
    <w:rPr>
      <w:rFonts w:ascii="Times New Roman" w:eastAsia="Times New Roman" w:hAnsi="Times New Roman" w:cs="Times New Roman"/>
      <w:sz w:val="24"/>
      <w:szCs w:val="23"/>
      <w:lang w:eastAsia="cs-CZ"/>
    </w:rPr>
  </w:style>
  <w:style w:type="character" w:customStyle="1" w:styleId="Nadpis2Char">
    <w:name w:val="Nadpis 2 Char"/>
    <w:link w:val="Nadpis2"/>
    <w:rsid w:val="00F86F78"/>
    <w:rPr>
      <w:rFonts w:ascii="Times New Roman" w:eastAsia="Times New Roman" w:hAnsi="Times New Roman" w:cs="Times New Roman"/>
      <w:sz w:val="23"/>
      <w:szCs w:val="23"/>
      <w:lang w:eastAsia="cs-CZ"/>
    </w:rPr>
  </w:style>
  <w:style w:type="character" w:customStyle="1" w:styleId="Nadpis3Char">
    <w:name w:val="Nadpis 3 Char"/>
    <w:link w:val="Nadpis3"/>
    <w:rsid w:val="00F86F78"/>
    <w:rPr>
      <w:rFonts w:ascii="Times New Roman" w:eastAsia="Times New Roman" w:hAnsi="Times New Roman" w:cs="Times New Roman"/>
      <w:szCs w:val="24"/>
      <w:lang w:eastAsia="cs-CZ"/>
    </w:rPr>
  </w:style>
  <w:style w:type="paragraph" w:styleId="Zkladntext">
    <w:name w:val="Body Text"/>
    <w:basedOn w:val="Normln"/>
    <w:link w:val="ZkladntextChar"/>
    <w:semiHidden/>
    <w:rsid w:val="00F86F78"/>
    <w:pPr>
      <w:keepLines/>
      <w:autoSpaceDE w:val="0"/>
      <w:autoSpaceDN w:val="0"/>
      <w:adjustRightInd w:val="0"/>
    </w:pPr>
    <w:rPr>
      <w:szCs w:val="23"/>
    </w:rPr>
  </w:style>
  <w:style w:type="character" w:customStyle="1" w:styleId="ZkladntextChar">
    <w:name w:val="Základní text Char"/>
    <w:link w:val="Zkladntext"/>
    <w:semiHidden/>
    <w:rsid w:val="00F86F78"/>
    <w:rPr>
      <w:rFonts w:ascii="Times New Roman" w:eastAsia="Times New Roman" w:hAnsi="Times New Roman" w:cs="Times New Roman"/>
      <w:sz w:val="24"/>
      <w:szCs w:val="23"/>
      <w:lang w:eastAsia="cs-CZ"/>
    </w:rPr>
  </w:style>
  <w:style w:type="paragraph" w:styleId="Nzev">
    <w:name w:val="Title"/>
    <w:basedOn w:val="Normln"/>
    <w:link w:val="NzevChar"/>
    <w:qFormat/>
    <w:rsid w:val="00F86F78"/>
    <w:pPr>
      <w:autoSpaceDE w:val="0"/>
      <w:autoSpaceDN w:val="0"/>
      <w:adjustRightInd w:val="0"/>
      <w:jc w:val="center"/>
    </w:pPr>
    <w:rPr>
      <w:b/>
      <w:bCs/>
      <w:sz w:val="23"/>
      <w:szCs w:val="23"/>
    </w:rPr>
  </w:style>
  <w:style w:type="character" w:customStyle="1" w:styleId="NzevChar">
    <w:name w:val="Název Char"/>
    <w:link w:val="Nzev"/>
    <w:rsid w:val="00F86F78"/>
    <w:rPr>
      <w:rFonts w:ascii="Times New Roman" w:eastAsia="Times New Roman" w:hAnsi="Times New Roman" w:cs="Times New Roman"/>
      <w:b/>
      <w:bCs/>
      <w:sz w:val="23"/>
      <w:szCs w:val="23"/>
      <w:lang w:eastAsia="cs-CZ"/>
    </w:rPr>
  </w:style>
  <w:style w:type="paragraph" w:styleId="Zkladntext3">
    <w:name w:val="Body Text 3"/>
    <w:basedOn w:val="Normln"/>
    <w:link w:val="Zkladntext3Char"/>
    <w:semiHidden/>
    <w:rsid w:val="00F86F78"/>
    <w:pPr>
      <w:autoSpaceDE w:val="0"/>
      <w:autoSpaceDN w:val="0"/>
      <w:adjustRightInd w:val="0"/>
      <w:jc w:val="both"/>
    </w:pPr>
    <w:rPr>
      <w:sz w:val="22"/>
      <w:szCs w:val="23"/>
    </w:rPr>
  </w:style>
  <w:style w:type="character" w:customStyle="1" w:styleId="Zkladntext3Char">
    <w:name w:val="Základní text 3 Char"/>
    <w:link w:val="Zkladntext3"/>
    <w:semiHidden/>
    <w:rsid w:val="00F86F78"/>
    <w:rPr>
      <w:rFonts w:ascii="Times New Roman" w:eastAsia="Times New Roman" w:hAnsi="Times New Roman" w:cs="Times New Roman"/>
      <w:szCs w:val="23"/>
      <w:lang w:eastAsia="cs-CZ"/>
    </w:rPr>
  </w:style>
  <w:style w:type="paragraph" w:styleId="Zhlav">
    <w:name w:val="header"/>
    <w:basedOn w:val="Normln"/>
    <w:link w:val="ZhlavChar"/>
    <w:semiHidden/>
    <w:rsid w:val="00F86F78"/>
    <w:pPr>
      <w:tabs>
        <w:tab w:val="center" w:pos="4536"/>
        <w:tab w:val="right" w:pos="9072"/>
      </w:tabs>
    </w:pPr>
    <w:rPr>
      <w:sz w:val="16"/>
    </w:rPr>
  </w:style>
  <w:style w:type="character" w:customStyle="1" w:styleId="ZhlavChar">
    <w:name w:val="Záhlaví Char"/>
    <w:link w:val="Zhlav"/>
    <w:semiHidden/>
    <w:rsid w:val="00F86F78"/>
    <w:rPr>
      <w:rFonts w:ascii="Times New Roman" w:eastAsia="Times New Roman" w:hAnsi="Times New Roman" w:cs="Times New Roman"/>
      <w:sz w:val="16"/>
      <w:szCs w:val="24"/>
      <w:lang w:eastAsia="cs-CZ"/>
    </w:rPr>
  </w:style>
  <w:style w:type="paragraph" w:styleId="Zpat">
    <w:name w:val="footer"/>
    <w:basedOn w:val="Normln"/>
    <w:link w:val="ZpatChar"/>
    <w:semiHidden/>
    <w:rsid w:val="00F86F78"/>
    <w:pPr>
      <w:tabs>
        <w:tab w:val="center" w:pos="4536"/>
        <w:tab w:val="right" w:pos="9072"/>
      </w:tabs>
    </w:pPr>
    <w:rPr>
      <w:sz w:val="16"/>
    </w:rPr>
  </w:style>
  <w:style w:type="character" w:customStyle="1" w:styleId="ZpatChar">
    <w:name w:val="Zápatí Char"/>
    <w:link w:val="Zpat"/>
    <w:semiHidden/>
    <w:rsid w:val="00F86F78"/>
    <w:rPr>
      <w:rFonts w:ascii="Times New Roman" w:eastAsia="Times New Roman" w:hAnsi="Times New Roman" w:cs="Times New Roman"/>
      <w:sz w:val="16"/>
      <w:szCs w:val="24"/>
      <w:lang w:eastAsia="cs-CZ"/>
    </w:rPr>
  </w:style>
  <w:style w:type="character" w:styleId="slostrnky">
    <w:name w:val="page number"/>
    <w:basedOn w:val="Standardnpsmoodstavce"/>
    <w:semiHidden/>
    <w:rsid w:val="00F86F78"/>
  </w:style>
  <w:style w:type="paragraph" w:styleId="Odstavecseseznamem">
    <w:name w:val="List Paragraph"/>
    <w:basedOn w:val="Normln"/>
    <w:uiPriority w:val="34"/>
    <w:qFormat/>
    <w:rsid w:val="00F86F78"/>
    <w:pPr>
      <w:ind w:left="720"/>
    </w:pPr>
    <w:rPr>
      <w:rFonts w:ascii="Calibri" w:eastAsia="Calibri" w:hAnsi="Calibri" w:cs="Calibri"/>
      <w:sz w:val="22"/>
      <w:szCs w:val="22"/>
    </w:rPr>
  </w:style>
  <w:style w:type="paragraph" w:styleId="Zkladntext2">
    <w:name w:val="Body Text 2"/>
    <w:basedOn w:val="Normln"/>
    <w:link w:val="Zkladntext2Char"/>
    <w:uiPriority w:val="99"/>
    <w:unhideWhenUsed/>
    <w:rsid w:val="00F86F78"/>
    <w:pPr>
      <w:spacing w:after="120" w:line="480" w:lineRule="auto"/>
    </w:pPr>
    <w:rPr>
      <w:bCs/>
    </w:rPr>
  </w:style>
  <w:style w:type="character" w:customStyle="1" w:styleId="Zkladntext2Char">
    <w:name w:val="Základní text 2 Char"/>
    <w:link w:val="Zkladntext2"/>
    <w:uiPriority w:val="99"/>
    <w:rsid w:val="00F86F78"/>
    <w:rPr>
      <w:rFonts w:ascii="Times New Roman" w:eastAsia="Times New Roman" w:hAnsi="Times New Roman" w:cs="Times New Roman"/>
      <w:bCs/>
      <w:sz w:val="24"/>
      <w:szCs w:val="24"/>
      <w:lang w:eastAsia="cs-CZ"/>
    </w:rPr>
  </w:style>
  <w:style w:type="character" w:styleId="Odkaznakoment">
    <w:name w:val="annotation reference"/>
    <w:uiPriority w:val="99"/>
    <w:semiHidden/>
    <w:unhideWhenUsed/>
    <w:rsid w:val="00F86F78"/>
    <w:rPr>
      <w:sz w:val="16"/>
      <w:szCs w:val="16"/>
    </w:rPr>
  </w:style>
  <w:style w:type="paragraph" w:styleId="Textkomente">
    <w:name w:val="annotation text"/>
    <w:basedOn w:val="Normln"/>
    <w:link w:val="TextkomenteChar"/>
    <w:uiPriority w:val="99"/>
    <w:unhideWhenUsed/>
    <w:rsid w:val="00F86F78"/>
    <w:rPr>
      <w:sz w:val="20"/>
      <w:szCs w:val="20"/>
    </w:rPr>
  </w:style>
  <w:style w:type="character" w:customStyle="1" w:styleId="TextkomenteChar">
    <w:name w:val="Text komentáře Char"/>
    <w:link w:val="Textkomente"/>
    <w:uiPriority w:val="99"/>
    <w:rsid w:val="00F86F7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2249"/>
    <w:rPr>
      <w:rFonts w:ascii="Tahoma" w:hAnsi="Tahoma" w:cs="Tahoma"/>
      <w:sz w:val="16"/>
      <w:szCs w:val="16"/>
    </w:rPr>
  </w:style>
  <w:style w:type="character" w:customStyle="1" w:styleId="TextbublinyChar">
    <w:name w:val="Text bubliny Char"/>
    <w:link w:val="Textbubliny"/>
    <w:uiPriority w:val="99"/>
    <w:semiHidden/>
    <w:rsid w:val="00E22249"/>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E22249"/>
    <w:rPr>
      <w:b/>
      <w:bCs/>
    </w:rPr>
  </w:style>
  <w:style w:type="character" w:customStyle="1" w:styleId="PedmtkomenteChar">
    <w:name w:val="Předmět komentáře Char"/>
    <w:link w:val="Pedmtkomente"/>
    <w:uiPriority w:val="99"/>
    <w:semiHidden/>
    <w:rsid w:val="00E22249"/>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9C4486"/>
    <w:rPr>
      <w:color w:val="0000FF"/>
      <w:u w:val="single"/>
    </w:rPr>
  </w:style>
  <w:style w:type="paragraph" w:styleId="Textpoznpodarou">
    <w:name w:val="footnote text"/>
    <w:basedOn w:val="Normln"/>
    <w:link w:val="TextpoznpodarouChar"/>
    <w:uiPriority w:val="99"/>
    <w:semiHidden/>
    <w:rsid w:val="006C7297"/>
    <w:rPr>
      <w:sz w:val="20"/>
      <w:szCs w:val="20"/>
    </w:rPr>
  </w:style>
  <w:style w:type="character" w:customStyle="1" w:styleId="TextpoznpodarouChar">
    <w:name w:val="Text pozn. pod čarou Char"/>
    <w:link w:val="Textpoznpodarou"/>
    <w:uiPriority w:val="99"/>
    <w:semiHidden/>
    <w:rsid w:val="006C7297"/>
    <w:rPr>
      <w:rFonts w:ascii="Times New Roman" w:eastAsia="Times New Roman" w:hAnsi="Times New Roman"/>
    </w:rPr>
  </w:style>
  <w:style w:type="character" w:styleId="Znakapoznpodarou">
    <w:name w:val="footnote reference"/>
    <w:uiPriority w:val="99"/>
    <w:semiHidden/>
    <w:rsid w:val="006C7297"/>
    <w:rPr>
      <w:vertAlign w:val="superscript"/>
    </w:rPr>
  </w:style>
  <w:style w:type="paragraph" w:customStyle="1" w:styleId="Text1">
    <w:name w:val="Text1"/>
    <w:basedOn w:val="Normln"/>
    <w:rsid w:val="006C7297"/>
    <w:pPr>
      <w:suppressAutoHyphens/>
      <w:spacing w:before="200"/>
      <w:jc w:val="both"/>
    </w:pPr>
    <w:rPr>
      <w:rFonts w:ascii="Arial" w:hAnsi="Arial"/>
      <w:sz w:val="22"/>
      <w:szCs w:val="22"/>
    </w:rPr>
  </w:style>
  <w:style w:type="character" w:styleId="Sledovanodkaz">
    <w:name w:val="FollowedHyperlink"/>
    <w:uiPriority w:val="99"/>
    <w:semiHidden/>
    <w:unhideWhenUsed/>
    <w:rsid w:val="00C25D49"/>
    <w:rPr>
      <w:color w:val="954F72"/>
      <w:u w:val="single"/>
    </w:rPr>
  </w:style>
  <w:style w:type="paragraph" w:customStyle="1" w:styleId="Default">
    <w:name w:val="Default"/>
    <w:rsid w:val="0035721A"/>
    <w:pPr>
      <w:autoSpaceDE w:val="0"/>
      <w:autoSpaceDN w:val="0"/>
      <w:adjustRightInd w:val="0"/>
    </w:pPr>
    <w:rPr>
      <w:rFonts w:ascii="Arial" w:hAnsi="Arial" w:cs="Arial"/>
      <w:color w:val="000000"/>
      <w:sz w:val="24"/>
      <w:szCs w:val="24"/>
    </w:rPr>
  </w:style>
  <w:style w:type="paragraph" w:styleId="Revize">
    <w:name w:val="Revision"/>
    <w:hidden/>
    <w:uiPriority w:val="99"/>
    <w:semiHidden/>
    <w:rsid w:val="004D60C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j-jihocesky.cz/88/pravidla_smernice_zasady.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aj-jihocesky.cz/88/pravidla_smernice_zasady.htm"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A984-3220-4AF4-BEE3-621F28A1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2332</Words>
  <Characters>13765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Vodička</dc:creator>
  <cp:keywords/>
  <cp:lastModifiedBy>Petr Luděk</cp:lastModifiedBy>
  <cp:revision>5</cp:revision>
  <cp:lastPrinted>2016-01-12T12:45:00Z</cp:lastPrinted>
  <dcterms:created xsi:type="dcterms:W3CDTF">2021-11-23T15:03:00Z</dcterms:created>
  <dcterms:modified xsi:type="dcterms:W3CDTF">2021-12-03T08:58:00Z</dcterms:modified>
</cp:coreProperties>
</file>