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F3E57" w14:paraId="1F8E52B9" w14:textId="77777777" w:rsidTr="00D8653D">
        <w:trPr>
          <w:trHeight w:hRule="exact" w:val="397"/>
        </w:trPr>
        <w:tc>
          <w:tcPr>
            <w:tcW w:w="2376" w:type="dxa"/>
            <w:hideMark/>
          </w:tcPr>
          <w:p w14:paraId="06492326" w14:textId="77777777" w:rsidR="000F3E57" w:rsidRDefault="000F3E57" w:rsidP="00CD33D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D619F5" w14:textId="77777777" w:rsidR="000F3E57" w:rsidRDefault="000F3E57" w:rsidP="00CD33DE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36AEABD7" w14:textId="77777777" w:rsidR="000F3E57" w:rsidRDefault="000F3E57" w:rsidP="00CD33D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60316CB" w14:textId="77777777" w:rsidR="000F3E57" w:rsidRDefault="000F3E57" w:rsidP="00CD33DE">
            <w:pPr>
              <w:pStyle w:val="KUJKnormal"/>
            </w:pPr>
          </w:p>
        </w:tc>
      </w:tr>
      <w:tr w:rsidR="000F3E57" w14:paraId="6F9B067C" w14:textId="77777777" w:rsidTr="00D8653D">
        <w:trPr>
          <w:cantSplit/>
          <w:trHeight w:hRule="exact" w:val="397"/>
        </w:trPr>
        <w:tc>
          <w:tcPr>
            <w:tcW w:w="2376" w:type="dxa"/>
            <w:hideMark/>
          </w:tcPr>
          <w:p w14:paraId="3208490B" w14:textId="77777777" w:rsidR="000F3E57" w:rsidRDefault="000F3E57" w:rsidP="00CD33D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E6E991" w14:textId="77777777" w:rsidR="000F3E57" w:rsidRDefault="000F3E57" w:rsidP="00CD33DE">
            <w:pPr>
              <w:pStyle w:val="KUJKnormal"/>
            </w:pPr>
            <w:r>
              <w:t>466/ZK/21</w:t>
            </w:r>
          </w:p>
        </w:tc>
      </w:tr>
      <w:tr w:rsidR="000F3E57" w14:paraId="2681572C" w14:textId="77777777" w:rsidTr="00D8653D">
        <w:trPr>
          <w:trHeight w:val="397"/>
        </w:trPr>
        <w:tc>
          <w:tcPr>
            <w:tcW w:w="2376" w:type="dxa"/>
          </w:tcPr>
          <w:p w14:paraId="2954C6B3" w14:textId="77777777" w:rsidR="000F3E57" w:rsidRDefault="000F3E57" w:rsidP="00CD33DE"/>
          <w:p w14:paraId="345790FA" w14:textId="77777777" w:rsidR="000F3E57" w:rsidRDefault="000F3E57" w:rsidP="00CD33D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E619965" w14:textId="77777777" w:rsidR="000F3E57" w:rsidRDefault="000F3E57" w:rsidP="00CD33DE"/>
          <w:p w14:paraId="2146719D" w14:textId="77777777" w:rsidR="000F3E57" w:rsidRDefault="000F3E57" w:rsidP="00CD33D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prodloužení termínu realizace projektu SK Dynamo ČB akademie, z.s.</w:t>
            </w:r>
          </w:p>
        </w:tc>
      </w:tr>
    </w:tbl>
    <w:p w14:paraId="4AFA033B" w14:textId="77777777" w:rsidR="000F3E57" w:rsidRDefault="000F3E57" w:rsidP="00D8653D">
      <w:pPr>
        <w:pStyle w:val="KUJKnormal"/>
        <w:rPr>
          <w:b/>
          <w:bCs/>
        </w:rPr>
      </w:pPr>
      <w:r>
        <w:rPr>
          <w:b/>
          <w:bCs/>
        </w:rPr>
        <w:pict w14:anchorId="36A700AF">
          <v:rect id="_x0000_i1029" style="width:453.6pt;height:1.5pt" o:hralign="center" o:hrstd="t" o:hrnoshade="t" o:hr="t" fillcolor="black" stroked="f"/>
        </w:pict>
      </w:r>
    </w:p>
    <w:p w14:paraId="745ADCE0" w14:textId="77777777" w:rsidR="000F3E57" w:rsidRDefault="000F3E57" w:rsidP="00D8653D">
      <w:pPr>
        <w:pStyle w:val="KUJKnormal"/>
      </w:pPr>
    </w:p>
    <w:p w14:paraId="5CD87389" w14:textId="77777777" w:rsidR="000F3E57" w:rsidRDefault="000F3E57" w:rsidP="00D8653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F3E57" w14:paraId="6F34F55B" w14:textId="77777777" w:rsidTr="00CD33DE">
        <w:trPr>
          <w:trHeight w:val="397"/>
        </w:trPr>
        <w:tc>
          <w:tcPr>
            <w:tcW w:w="2350" w:type="dxa"/>
            <w:hideMark/>
          </w:tcPr>
          <w:p w14:paraId="76D539D7" w14:textId="77777777" w:rsidR="000F3E57" w:rsidRDefault="000F3E57" w:rsidP="00CD33D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18DC99" w14:textId="77777777" w:rsidR="000F3E57" w:rsidRDefault="000F3E57" w:rsidP="00CD33DE">
            <w:pPr>
              <w:pStyle w:val="KUJKnormal"/>
            </w:pPr>
            <w:r>
              <w:t>Mgr. Pavel Klíma</w:t>
            </w:r>
          </w:p>
          <w:p w14:paraId="6DD3BE35" w14:textId="77777777" w:rsidR="000F3E57" w:rsidRDefault="000F3E57" w:rsidP="00CD33DE"/>
        </w:tc>
      </w:tr>
      <w:tr w:rsidR="000F3E57" w14:paraId="133D93FB" w14:textId="77777777" w:rsidTr="00CD33DE">
        <w:trPr>
          <w:trHeight w:val="397"/>
        </w:trPr>
        <w:tc>
          <w:tcPr>
            <w:tcW w:w="2350" w:type="dxa"/>
          </w:tcPr>
          <w:p w14:paraId="5DB598DF" w14:textId="77777777" w:rsidR="000F3E57" w:rsidRDefault="000F3E57" w:rsidP="00CD33DE">
            <w:pPr>
              <w:pStyle w:val="KUJKtucny"/>
            </w:pPr>
            <w:r>
              <w:t>Zpracoval:</w:t>
            </w:r>
          </w:p>
          <w:p w14:paraId="1AB683BF" w14:textId="77777777" w:rsidR="000F3E57" w:rsidRDefault="000F3E57" w:rsidP="00CD33DE"/>
        </w:tc>
        <w:tc>
          <w:tcPr>
            <w:tcW w:w="6862" w:type="dxa"/>
            <w:hideMark/>
          </w:tcPr>
          <w:p w14:paraId="66E8FCF8" w14:textId="77777777" w:rsidR="000F3E57" w:rsidRDefault="000F3E57" w:rsidP="00CD33DE">
            <w:pPr>
              <w:pStyle w:val="KUJKnormal"/>
            </w:pPr>
            <w:r>
              <w:t>OSMT</w:t>
            </w:r>
          </w:p>
        </w:tc>
      </w:tr>
      <w:tr w:rsidR="000F3E57" w14:paraId="5DCD67BE" w14:textId="77777777" w:rsidTr="00CD33DE">
        <w:trPr>
          <w:trHeight w:val="397"/>
        </w:trPr>
        <w:tc>
          <w:tcPr>
            <w:tcW w:w="2350" w:type="dxa"/>
          </w:tcPr>
          <w:p w14:paraId="3C62CE83" w14:textId="77777777" w:rsidR="000F3E57" w:rsidRPr="009715F9" w:rsidRDefault="000F3E57" w:rsidP="00CD33D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599589F" w14:textId="77777777" w:rsidR="000F3E57" w:rsidRDefault="000F3E57" w:rsidP="00CD33DE"/>
        </w:tc>
        <w:tc>
          <w:tcPr>
            <w:tcW w:w="6862" w:type="dxa"/>
            <w:hideMark/>
          </w:tcPr>
          <w:p w14:paraId="56E9AE37" w14:textId="77777777" w:rsidR="000F3E57" w:rsidRDefault="000F3E57" w:rsidP="00CD33DE">
            <w:pPr>
              <w:pStyle w:val="KUJKnormal"/>
            </w:pPr>
            <w:r>
              <w:t>Ing. Hana Šímová</w:t>
            </w:r>
          </w:p>
        </w:tc>
      </w:tr>
    </w:tbl>
    <w:p w14:paraId="2C11D637" w14:textId="77777777" w:rsidR="000F3E57" w:rsidRDefault="000F3E57" w:rsidP="00D8653D">
      <w:pPr>
        <w:pStyle w:val="KUJKnormal"/>
      </w:pPr>
    </w:p>
    <w:p w14:paraId="4353CEED" w14:textId="77777777" w:rsidR="000F3E57" w:rsidRPr="0052161F" w:rsidRDefault="000F3E57" w:rsidP="00D8653D">
      <w:pPr>
        <w:pStyle w:val="KUJKtucny"/>
      </w:pPr>
      <w:r w:rsidRPr="0052161F">
        <w:t>NÁVRH USNESENÍ</w:t>
      </w:r>
    </w:p>
    <w:p w14:paraId="013636DD" w14:textId="77777777" w:rsidR="000F3E57" w:rsidRDefault="000F3E57" w:rsidP="00D8653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7E36AD2" w14:textId="77777777" w:rsidR="000F3E57" w:rsidRPr="00841DFC" w:rsidRDefault="000F3E57" w:rsidP="000F3E57">
      <w:pPr>
        <w:pStyle w:val="KUJKPolozka"/>
        <w:spacing w:line="240" w:lineRule="auto"/>
      </w:pPr>
      <w:r w:rsidRPr="00841DFC">
        <w:t>Zastupitelstvo Jihočeského kraje</w:t>
      </w:r>
    </w:p>
    <w:p w14:paraId="0A85A60D" w14:textId="77777777" w:rsidR="000F3E57" w:rsidRDefault="000F3E57" w:rsidP="000F3E5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44002B2" w14:textId="77777777" w:rsidR="000F3E57" w:rsidRDefault="000F3E57" w:rsidP="00F62BC3">
      <w:pPr>
        <w:pStyle w:val="KUJKnormal"/>
      </w:pPr>
      <w:r>
        <w:t>1. žádost SK Dynamo České Budějovice akademie, z.s., Střelecký ostrov 27/3, 370 01 České Budějovice, IČO 47234199, o prodloužení lhůty projektu „Vypracování kompletní projektové dokumentace na výstavbu Sportovního centra mládeže Složiště“ do 30. 6. 2022,</w:t>
      </w:r>
    </w:p>
    <w:p w14:paraId="66B4512C" w14:textId="77777777" w:rsidR="000F3E57" w:rsidRDefault="000F3E57" w:rsidP="00F62BC3">
      <w:pPr>
        <w:pStyle w:val="KUJKnormal"/>
      </w:pPr>
      <w:r>
        <w:t>2. stanovisko SK Dynamo České Budějovice akademie, z.s. k návrhu dodatečných podmínek dodatku č. 2 smlouvy;</w:t>
      </w:r>
    </w:p>
    <w:p w14:paraId="2E9AF9B9" w14:textId="77777777" w:rsidR="000F3E57" w:rsidRDefault="000F3E57" w:rsidP="000F3E57">
      <w:pPr>
        <w:pStyle w:val="KUJKdoplnek2"/>
        <w:spacing w:line="240" w:lineRule="auto"/>
      </w:pPr>
      <w:r>
        <w:t>pověřuje</w:t>
      </w:r>
    </w:p>
    <w:p w14:paraId="0A6B07E6" w14:textId="77777777" w:rsidR="000F3E57" w:rsidRPr="00E746BA" w:rsidRDefault="000F3E57" w:rsidP="00E746BA">
      <w:pPr>
        <w:pStyle w:val="KUJKnormal"/>
      </w:pPr>
      <w:r>
        <w:t xml:space="preserve">MUDr. Martina Kubu, hejtmana Jihočeského kraje, jednáním se Statutárním městem České Budějovice, které bude směřovat k pokračování realizace projektu výstavby Sportovního centra mládeže Složiště, </w:t>
      </w:r>
    </w:p>
    <w:p w14:paraId="471AC64A" w14:textId="77777777" w:rsidR="000F3E57" w:rsidRDefault="000F3E57" w:rsidP="000F3E57">
      <w:pPr>
        <w:pStyle w:val="KUJKdoplnek2"/>
        <w:spacing w:line="240" w:lineRule="auto"/>
      </w:pPr>
      <w:r w:rsidRPr="0021676C">
        <w:t>ukládá</w:t>
      </w:r>
    </w:p>
    <w:p w14:paraId="6935E683" w14:textId="77777777" w:rsidR="000F3E57" w:rsidRPr="00F62BC3" w:rsidRDefault="000F3E57" w:rsidP="00F62BC3">
      <w:pPr>
        <w:pStyle w:val="KUJKnormal"/>
      </w:pPr>
      <w:r>
        <w:rPr>
          <w:rFonts w:cs="Arial"/>
          <w:szCs w:val="20"/>
        </w:rPr>
        <w:t>JUDr. Lukáši Glaserovi, řediteli krajského úřadu, zabezpečit veškeré úkony potřebné k realizaci části II. tohoto usnesení a informovat příjemce dotace o výsledku projednání jeho žádosti.</w:t>
      </w:r>
    </w:p>
    <w:p w14:paraId="53D9236E" w14:textId="77777777" w:rsidR="000F3E57" w:rsidRDefault="000F3E57" w:rsidP="00D8653D">
      <w:pPr>
        <w:pStyle w:val="KUJKnormal"/>
      </w:pPr>
    </w:p>
    <w:p w14:paraId="4C3105C2" w14:textId="77777777" w:rsidR="000F3E57" w:rsidRDefault="000F3E57" w:rsidP="00D8653D">
      <w:pPr>
        <w:pStyle w:val="KUJKnormal"/>
      </w:pPr>
    </w:p>
    <w:p w14:paraId="0FB6B24E" w14:textId="77777777" w:rsidR="000F3E57" w:rsidRDefault="000F3E57" w:rsidP="00F62BC3">
      <w:pPr>
        <w:pStyle w:val="KUJKmezeraDZ"/>
      </w:pPr>
      <w:bookmarkStart w:id="2" w:name="US_DuvodZprava"/>
      <w:bookmarkEnd w:id="2"/>
    </w:p>
    <w:p w14:paraId="6EE3111B" w14:textId="77777777" w:rsidR="000F3E57" w:rsidRDefault="000F3E57" w:rsidP="00F62BC3">
      <w:pPr>
        <w:pStyle w:val="KUJKnadpisDZ"/>
      </w:pPr>
      <w:r>
        <w:t>DŮVODOVÁ ZPRÁVA</w:t>
      </w:r>
    </w:p>
    <w:p w14:paraId="1814308C" w14:textId="77777777" w:rsidR="000F3E57" w:rsidRPr="001D1120" w:rsidRDefault="000F3E57" w:rsidP="00F62BC3">
      <w:pPr>
        <w:pStyle w:val="KUJKmezeraDZ"/>
        <w:rPr>
          <w:sz w:val="20"/>
          <w:szCs w:val="20"/>
        </w:rPr>
      </w:pPr>
    </w:p>
    <w:p w14:paraId="59972886" w14:textId="77777777" w:rsidR="000F3E57" w:rsidRDefault="000F3E57" w:rsidP="00D8653D">
      <w:pPr>
        <w:pStyle w:val="KUJKnormal"/>
      </w:pPr>
    </w:p>
    <w:p w14:paraId="16FA8954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je předkládán v souladu s §18 odst. 5 zákona č. 250/2000 Sb., o rozpočtových pravidlech územních rozpočtů, ve znění pozdějších předpisů, podle kterého územní samosprávný celek stanoví časovou použitelnost dotací nebo příspěvků ze svého rozpočtu jejich příjemcům, a to zpravidla na období do konce rozpočtového roku nebo i do pozdějšího termínu, jestliže to odpovídá účelu poskytnutých peněžních prostředků. Územní samosprávný celek rozhoduje o podmínkách poskytnutí dotace a z toho lze dovodit, že je také oprávněn tyto podmínky změnit.</w:t>
      </w:r>
    </w:p>
    <w:p w14:paraId="24731D88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</w:p>
    <w:p w14:paraId="6F409EDA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Usnesením č. 279/2019/ZK-23 ze dne 19. 9. 2019 schválilo zastupitelstva kraje:</w:t>
      </w:r>
    </w:p>
    <w:p w14:paraId="1D1B1718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„poskytnutí individuální dotace ve výši 50 % celkových prokázaných uznatelných výdajů, max. však do výše 3 000 000 Kč, žadateli </w:t>
      </w:r>
      <w:r>
        <w:rPr>
          <w:rFonts w:ascii="Arial" w:hAnsi="Arial" w:cs="Arial"/>
          <w:b/>
          <w:bCs/>
          <w:szCs w:val="20"/>
        </w:rPr>
        <w:t>SK Dynamo České Budějovice akademie, z.s.</w:t>
      </w:r>
      <w:r>
        <w:rPr>
          <w:rFonts w:ascii="Arial" w:hAnsi="Arial" w:cs="Arial"/>
          <w:szCs w:val="20"/>
        </w:rPr>
        <w:t>, Střelecký ostrov 27/3, 370 01 České Budějovice, IČO 47234199, na „</w:t>
      </w:r>
      <w:r>
        <w:rPr>
          <w:rFonts w:ascii="Arial" w:hAnsi="Arial" w:cs="Arial"/>
          <w:b/>
          <w:bCs/>
          <w:szCs w:val="20"/>
        </w:rPr>
        <w:t xml:space="preserve">Vypracování kompletní projektové dokumentace na výstavbu </w:t>
      </w:r>
      <w:r>
        <w:rPr>
          <w:rFonts w:ascii="Arial" w:hAnsi="Arial" w:cs="Arial"/>
          <w:b/>
          <w:bCs/>
          <w:szCs w:val="20"/>
        </w:rPr>
        <w:lastRenderedPageBreak/>
        <w:t>Sportovního centra mládeže Složiště</w:t>
      </w:r>
      <w:r>
        <w:rPr>
          <w:rFonts w:ascii="Arial" w:hAnsi="Arial" w:cs="Arial"/>
          <w:szCs w:val="20"/>
        </w:rPr>
        <w:t xml:space="preserve">“, </w:t>
      </w:r>
      <w:r>
        <w:rPr>
          <w:rFonts w:ascii="Arial" w:hAnsi="Arial" w:cs="Arial"/>
          <w:b/>
          <w:bCs/>
          <w:szCs w:val="20"/>
        </w:rPr>
        <w:t>termín dosažení účelu dotace 31. 12. 2020</w:t>
      </w:r>
      <w:r>
        <w:rPr>
          <w:rFonts w:ascii="Arial" w:hAnsi="Arial" w:cs="Arial"/>
          <w:szCs w:val="20"/>
        </w:rPr>
        <w:t>, a uvolnění prostředků z rozpočtové rezervy kraje na vyplacení individuální dotace.“</w:t>
      </w:r>
    </w:p>
    <w:p w14:paraId="3351BDF9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</w:p>
    <w:p w14:paraId="61F1D385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Usnesením č. 39/2020/ZK-3 ze dne 17. 12. 2020 schválilo zastupitelstvo kraje: </w:t>
      </w:r>
    </w:p>
    <w:p w14:paraId="154C7BE5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„žádost příjemce dotace SK Dynamo České Budějovice akademie, z.s., Střelecký ostrov 27/3, 370 01 České Budějovice, IČO 47234199, </w:t>
      </w:r>
      <w:r>
        <w:rPr>
          <w:rFonts w:ascii="Arial" w:hAnsi="Arial" w:cs="Arial"/>
          <w:b/>
          <w:bCs/>
          <w:szCs w:val="20"/>
        </w:rPr>
        <w:t>o prodloužení termínu realizace projektu</w:t>
      </w:r>
      <w:r>
        <w:rPr>
          <w:rFonts w:ascii="Arial" w:hAnsi="Arial" w:cs="Arial"/>
          <w:szCs w:val="20"/>
        </w:rPr>
        <w:t xml:space="preserve"> „Vypracování kompletní projektové dokumentace na výstavbu Sportovního centra mládeže Složiště“, </w:t>
      </w:r>
      <w:r>
        <w:rPr>
          <w:rFonts w:ascii="Arial" w:hAnsi="Arial" w:cs="Arial"/>
          <w:b/>
          <w:bCs/>
          <w:szCs w:val="20"/>
        </w:rPr>
        <w:t>s termínem dosažení účelu dotace do 31. 10. 2021 a termínem podání závěrečné zprávy a vyúčtování projektu do 30. 11. 2021, a uzavření dodatku č. 1</w:t>
      </w:r>
      <w:r>
        <w:rPr>
          <w:rFonts w:ascii="Arial" w:hAnsi="Arial" w:cs="Arial"/>
          <w:szCs w:val="20"/>
        </w:rPr>
        <w:t xml:space="preserve"> ke smlouvě o poskytnutí dotace ve znění přílohy č. 2 návrhu č. 377/ZK/20.“</w:t>
      </w:r>
    </w:p>
    <w:p w14:paraId="3239CD38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</w:p>
    <w:p w14:paraId="6E82ACB1" w14:textId="77777777" w:rsidR="000F3E57" w:rsidRDefault="000F3E57" w:rsidP="001D1120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Cs w:val="20"/>
        </w:rPr>
        <w:t xml:space="preserve">Dne 24. 9. 2021 obdržel OŠMT od předsedy správní rady SK Dynamo ČB akademie, z.s., JUDr. Vladimíra Koubka, žádost o prodloužení lhůty pro zpracování projektové dokumentace výstavby Sportovního centra mládeže Složiště, a to </w:t>
      </w:r>
      <w:r>
        <w:rPr>
          <w:rFonts w:ascii="Arial" w:hAnsi="Arial" w:cs="Arial"/>
          <w:b/>
          <w:bCs/>
          <w:szCs w:val="20"/>
        </w:rPr>
        <w:t xml:space="preserve">z upraveného termínu 31. 10. 2021 na termín 30. 6. 2022. </w:t>
      </w:r>
    </w:p>
    <w:p w14:paraId="2627E9DB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</w:p>
    <w:p w14:paraId="64432B3B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Zdůvodnění žádosti o druhé prodloužení termínu realizace projektu:</w:t>
      </w:r>
    </w:p>
    <w:p w14:paraId="7FDE6ADE" w14:textId="77777777" w:rsidR="000F3E57" w:rsidRDefault="000F3E57" w:rsidP="001D1120">
      <w:pPr>
        <w:ind w:left="1410" w:hanging="1410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 3. 2021 –</w:t>
      </w:r>
      <w:r>
        <w:rPr>
          <w:rFonts w:ascii="Arial" w:hAnsi="Arial" w:cs="Arial"/>
          <w:szCs w:val="20"/>
        </w:rPr>
        <w:tab/>
        <w:t>ČEVAK, a.s. vydal zamítavé stanovisko k návrhu řešení dostavby areálu (špatný stav stávající kanalizační sítě, která neumožňuje uskutečnit navrhované navýšení odváděných splaškových odpadních vod).</w:t>
      </w:r>
    </w:p>
    <w:p w14:paraId="12B6D132" w14:textId="77777777" w:rsidR="000F3E57" w:rsidRDefault="000F3E57" w:rsidP="001D1120">
      <w:pPr>
        <w:ind w:left="1410" w:hanging="1410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21. 4. 2021 –</w:t>
      </w:r>
      <w:r>
        <w:rPr>
          <w:rFonts w:ascii="Arial" w:hAnsi="Arial" w:cs="Arial"/>
          <w:szCs w:val="20"/>
        </w:rPr>
        <w:tab/>
        <w:t>proběhlo jednání mezi zástupci ČEVAK, SK Dynamo, magistrátem města České Budějovice a investorem stavby bytových domů v ul. Krokova, při kterém byla nalezena shoda v řešení prodloužením kanalizace v ulici Krokova do areálu Složiště s tím, že projektantka bytových domů připraví návrh na prodloužení kanalizace bytového domu (k řešení splaškové kanalizace a prodloužení vodovodního řadu pro stavbu bytového domu v ul. Krokova vydal ČEVAK souhlasné stanovisko 17. 7. 2020).</w:t>
      </w:r>
    </w:p>
    <w:p w14:paraId="0A841919" w14:textId="77777777" w:rsidR="000F3E57" w:rsidRDefault="000F3E57" w:rsidP="001D1120">
      <w:pPr>
        <w:ind w:left="1412" w:firstLine="6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Následně bylo zahájeno zpracování dokumentace dle předběžně dojednaného řešení vodohospodářských sítí pro areál Složiště a bytový dům v ul. Krokova.</w:t>
      </w:r>
    </w:p>
    <w:p w14:paraId="08C394D3" w14:textId="77777777" w:rsidR="000F3E57" w:rsidRDefault="000F3E57" w:rsidP="001D1120">
      <w:pPr>
        <w:ind w:left="2124" w:hanging="2124"/>
        <w:contextualSpacing/>
        <w:jc w:val="both"/>
        <w:rPr>
          <w:rFonts w:ascii="Arial" w:hAnsi="Arial" w:cs="Arial"/>
          <w:szCs w:val="20"/>
        </w:rPr>
      </w:pPr>
    </w:p>
    <w:p w14:paraId="523113BB" w14:textId="77777777" w:rsidR="000F3E57" w:rsidRDefault="000F3E57" w:rsidP="001D1120">
      <w:pPr>
        <w:ind w:left="2124" w:hanging="2124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Předběžný harmonogram nových termínů:</w:t>
      </w:r>
    </w:p>
    <w:p w14:paraId="3FCEC5CD" w14:textId="77777777" w:rsidR="000F3E57" w:rsidRDefault="000F3E57" w:rsidP="001D1120">
      <w:pPr>
        <w:ind w:left="2124" w:hanging="2124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2. pol. října 2021 – </w:t>
      </w:r>
      <w:r>
        <w:rPr>
          <w:rFonts w:ascii="Arial" w:hAnsi="Arial" w:cs="Arial"/>
          <w:szCs w:val="20"/>
        </w:rPr>
        <w:tab/>
        <w:t>bude předložena dokumentace pro společné povolení kanalizačního řádu v ul. Krokova a areálu Složiště na ČEVAK. Dle předběžného sdělení ČEVAK bude vydáno kladné stanovisko pro tento záměr.</w:t>
      </w:r>
    </w:p>
    <w:p w14:paraId="7A870D48" w14:textId="77777777" w:rsidR="000F3E57" w:rsidRDefault="000F3E57" w:rsidP="001D1120">
      <w:pPr>
        <w:ind w:left="2124" w:hanging="2124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 29. 10. 2021 – </w:t>
      </w:r>
      <w:r>
        <w:rPr>
          <w:rFonts w:ascii="Arial" w:hAnsi="Arial" w:cs="Arial"/>
          <w:szCs w:val="20"/>
        </w:rPr>
        <w:tab/>
        <w:t xml:space="preserve">podání žádosti o územní rozhodnutí </w:t>
      </w:r>
    </w:p>
    <w:p w14:paraId="2A156BC2" w14:textId="77777777" w:rsidR="000F3E57" w:rsidRDefault="000F3E57" w:rsidP="001D1120">
      <w:pPr>
        <w:ind w:left="2124" w:hanging="2124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 30. 11. 2021 –</w:t>
      </w:r>
      <w:r>
        <w:rPr>
          <w:rFonts w:ascii="Arial" w:hAnsi="Arial" w:cs="Arial"/>
          <w:szCs w:val="20"/>
        </w:rPr>
        <w:tab/>
        <w:t>dokumentace pro stavební povolení</w:t>
      </w:r>
    </w:p>
    <w:p w14:paraId="12D3BAD6" w14:textId="77777777" w:rsidR="000F3E57" w:rsidRDefault="000F3E57" w:rsidP="001D1120">
      <w:pPr>
        <w:ind w:left="2124" w:hanging="2124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 31. 3. 2022   – </w:t>
      </w:r>
      <w:r>
        <w:rPr>
          <w:rFonts w:ascii="Arial" w:hAnsi="Arial" w:cs="Arial"/>
          <w:szCs w:val="20"/>
        </w:rPr>
        <w:tab/>
        <w:t>dokumentace pro provedení stavby a žádost o stavební povolení</w:t>
      </w:r>
    </w:p>
    <w:p w14:paraId="5FB3508C" w14:textId="77777777" w:rsidR="000F3E57" w:rsidRDefault="000F3E57" w:rsidP="001D1120">
      <w:pPr>
        <w:ind w:left="2124" w:hanging="2124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 15. 6. 2022   –</w:t>
      </w:r>
      <w:r>
        <w:rPr>
          <w:rFonts w:ascii="Arial" w:hAnsi="Arial" w:cs="Arial"/>
          <w:szCs w:val="20"/>
        </w:rPr>
        <w:tab/>
        <w:t>vydání stavebního povolení</w:t>
      </w:r>
    </w:p>
    <w:p w14:paraId="7D25FC86" w14:textId="77777777" w:rsidR="000F3E57" w:rsidRDefault="000F3E57" w:rsidP="001D1120">
      <w:pPr>
        <w:ind w:left="2124" w:hanging="2124"/>
        <w:contextualSpacing/>
        <w:jc w:val="both"/>
        <w:rPr>
          <w:rFonts w:ascii="Arial" w:hAnsi="Arial" w:cs="Arial"/>
          <w:szCs w:val="20"/>
        </w:rPr>
      </w:pPr>
    </w:p>
    <w:p w14:paraId="35558F93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Součástí žádosti o prodloužení termínu realizace je i vyjádření společnosti AGP-nova s.r.o. k zamítavému stanovisku ČEVAK a následnému postupu řešení (viz příloha č. 1 návrhu), se kterou má SK Dynamo České Budějovice uzavřenu smlouvu o dílo na zhotovení projektové dokumentace na výstavbu SCM Složiště.</w:t>
      </w:r>
    </w:p>
    <w:p w14:paraId="2E71CDA6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</w:p>
    <w:p w14:paraId="5EEB2B93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</w:p>
    <w:p w14:paraId="7EF3912C" w14:textId="77777777" w:rsidR="000F3E57" w:rsidRDefault="000F3E57" w:rsidP="001D1120">
      <w:pPr>
        <w:jc w:val="both"/>
        <w:rPr>
          <w:rFonts w:ascii="Arial" w:hAnsi="Arial" w:cs="Arial"/>
          <w:b/>
          <w:bCs/>
          <w:szCs w:val="20"/>
          <w:u w:val="single"/>
        </w:rPr>
      </w:pPr>
      <w:r>
        <w:rPr>
          <w:rFonts w:ascii="Arial" w:hAnsi="Arial" w:cs="Arial"/>
          <w:b/>
          <w:bCs/>
          <w:szCs w:val="20"/>
          <w:u w:val="single"/>
        </w:rPr>
        <w:t>Porada vedení JčK projednala dne 4. 10. 2021 žádost o druhé prodloužení termínu</w:t>
      </w:r>
      <w:r>
        <w:rPr>
          <w:rFonts w:ascii="Arial" w:hAnsi="Arial" w:cs="Arial"/>
          <w:b/>
          <w:bCs/>
          <w:szCs w:val="20"/>
        </w:rPr>
        <w:t xml:space="preserve"> realizace do 30. 6. 2022 s tím, že vzhledem k tomu, že se jedná již o druhou žádost o prodloužení, přičemž podle původního termínu měla být projektová dokumentace do fáze dokumentace pro zadání a provedení stavby včetně zajištění vydání rozhodnutí o umístění stavby a stavebního povolení hotova do 31. 12. 2020 a současně k datu podání druhé žádosti o prodloužení není jasný způsob financování následné výstavby ani její finanční krytí, kdy podle stanoviska projektanta AGP-nova s.r.o. z 11. 11. 2020 činí odhad investičních nákladů 355 mil. Kč vč. DPH (oproti předpokládaným 150 mil. Kč vč. DPH), přičemž snahou Jihočeského kraje je efektivně vynakládat veřejné prostředky pro rozvoj vlastního území s faktickou realizací investičních záměrů, </w:t>
      </w:r>
      <w:r>
        <w:rPr>
          <w:rFonts w:ascii="Arial" w:hAnsi="Arial" w:cs="Arial"/>
          <w:b/>
          <w:bCs/>
          <w:szCs w:val="20"/>
          <w:u w:val="single"/>
        </w:rPr>
        <w:t xml:space="preserve">podmínila schválení uzavření dodatku č. 2 ke smlouvě o poskytnutí dotace závazkem SK Dynama ČB akademie, z.s. zahájit realizaci stavby nejpozději do 31. 12. 2025 a ukončit do 31. 12. 2026, a současně závazkem spolufinancování ve výši 40% (následně sníženo na 30%) z vlastních zdrojů SK Dynama ČB </w:t>
      </w:r>
      <w:r>
        <w:rPr>
          <w:rFonts w:ascii="Arial" w:hAnsi="Arial" w:cs="Arial"/>
          <w:b/>
          <w:bCs/>
          <w:szCs w:val="20"/>
          <w:u w:val="single"/>
        </w:rPr>
        <w:lastRenderedPageBreak/>
        <w:t xml:space="preserve">akademie, z.s. a soukromých zdrojů (do tohoto spolufinancování nelze zahrnout financování z veřejných prostředků).  </w:t>
      </w:r>
    </w:p>
    <w:p w14:paraId="61153EF7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</w:p>
    <w:p w14:paraId="071D7ED9" w14:textId="77777777" w:rsidR="000F3E57" w:rsidRDefault="000F3E57" w:rsidP="001D1120">
      <w:pPr>
        <w:jc w:val="both"/>
        <w:rPr>
          <w:rFonts w:ascii="Arial" w:hAnsi="Arial" w:cs="Arial"/>
          <w:b/>
          <w:bCs/>
          <w:szCs w:val="20"/>
        </w:rPr>
      </w:pPr>
    </w:p>
    <w:p w14:paraId="1197FAA4" w14:textId="77777777" w:rsidR="000F3E57" w:rsidRDefault="000F3E57" w:rsidP="005E393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 základě závěru Porady vedení ze dne 4. 10. 2021 proběhla jednání s předsedou představenstva SK Dynamo ČB akademie, z.s., JUDr. Vladimírem Koubkem, ohledně dohody nad navrhovanými podmínkami pro uzavření dodatku č. 2 smlouvy, na základě kterých kraj požaduje záruku realizace samotné investiční výstavby. </w:t>
      </w:r>
    </w:p>
    <w:p w14:paraId="0E7714B6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JUDr. Vladimír Koubek svým stanoviskem ze dne 16. 11. 2021 nesouhlasí s rozšířenými podmínkami návrhu dodatku č. 2 smlouvy </w:t>
      </w:r>
      <w:r>
        <w:rPr>
          <w:rFonts w:ascii="Arial" w:hAnsi="Arial" w:cs="Arial"/>
          <w:szCs w:val="20"/>
        </w:rPr>
        <w:t xml:space="preserve">z důvodu, že </w:t>
      </w:r>
      <w:r>
        <w:rPr>
          <w:rFonts w:ascii="Arial" w:eastAsia="Times New Roman" w:hAnsi="Arial" w:cs="Arial"/>
          <w:szCs w:val="20"/>
          <w:lang w:eastAsia="cs-CZ"/>
        </w:rPr>
        <w:t xml:space="preserve">nově požadované závazky o nastolení budoucího investičního rozvrhu účasti na této investici a stejně tak její zatermínování vysoce přesahují rámec a účel, pro který smlouva o poskytnutí dotace byla uzavřena, </w:t>
      </w:r>
      <w:r>
        <w:rPr>
          <w:rFonts w:ascii="Arial" w:hAnsi="Arial" w:cs="Arial"/>
          <w:b/>
          <w:bCs/>
          <w:szCs w:val="20"/>
        </w:rPr>
        <w:t>a žádá o uzavření dodatku č. 2, jehož předmětem bude pouze prodloužení termínu pro vypracování kompletní projektové dokumentace do 30. 6. 2022 a doložení vyúčtování do 31. 7. 2022 v obdobném znění, jak byl uzavřen dodatek č. 1 smlouvy ze dne 5. 1. 2021</w:t>
      </w:r>
      <w:r>
        <w:rPr>
          <w:rFonts w:ascii="Arial" w:hAnsi="Arial" w:cs="Arial"/>
          <w:szCs w:val="20"/>
        </w:rPr>
        <w:t xml:space="preserve"> (celé znění stanoviska JUDr. Koubka viz příloha č. 4 návrhu).</w:t>
      </w:r>
    </w:p>
    <w:p w14:paraId="09624743" w14:textId="77777777" w:rsidR="000F3E57" w:rsidRDefault="000F3E57" w:rsidP="001D1120">
      <w:pPr>
        <w:jc w:val="both"/>
        <w:rPr>
          <w:rFonts w:ascii="Arial" w:hAnsi="Arial" w:cs="Arial"/>
          <w:b/>
          <w:bCs/>
          <w:szCs w:val="20"/>
        </w:rPr>
      </w:pPr>
    </w:p>
    <w:p w14:paraId="1A549136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Výše uvedené stanovisko JUDr. Vladimíra Koubka projednala </w:t>
      </w:r>
      <w:r w:rsidRPr="00AC504A">
        <w:rPr>
          <w:rFonts w:ascii="Arial" w:hAnsi="Arial" w:cs="Arial"/>
          <w:szCs w:val="20"/>
          <w:u w:val="single"/>
        </w:rPr>
        <w:t xml:space="preserve">Porada vedení JčK dne 22. 11. 2021 s tím, že </w:t>
      </w:r>
      <w:r w:rsidRPr="00AC504A">
        <w:rPr>
          <w:rFonts w:ascii="Arial" w:hAnsi="Arial" w:cs="Arial"/>
          <w:b/>
          <w:bCs/>
          <w:szCs w:val="20"/>
          <w:u w:val="single"/>
        </w:rPr>
        <w:t>doporučuje radě a zastupitelstvu kraje neschválit prodloužení termínu realizace projektu</w:t>
      </w:r>
      <w:r w:rsidRPr="00AC504A">
        <w:rPr>
          <w:rFonts w:ascii="Arial" w:hAnsi="Arial" w:cs="Arial"/>
          <w:szCs w:val="20"/>
          <w:u w:val="single"/>
        </w:rPr>
        <w:t xml:space="preserve"> a uzavření dodatku č. 2 ke smlouvě, jehož předmětem by bylo pouze prodloužení termínu realizace projektu do 30. 6. 2022 a termínu pro doložení závěrečné zprávy a vyúčtování dotace do 31. 7. 2022 bez záruk zajištění financování samotného projektu. </w:t>
      </w:r>
      <w:r>
        <w:rPr>
          <w:rFonts w:ascii="Arial" w:hAnsi="Arial" w:cs="Arial"/>
          <w:szCs w:val="20"/>
        </w:rPr>
        <w:t>Bez této záruky není postaveno najisto, že k realizaci projektu v budoucnu dojde a že za současné situace budou finanční prostředky poskytnuté Jihočeským krajem využity smysluplně.</w:t>
      </w:r>
    </w:p>
    <w:p w14:paraId="39537D1D" w14:textId="77777777" w:rsidR="000F3E57" w:rsidRDefault="000F3E57" w:rsidP="001D1120">
      <w:pPr>
        <w:jc w:val="both"/>
        <w:rPr>
          <w:rFonts w:ascii="Arial" w:hAnsi="Arial" w:cs="Arial"/>
          <w:b/>
          <w:bCs/>
          <w:szCs w:val="20"/>
        </w:rPr>
      </w:pPr>
    </w:p>
    <w:p w14:paraId="52F399BA" w14:textId="77777777" w:rsidR="000F3E57" w:rsidRDefault="000F3E57" w:rsidP="001D1120">
      <w:pPr>
        <w:jc w:val="both"/>
        <w:rPr>
          <w:rFonts w:ascii="Arial" w:hAnsi="Arial" w:cs="Arial"/>
          <w:b/>
          <w:bCs/>
          <w:szCs w:val="20"/>
        </w:rPr>
      </w:pPr>
    </w:p>
    <w:p w14:paraId="665D4664" w14:textId="77777777" w:rsidR="000F3E57" w:rsidRDefault="000F3E57" w:rsidP="001D1120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Závěr:</w:t>
      </w:r>
    </w:p>
    <w:p w14:paraId="236251A8" w14:textId="77777777" w:rsidR="000F3E57" w:rsidRDefault="000F3E57" w:rsidP="000F3E57">
      <w:pPr>
        <w:numPr>
          <w:ilvl w:val="0"/>
          <w:numId w:val="11"/>
        </w:numPr>
        <w:spacing w:before="120" w:line="240" w:lineRule="auto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 výše popsaného průběhu projednání podmínek dodatku č. 2 vyplývá, že SK Dynamo ČB akademie, z.s. </w:t>
      </w:r>
      <w:r>
        <w:rPr>
          <w:rFonts w:ascii="Arial" w:hAnsi="Arial" w:cs="Arial"/>
          <w:b/>
          <w:bCs/>
          <w:szCs w:val="20"/>
        </w:rPr>
        <w:t>nechce přistoupit na dodatečné podmínky definované v dodatku č. 2 v podobě spolufinancování ve výši 30% celkových nákladů na realizaci samotné investiční akce a termínové zasmluvnění samotné realizace výstavby, neboť tyto přesahují rámec a účel, pro který byla původní smlouva o poskytnutí dotace uzavřena</w:t>
      </w:r>
      <w:r>
        <w:rPr>
          <w:rFonts w:ascii="Arial" w:hAnsi="Arial" w:cs="Arial"/>
          <w:szCs w:val="20"/>
        </w:rPr>
        <w:t xml:space="preserve"> (blíže viz e-mailové sdělení JUDr. Vladimíra Koubka ze dne 16. 11. 2021 na výše uvedené podmínky dodatku č. 2 smlouvy o poskytnutí dotace č. SDO/OSMT/140/19 uzavřené dne 1. 10. 2019 ve znění dodatku č. 1).</w:t>
      </w:r>
    </w:p>
    <w:p w14:paraId="0DE36005" w14:textId="77777777" w:rsidR="000F3E57" w:rsidRDefault="000F3E57" w:rsidP="000F3E57">
      <w:pPr>
        <w:numPr>
          <w:ilvl w:val="0"/>
          <w:numId w:val="11"/>
        </w:numPr>
        <w:spacing w:before="120" w:line="240" w:lineRule="auto"/>
        <w:ind w:left="426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Cs w:val="20"/>
        </w:rPr>
        <w:t xml:space="preserve">SK Dynamo ČB akademie, z.s. </w:t>
      </w:r>
      <w:r>
        <w:rPr>
          <w:rFonts w:ascii="Arial" w:hAnsi="Arial" w:cs="Arial"/>
          <w:b/>
          <w:bCs/>
          <w:szCs w:val="20"/>
        </w:rPr>
        <w:t>je připraveno uzavřít dodatek č. 2 smlouvy, jehož předmětem bude pouze prodloužení termínu pro vypracování kompletní projektové dokumentace do 30. 6. 2022 a termínem pro vyúčtování do 31. 7. 2022.</w:t>
      </w:r>
    </w:p>
    <w:p w14:paraId="66E745F4" w14:textId="77777777" w:rsidR="000F3E57" w:rsidRDefault="000F3E57" w:rsidP="000F3E57">
      <w:pPr>
        <w:numPr>
          <w:ilvl w:val="0"/>
          <w:numId w:val="11"/>
        </w:numPr>
        <w:spacing w:before="120" w:line="240" w:lineRule="auto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Projednání žádosti o prodloužení termínu a schválení uzavření dodatku č. 2 ke smlouvě o poskytnutí dotace je v kompetenci orgánu kraje, který rozhodl o schválení poskytnutí dotace a uzavření smlouvy o poskytnutí dotace, tj. zastupitelstvo kraje.</w:t>
      </w:r>
    </w:p>
    <w:p w14:paraId="51738CF0" w14:textId="77777777" w:rsidR="000F3E57" w:rsidRDefault="000F3E57" w:rsidP="000F3E57">
      <w:pPr>
        <w:numPr>
          <w:ilvl w:val="0"/>
          <w:numId w:val="11"/>
        </w:numPr>
        <w:spacing w:before="120" w:line="240" w:lineRule="auto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Jedná se již o druhou žádost o prodloužení termínu, přičemž podle původního termínu měla být projektová dokumentace do fáze dokumentace pro zadání a provedení stavby včetně zajištění vydání rozhodnutí a umístění stavby a stavebního povolení hotova do 31. 12. 2020. Současně k datu podání druhé žádosti o prodloužení není jasný způsob financování následné výstavby ani její finanční krytí, kdy podle stanoviska projektanta AGP-nova z 11. 11. 2020 činí odhad investičních nákladů 355 mil. Kč vč. DPH (oproti předpokládaným 150 mil. Kč vč. DPH), přičemž snahou Jihočeského kraje je efektivně vynakládat veřejné prostředky pro rozvoj vlastního území s faktickou realizací investičních záměrů. </w:t>
      </w:r>
    </w:p>
    <w:p w14:paraId="58F2B139" w14:textId="77777777" w:rsidR="000F3E57" w:rsidRDefault="000F3E57" w:rsidP="000F3E57">
      <w:pPr>
        <w:numPr>
          <w:ilvl w:val="0"/>
          <w:numId w:val="11"/>
        </w:numPr>
        <w:spacing w:before="120" w:line="240" w:lineRule="auto"/>
        <w:ind w:left="426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Schválení uzavření dodatku č. 2 ke smlouvě o poskytnutí dotace je proto nanejvýš vhodné podmínit závazkem SK Dynama ČB akademie, z.s. zahájit realizaci stavby nejpozději do 31. 12. 2025 a ukončit do 31. 12. 2026, a současně závazkem spolufinancování ve výši 30 % z vlastních zdrojů SK Dynama ČB a soukromých zdrojů (do tohoto spolufinancování nelze zahrnout financování z veřejných prostředků). </w:t>
      </w:r>
    </w:p>
    <w:p w14:paraId="7185AFF8" w14:textId="77777777" w:rsidR="000F3E57" w:rsidRDefault="000F3E57" w:rsidP="000F3E57">
      <w:pPr>
        <w:numPr>
          <w:ilvl w:val="0"/>
          <w:numId w:val="11"/>
        </w:numPr>
        <w:spacing w:before="120" w:line="240" w:lineRule="auto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 případě, že zastupitelstvo kraje neschválí druhou žádost o prodloužení termínu pro zpracování projektové dokumentace výstavby Sportovního centra mládeže Složiště, a to z upraveného termínu </w:t>
      </w:r>
      <w:r>
        <w:rPr>
          <w:rFonts w:ascii="Arial" w:hAnsi="Arial" w:cs="Arial"/>
          <w:szCs w:val="20"/>
        </w:rPr>
        <w:lastRenderedPageBreak/>
        <w:t>31. 10. 2021 na termín 30. 6. 2022 je příjemce dotace povinen předložit Jihočeskému kraji prostřednictvím odboru školství, mládeže a tělovýchovy závěrečnou zprávu a vyúčtování dotace (termín pro předložení je dle dodatku č. 1 smlouvy 30. 11. 2021). V rámci předloženého vyúčtování bude posouzeno plnění účelu dotace a uznatelnost předložených výdajů.</w:t>
      </w:r>
    </w:p>
    <w:p w14:paraId="30BCBC40" w14:textId="77777777" w:rsidR="000F3E57" w:rsidRDefault="000F3E57" w:rsidP="000F3E57">
      <w:pPr>
        <w:numPr>
          <w:ilvl w:val="0"/>
          <w:numId w:val="11"/>
        </w:numPr>
        <w:spacing w:before="120" w:line="240" w:lineRule="auto"/>
        <w:ind w:left="425" w:hanging="357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V případě, že nebudou doloženy a uznány výdaje ve výši schválené dotace, bude příjemce vyzván k vrácení nespotřebované části dotace či informován o tom, že zbývající část dotace nebude vyplacena. Pokud by příjemce dotace nedodržel podmínky výzvy, bude s ním zahájeno řízení pro porušení rozpočtové kázně.</w:t>
      </w:r>
    </w:p>
    <w:p w14:paraId="538EA02A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</w:p>
    <w:p w14:paraId="21A35EF3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Stejnou žádost o prodloužení termínu předkládá SK Dynamo ČB akademie, z.s. i statutárnímu městu České Budějovice, které schválilo poskytnutí dotace ve výši 50 % skutečných celkových nákladů na projektovou dokumentaci. Statutární město České Budějovice požádalo Jihočeský kraj o koordinaci postupu města a kraje ve věci případného termínu prodloužení lhůty. OŠMT KÚ JčK informoval o dalším postupu v této věci a termínech projednání radou a zastupitelstvem kraje vedení odboru školství magistrátu města. </w:t>
      </w:r>
    </w:p>
    <w:p w14:paraId="137E5524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</w:p>
    <w:p w14:paraId="7094F6C7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</w:p>
    <w:p w14:paraId="1DCC330C" w14:textId="77777777" w:rsidR="000F3E57" w:rsidRDefault="000F3E57" w:rsidP="001D1120">
      <w:pPr>
        <w:pStyle w:val="KUJKnormal"/>
      </w:pPr>
      <w:r>
        <w:t>Finanční nároky a krytí:</w:t>
      </w:r>
    </w:p>
    <w:p w14:paraId="3DCF057D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Schválená</w:t>
      </w:r>
      <w:r>
        <w:rPr>
          <w:rFonts w:ascii="Arial" w:hAnsi="Arial" w:cs="Arial"/>
          <w:szCs w:val="20"/>
        </w:rPr>
        <w:t xml:space="preserve"> dotace činí 50 % prokázaných uznatelných nákladů na vypracování projektové dokumentace, </w:t>
      </w:r>
      <w:r>
        <w:rPr>
          <w:rFonts w:ascii="Arial" w:hAnsi="Arial" w:cs="Arial"/>
          <w:b/>
          <w:bCs/>
          <w:szCs w:val="20"/>
        </w:rPr>
        <w:t>max. však 3 000 000 Kč</w:t>
      </w:r>
      <w:r>
        <w:rPr>
          <w:rFonts w:ascii="Arial" w:hAnsi="Arial" w:cs="Arial"/>
          <w:szCs w:val="20"/>
        </w:rPr>
        <w:t xml:space="preserve">. </w:t>
      </w:r>
    </w:p>
    <w:p w14:paraId="4A1253BE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Příjemci dotace bylo po podpisu smlouvy </w:t>
      </w:r>
      <w:r>
        <w:rPr>
          <w:rFonts w:ascii="Arial" w:hAnsi="Arial" w:cs="Arial"/>
          <w:b/>
          <w:bCs/>
          <w:szCs w:val="20"/>
        </w:rPr>
        <w:t>v roce 2020 vyplaceno</w:t>
      </w:r>
      <w:r>
        <w:rPr>
          <w:rFonts w:ascii="Arial" w:hAnsi="Arial" w:cs="Arial"/>
          <w:szCs w:val="20"/>
        </w:rPr>
        <w:t xml:space="preserve"> 70 % max. výše dotace, tj. </w:t>
      </w:r>
      <w:r>
        <w:rPr>
          <w:rFonts w:ascii="Arial" w:hAnsi="Arial" w:cs="Arial"/>
          <w:b/>
          <w:bCs/>
          <w:szCs w:val="20"/>
        </w:rPr>
        <w:t>2 100 000 Kč</w:t>
      </w:r>
      <w:r>
        <w:rPr>
          <w:rFonts w:ascii="Arial" w:hAnsi="Arial" w:cs="Arial"/>
          <w:szCs w:val="20"/>
        </w:rPr>
        <w:t xml:space="preserve"> a zbývající částka do výše 50 % skutečných nákladů, max. 900 000 Kč má být vyplacena po předložení a schválení závěrečné zprávy a konečného vyúčtování dotace. </w:t>
      </w:r>
    </w:p>
    <w:p w14:paraId="3C2376DE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Prostředky ve výši </w:t>
      </w:r>
      <w:r>
        <w:rPr>
          <w:rFonts w:ascii="Arial" w:hAnsi="Arial" w:cs="Arial"/>
          <w:b/>
          <w:bCs/>
          <w:szCs w:val="20"/>
        </w:rPr>
        <w:t>900 000 Kč jsou alokovány ve schváleném rozpočtu kraje pro rok 2021</w:t>
      </w:r>
      <w:r>
        <w:rPr>
          <w:rFonts w:ascii="Arial" w:hAnsi="Arial" w:cs="Arial"/>
          <w:szCs w:val="20"/>
        </w:rPr>
        <w:t xml:space="preserve"> na ORJ 853, § 3419, položka 6322, UZ 92. V případě schválení prodloužení termínu realizace předloží OŠMT na OEKO v lednu 2022 ke schválení radě kraje </w:t>
      </w:r>
      <w:r>
        <w:rPr>
          <w:rFonts w:ascii="Arial" w:hAnsi="Arial" w:cs="Arial"/>
          <w:b/>
          <w:bCs/>
          <w:szCs w:val="20"/>
        </w:rPr>
        <w:t xml:space="preserve">rozpočtové opatření na převod prostředků do roku 2022 </w:t>
      </w:r>
      <w:r>
        <w:rPr>
          <w:rFonts w:ascii="Arial" w:hAnsi="Arial" w:cs="Arial"/>
          <w:szCs w:val="20"/>
        </w:rPr>
        <w:t>na krytí schválené dotace.</w:t>
      </w:r>
    </w:p>
    <w:p w14:paraId="3793EA22" w14:textId="77777777" w:rsidR="000F3E57" w:rsidRDefault="000F3E57" w:rsidP="001D1120">
      <w:pPr>
        <w:pStyle w:val="KUJKnormal"/>
      </w:pPr>
    </w:p>
    <w:p w14:paraId="4089D8C4" w14:textId="77777777" w:rsidR="000F3E57" w:rsidRDefault="000F3E57" w:rsidP="001D1120">
      <w:pPr>
        <w:pStyle w:val="KUJKnormal"/>
      </w:pPr>
    </w:p>
    <w:p w14:paraId="034DBCCF" w14:textId="77777777" w:rsidR="000F3E57" w:rsidRDefault="000F3E57" w:rsidP="001D1120">
      <w:pPr>
        <w:pStyle w:val="KUJKnormal"/>
      </w:pPr>
      <w:r>
        <w:t>Vyjádření správce rozpočtu:</w:t>
      </w:r>
    </w:p>
    <w:p w14:paraId="5851105D" w14:textId="77777777" w:rsidR="000F3E57" w:rsidRDefault="000F3E57" w:rsidP="00973F7A">
      <w:pPr>
        <w:pStyle w:val="KUJKnormal"/>
      </w:pPr>
      <w:r>
        <w:t>Ing. Stanislav Bůžek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 návrhem poskytovatele. Rozpočtově bude řešeno podle výsledku vyúčtování, případně dalšího řízení.</w:t>
      </w:r>
    </w:p>
    <w:p w14:paraId="38ED9E59" w14:textId="77777777" w:rsidR="000F3E57" w:rsidRDefault="000F3E57" w:rsidP="001D1120">
      <w:pPr>
        <w:pStyle w:val="KUJKnormal"/>
      </w:pPr>
    </w:p>
    <w:p w14:paraId="0EE08FA8" w14:textId="77777777" w:rsidR="000F3E57" w:rsidRDefault="000F3E57" w:rsidP="001D1120">
      <w:pPr>
        <w:pStyle w:val="KUJKnormal"/>
      </w:pPr>
      <w:r>
        <w:t>Návrh projednán (stanoviska):</w:t>
      </w:r>
    </w:p>
    <w:p w14:paraId="57F3D2E8" w14:textId="77777777" w:rsidR="000F3E57" w:rsidRDefault="000F3E57" w:rsidP="001D112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Porada vedení 4. 10. 2021 a 22. 11. 2021.</w:t>
      </w:r>
    </w:p>
    <w:p w14:paraId="3FEEF4EF" w14:textId="77777777" w:rsidR="000F3E57" w:rsidRDefault="000F3E57" w:rsidP="001D1120">
      <w:pPr>
        <w:pStyle w:val="KUJKnormal"/>
      </w:pPr>
      <w:r>
        <w:t xml:space="preserve">Mgr. Markéta Procházková - Odbor právní a krajský živnostenský úřad (OPZU): Souhlasím. </w:t>
      </w:r>
    </w:p>
    <w:p w14:paraId="4D3748D1" w14:textId="77777777" w:rsidR="000F3E57" w:rsidRDefault="000F3E57" w:rsidP="001D1120">
      <w:pPr>
        <w:pStyle w:val="KUJKnormal"/>
      </w:pPr>
      <w:r>
        <w:t>Mgr. Petr Podhola – Odbor kancelář hejtmana: Souhlasím.</w:t>
      </w:r>
    </w:p>
    <w:p w14:paraId="5CF16B84" w14:textId="77777777" w:rsidR="000F3E57" w:rsidRDefault="000F3E57" w:rsidP="00D8653D">
      <w:pPr>
        <w:pStyle w:val="KUJKnormal"/>
      </w:pPr>
      <w:r w:rsidRPr="005E393D">
        <w:rPr>
          <w:b/>
          <w:bCs/>
        </w:rPr>
        <w:t>Rada kraje</w:t>
      </w:r>
      <w:r>
        <w:t xml:space="preserve"> usnesením č. </w:t>
      </w:r>
      <w:r w:rsidRPr="005E393D">
        <w:t>1394/2021/RK-30 ze dne 2. 12. 2021</w:t>
      </w:r>
      <w:r>
        <w:t xml:space="preserve"> doporučuje zastupitelstvu kraje </w:t>
      </w:r>
      <w:r w:rsidRPr="005E393D">
        <w:rPr>
          <w:b/>
          <w:bCs/>
          <w:u w:val="single"/>
        </w:rPr>
        <w:t>neschválit</w:t>
      </w:r>
      <w:r>
        <w:t xml:space="preserve"> prodloužení termínu realizace projektu do 30. 6. 2022.</w:t>
      </w:r>
    </w:p>
    <w:p w14:paraId="34B68EE1" w14:textId="77777777" w:rsidR="000F3E57" w:rsidRDefault="000F3E57" w:rsidP="00D8653D">
      <w:pPr>
        <w:pStyle w:val="KUJKnormal"/>
      </w:pPr>
      <w:r>
        <w:t>Výboru pro výchovu, vzdělávání a zaměstnanost je návrh předkládán k projednání dne 8. 12. 2021.</w:t>
      </w:r>
    </w:p>
    <w:p w14:paraId="5A94251A" w14:textId="77777777" w:rsidR="000F3E57" w:rsidRDefault="000F3E57" w:rsidP="00D8653D">
      <w:pPr>
        <w:pStyle w:val="KUJKnormal"/>
      </w:pPr>
    </w:p>
    <w:p w14:paraId="00604EB6" w14:textId="77777777" w:rsidR="000F3E57" w:rsidRDefault="000F3E57" w:rsidP="00D8653D">
      <w:pPr>
        <w:pStyle w:val="KUJKnormal"/>
      </w:pPr>
    </w:p>
    <w:p w14:paraId="09B83DB0" w14:textId="77777777" w:rsidR="000F3E57" w:rsidRPr="007939A8" w:rsidRDefault="000F3E57" w:rsidP="00D8653D">
      <w:pPr>
        <w:pStyle w:val="KUJKtucny"/>
      </w:pPr>
      <w:r w:rsidRPr="007939A8">
        <w:t>PŘÍLOHY:</w:t>
      </w:r>
    </w:p>
    <w:p w14:paraId="7C234ACC" w14:textId="77777777" w:rsidR="000F3E57" w:rsidRPr="00B52AA9" w:rsidRDefault="000F3E57" w:rsidP="000F3E57">
      <w:pPr>
        <w:pStyle w:val="KUJKcislovany"/>
        <w:spacing w:line="240" w:lineRule="auto"/>
      </w:pPr>
      <w:r>
        <w:t>Žádost o prodloužení termínu realizace projektu</w:t>
      </w:r>
    </w:p>
    <w:p w14:paraId="70F975B9" w14:textId="77777777" w:rsidR="000F3E57" w:rsidRPr="00B52AA9" w:rsidRDefault="000F3E57" w:rsidP="000F3E57">
      <w:pPr>
        <w:pStyle w:val="KUJKcislovany"/>
        <w:spacing w:line="240" w:lineRule="auto"/>
      </w:pPr>
      <w:r>
        <w:t>Smlouva o poskytnutí dotace + dodatek č. 1 smlouvy</w:t>
      </w:r>
    </w:p>
    <w:p w14:paraId="2D26346B" w14:textId="77777777" w:rsidR="000F3E57" w:rsidRPr="00B52AA9" w:rsidRDefault="000F3E57" w:rsidP="000F3E57">
      <w:pPr>
        <w:pStyle w:val="KUJKcislovany"/>
        <w:spacing w:line="240" w:lineRule="auto"/>
      </w:pPr>
      <w:r>
        <w:t>Dodatek č. 2 ke smlouvě o poskytnutí dotace - návrh</w:t>
      </w:r>
    </w:p>
    <w:p w14:paraId="2DB5AA3D" w14:textId="77777777" w:rsidR="000F3E57" w:rsidRPr="00B52AA9" w:rsidRDefault="000F3E57" w:rsidP="000F3E57">
      <w:pPr>
        <w:pStyle w:val="KUJKcislovany"/>
        <w:spacing w:line="240" w:lineRule="auto"/>
      </w:pPr>
      <w:r>
        <w:t>Stanovisko SK Dynamo ČB akademie, z.s. k návrhu dodatku č. 2</w:t>
      </w:r>
    </w:p>
    <w:p w14:paraId="2D50B6EF" w14:textId="77777777" w:rsidR="000F3E57" w:rsidRDefault="000F3E57" w:rsidP="00D8653D">
      <w:pPr>
        <w:pStyle w:val="KUJKnormal"/>
      </w:pPr>
    </w:p>
    <w:p w14:paraId="0C86C153" w14:textId="77777777" w:rsidR="000F3E57" w:rsidRDefault="000F3E57" w:rsidP="00D8653D">
      <w:pPr>
        <w:pStyle w:val="KUJKnormal"/>
      </w:pPr>
    </w:p>
    <w:p w14:paraId="28B3401B" w14:textId="77777777" w:rsidR="000F3E57" w:rsidRPr="007C1EE7" w:rsidRDefault="000F3E57" w:rsidP="00D8653D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7FAF1310" w14:textId="77777777" w:rsidR="000F3E57" w:rsidRDefault="000F3E57" w:rsidP="00D8653D">
      <w:pPr>
        <w:pStyle w:val="KUJKnormal"/>
      </w:pPr>
    </w:p>
    <w:p w14:paraId="7A7B430C" w14:textId="77777777" w:rsidR="000F3E57" w:rsidRDefault="000F3E57" w:rsidP="00D8653D">
      <w:pPr>
        <w:pStyle w:val="KUJKnormal"/>
      </w:pPr>
      <w:r>
        <w:t>Termín kontroly: 2/2022</w:t>
      </w:r>
    </w:p>
    <w:p w14:paraId="65C81579" w14:textId="77777777" w:rsidR="000F3E57" w:rsidRDefault="000F3E57" w:rsidP="00D8653D">
      <w:pPr>
        <w:pStyle w:val="KUJKnormal"/>
      </w:pPr>
      <w:r>
        <w:t>Termín splnění:  2/2022</w:t>
      </w:r>
    </w:p>
    <w:p w14:paraId="47ECB55F" w14:textId="77777777" w:rsidR="000F3E57" w:rsidRDefault="000F3E5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D105" w14:textId="77777777" w:rsidR="00941213" w:rsidRDefault="00941213" w:rsidP="002C5539">
      <w:r>
        <w:separator/>
      </w:r>
    </w:p>
  </w:endnote>
  <w:endnote w:type="continuationSeparator" w:id="0">
    <w:p w14:paraId="016A41EB" w14:textId="77777777" w:rsidR="00941213" w:rsidRDefault="0094121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4121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4121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F911" w14:textId="77777777" w:rsidR="00941213" w:rsidRDefault="00941213" w:rsidP="002C5539">
      <w:r>
        <w:separator/>
      </w:r>
    </w:p>
  </w:footnote>
  <w:footnote w:type="continuationSeparator" w:id="0">
    <w:p w14:paraId="63445854" w14:textId="77777777" w:rsidR="00941213" w:rsidRDefault="0094121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10A9" w14:textId="77777777" w:rsidR="000F3E57" w:rsidRDefault="000F3E57" w:rsidP="000F3E57">
    <w:r>
      <w:rPr>
        <w:noProof/>
      </w:rPr>
      <w:pict w14:anchorId="1F68DD7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F64012B" w14:textId="77777777" w:rsidR="000F3E57" w:rsidRPr="00D405BE" w:rsidRDefault="000F3E57" w:rsidP="000F3E5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A8DAEAE" w14:textId="77777777" w:rsidR="000F3E57" w:rsidRPr="00D405BE" w:rsidRDefault="000F3E57" w:rsidP="000F3E5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D2E9F5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0A4DAA1">
        <v:rect id="_x0000_i1026" style="width:481.9pt;height:2pt" o:hralign="center" o:hrstd="t" o:hrnoshade="t" o:hr="t" fillcolor="black" stroked="f"/>
      </w:pict>
    </w:r>
  </w:p>
  <w:p w14:paraId="7920D460" w14:textId="77777777" w:rsidR="000F3E57" w:rsidRPr="000F3E57" w:rsidRDefault="000F3E57" w:rsidP="000F3E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17194C"/>
    <w:multiLevelType w:val="hybridMultilevel"/>
    <w:tmpl w:val="50F8C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83533940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B297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3E57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213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1855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2026-01-30T11:25:00Z</dcterms:created>
  <dcterms:modified xsi:type="dcterms:W3CDTF">2026-01-30T11:25:00Z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5804892</vt:i4>
  </property>
  <property fmtid="{D5CDD505-2E9C-101B-9397-08002B2CF9AE}" pid="5" name="UlozitJako">
    <vt:lpwstr>C:\Users\mrazkova\AppData\Local\Temp\iU95783632\Zastupitelstvo\2021-12-16\Navrhy\466-ZK-21.</vt:lpwstr>
  </property>
  <property fmtid="{D5CDD505-2E9C-101B-9397-08002B2CF9AE}" pid="6" name="Zpracovat">
    <vt:bool>false</vt:bool>
  </property>
</Properties>
</file>