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8408D" w14:paraId="0AC724E3" w14:textId="77777777" w:rsidTr="00E05F6F">
        <w:trPr>
          <w:trHeight w:hRule="exact" w:val="397"/>
        </w:trPr>
        <w:tc>
          <w:tcPr>
            <w:tcW w:w="2376" w:type="dxa"/>
            <w:hideMark/>
          </w:tcPr>
          <w:p w14:paraId="2563BE4A" w14:textId="77777777" w:rsidR="0028408D" w:rsidRDefault="0028408D" w:rsidP="00B879A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E87F6A5" w14:textId="77777777" w:rsidR="0028408D" w:rsidRDefault="0028408D" w:rsidP="00B879AF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410E0902" w14:textId="77777777" w:rsidR="0028408D" w:rsidRDefault="0028408D" w:rsidP="00B879A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27C6F50" w14:textId="77777777" w:rsidR="0028408D" w:rsidRDefault="0028408D" w:rsidP="00B879AF">
            <w:pPr>
              <w:pStyle w:val="KUJKnormal"/>
            </w:pPr>
          </w:p>
        </w:tc>
      </w:tr>
      <w:tr w:rsidR="0028408D" w14:paraId="25398787" w14:textId="77777777" w:rsidTr="00E05F6F">
        <w:trPr>
          <w:cantSplit/>
          <w:trHeight w:hRule="exact" w:val="397"/>
        </w:trPr>
        <w:tc>
          <w:tcPr>
            <w:tcW w:w="2376" w:type="dxa"/>
            <w:hideMark/>
          </w:tcPr>
          <w:p w14:paraId="14DEBD42" w14:textId="77777777" w:rsidR="0028408D" w:rsidRDefault="0028408D" w:rsidP="00B879A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00F4792" w14:textId="77777777" w:rsidR="0028408D" w:rsidRDefault="0028408D" w:rsidP="00B879AF">
            <w:pPr>
              <w:pStyle w:val="KUJKnormal"/>
            </w:pPr>
            <w:r>
              <w:t>464/ZK/21</w:t>
            </w:r>
          </w:p>
        </w:tc>
      </w:tr>
      <w:tr w:rsidR="0028408D" w14:paraId="6AA5E23F" w14:textId="77777777" w:rsidTr="00E05F6F">
        <w:trPr>
          <w:trHeight w:val="397"/>
        </w:trPr>
        <w:tc>
          <w:tcPr>
            <w:tcW w:w="2376" w:type="dxa"/>
          </w:tcPr>
          <w:p w14:paraId="2B111791" w14:textId="77777777" w:rsidR="0028408D" w:rsidRDefault="0028408D" w:rsidP="00B879AF"/>
          <w:p w14:paraId="49C1E121" w14:textId="77777777" w:rsidR="0028408D" w:rsidRDefault="0028408D" w:rsidP="00B879A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E68575" w14:textId="77777777" w:rsidR="0028408D" w:rsidRDefault="0028408D" w:rsidP="00B879AF"/>
          <w:p w14:paraId="7F9AA481" w14:textId="77777777" w:rsidR="0028408D" w:rsidRDefault="0028408D" w:rsidP="00B879A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Klubu českých turistů Tábor</w:t>
            </w:r>
          </w:p>
        </w:tc>
      </w:tr>
    </w:tbl>
    <w:p w14:paraId="78E56E9D" w14:textId="77777777" w:rsidR="0028408D" w:rsidRDefault="0028408D" w:rsidP="00E05F6F">
      <w:pPr>
        <w:pStyle w:val="KUJKnormal"/>
        <w:rPr>
          <w:b/>
          <w:bCs/>
        </w:rPr>
      </w:pPr>
      <w:r>
        <w:rPr>
          <w:b/>
          <w:bCs/>
        </w:rPr>
        <w:pict w14:anchorId="5D38DAEB">
          <v:rect id="_x0000_i1029" style="width:453.6pt;height:1.5pt" o:hralign="center" o:hrstd="t" o:hrnoshade="t" o:hr="t" fillcolor="black" stroked="f"/>
        </w:pict>
      </w:r>
    </w:p>
    <w:p w14:paraId="14D1742D" w14:textId="77777777" w:rsidR="0028408D" w:rsidRDefault="0028408D" w:rsidP="00E05F6F">
      <w:pPr>
        <w:pStyle w:val="KUJKnormal"/>
      </w:pPr>
    </w:p>
    <w:p w14:paraId="42628EA1" w14:textId="77777777" w:rsidR="0028408D" w:rsidRDefault="0028408D" w:rsidP="00E05F6F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8408D" w14:paraId="6CA7C189" w14:textId="77777777" w:rsidTr="00B879AF">
        <w:trPr>
          <w:trHeight w:val="397"/>
        </w:trPr>
        <w:tc>
          <w:tcPr>
            <w:tcW w:w="2350" w:type="dxa"/>
            <w:hideMark/>
          </w:tcPr>
          <w:p w14:paraId="5A069DBD" w14:textId="77777777" w:rsidR="0028408D" w:rsidRDefault="0028408D" w:rsidP="00B879A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ADE410A" w14:textId="77777777" w:rsidR="0028408D" w:rsidRDefault="0028408D" w:rsidP="00B879AF">
            <w:pPr>
              <w:pStyle w:val="KUJKnormal"/>
            </w:pPr>
            <w:r>
              <w:t>Mgr. František Talíř</w:t>
            </w:r>
          </w:p>
          <w:p w14:paraId="4B71ED41" w14:textId="77777777" w:rsidR="0028408D" w:rsidRDefault="0028408D" w:rsidP="00B879AF"/>
        </w:tc>
      </w:tr>
      <w:tr w:rsidR="0028408D" w14:paraId="39898D2F" w14:textId="77777777" w:rsidTr="00B879AF">
        <w:trPr>
          <w:trHeight w:val="397"/>
        </w:trPr>
        <w:tc>
          <w:tcPr>
            <w:tcW w:w="2350" w:type="dxa"/>
          </w:tcPr>
          <w:p w14:paraId="7AB88653" w14:textId="77777777" w:rsidR="0028408D" w:rsidRDefault="0028408D" w:rsidP="00B879AF">
            <w:pPr>
              <w:pStyle w:val="KUJKtucny"/>
            </w:pPr>
            <w:r>
              <w:t>Zpracoval:</w:t>
            </w:r>
          </w:p>
          <w:p w14:paraId="14060B2D" w14:textId="77777777" w:rsidR="0028408D" w:rsidRDefault="0028408D" w:rsidP="00B879AF"/>
        </w:tc>
        <w:tc>
          <w:tcPr>
            <w:tcW w:w="6862" w:type="dxa"/>
            <w:hideMark/>
          </w:tcPr>
          <w:p w14:paraId="46E77BEA" w14:textId="77777777" w:rsidR="0028408D" w:rsidRDefault="0028408D" w:rsidP="00B879AF">
            <w:pPr>
              <w:pStyle w:val="KUJKnormal"/>
            </w:pPr>
            <w:r>
              <w:t>KHEJ</w:t>
            </w:r>
          </w:p>
        </w:tc>
      </w:tr>
      <w:tr w:rsidR="0028408D" w14:paraId="16030A80" w14:textId="77777777" w:rsidTr="00B879AF">
        <w:trPr>
          <w:trHeight w:val="397"/>
        </w:trPr>
        <w:tc>
          <w:tcPr>
            <w:tcW w:w="2350" w:type="dxa"/>
          </w:tcPr>
          <w:p w14:paraId="6CFA215C" w14:textId="77777777" w:rsidR="0028408D" w:rsidRPr="009715F9" w:rsidRDefault="0028408D" w:rsidP="00B879A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2DEA5BB" w14:textId="77777777" w:rsidR="0028408D" w:rsidRDefault="0028408D" w:rsidP="00B879AF"/>
        </w:tc>
        <w:tc>
          <w:tcPr>
            <w:tcW w:w="6862" w:type="dxa"/>
            <w:hideMark/>
          </w:tcPr>
          <w:p w14:paraId="4288D292" w14:textId="77777777" w:rsidR="0028408D" w:rsidRDefault="0028408D" w:rsidP="00B879AF">
            <w:pPr>
              <w:pStyle w:val="KUJKnormal"/>
            </w:pPr>
            <w:r>
              <w:t>Mgr. Petr Podhola</w:t>
            </w:r>
          </w:p>
        </w:tc>
      </w:tr>
    </w:tbl>
    <w:p w14:paraId="0DB693B7" w14:textId="77777777" w:rsidR="0028408D" w:rsidRDefault="0028408D" w:rsidP="00E05F6F">
      <w:pPr>
        <w:pStyle w:val="KUJKnormal"/>
      </w:pPr>
    </w:p>
    <w:p w14:paraId="304D8456" w14:textId="77777777" w:rsidR="0028408D" w:rsidRPr="0052161F" w:rsidRDefault="0028408D" w:rsidP="00E05F6F">
      <w:pPr>
        <w:pStyle w:val="KUJKtucny"/>
      </w:pPr>
      <w:r w:rsidRPr="0052161F">
        <w:t>NÁVRH USNESENÍ</w:t>
      </w:r>
    </w:p>
    <w:p w14:paraId="28DA9B34" w14:textId="77777777" w:rsidR="0028408D" w:rsidRDefault="0028408D" w:rsidP="00E05F6F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580EA10" w14:textId="77777777" w:rsidR="0028408D" w:rsidRPr="00841DFC" w:rsidRDefault="0028408D" w:rsidP="0028408D">
      <w:pPr>
        <w:pStyle w:val="KUJKPolozka"/>
        <w:spacing w:line="240" w:lineRule="auto"/>
      </w:pPr>
      <w:r w:rsidRPr="00841DFC">
        <w:t>Zastupitelstvo Jihočeského kraje</w:t>
      </w:r>
    </w:p>
    <w:p w14:paraId="1DA04F4A" w14:textId="77777777" w:rsidR="0028408D" w:rsidRDefault="0028408D" w:rsidP="0028408D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A0E9DCE" w14:textId="77777777" w:rsidR="0028408D" w:rsidRPr="00950E5F" w:rsidRDefault="0028408D" w:rsidP="0028408D">
      <w:pPr>
        <w:pStyle w:val="KUJKPolozka"/>
        <w:spacing w:line="240" w:lineRule="auto"/>
        <w:rPr>
          <w:b w:val="0"/>
          <w:bCs/>
        </w:rPr>
      </w:pPr>
      <w:r w:rsidRPr="00950E5F">
        <w:rPr>
          <w:b w:val="0"/>
          <w:bCs/>
        </w:rPr>
        <w:t>přijetí žádosti o poskytnutí individuální dotace Klubu českých turistů Tábor, Fügnerova 822, 390 02 Tábor, IČO 00476854, ve výši 100 000,- Kč, v režimu de minimis;</w:t>
      </w:r>
    </w:p>
    <w:p w14:paraId="0DC8AC19" w14:textId="77777777" w:rsidR="0028408D" w:rsidRDefault="0028408D" w:rsidP="0028408D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667F00C3" w14:textId="77777777" w:rsidR="0028408D" w:rsidRDefault="0028408D" w:rsidP="00950E5F">
      <w:pPr>
        <w:pStyle w:val="KUJKnormal"/>
      </w:pPr>
      <w:r>
        <w:t>poskytnutí individuální dotace z rozpočtu KHEJ Klubu českých turistů Tábor, Fügnerova 822, 390 02 Tábor, IČO 00476854, ve výši 100 000,- Kč v režimu de minimis a uzavření veřejnoprávní smlouvy s tímto subjektem dle vzoru v příloze č. 1 návrhu č. 464/ZK/21;</w:t>
      </w:r>
    </w:p>
    <w:p w14:paraId="314D3632" w14:textId="77777777" w:rsidR="0028408D" w:rsidRDefault="0028408D" w:rsidP="0028408D">
      <w:pPr>
        <w:pStyle w:val="KUJKdoplnek2"/>
        <w:spacing w:line="240" w:lineRule="auto"/>
      </w:pPr>
      <w:r w:rsidRPr="0021676C">
        <w:t>ukládá</w:t>
      </w:r>
    </w:p>
    <w:p w14:paraId="7A24F194" w14:textId="77777777" w:rsidR="0028408D" w:rsidRDefault="0028408D" w:rsidP="00E42EEE">
      <w:pPr>
        <w:pStyle w:val="KUJKnormal"/>
      </w:pPr>
      <w:r>
        <w:t xml:space="preserve">JUDr. Lukáši Glaserovi, řediteli krajského úřadu, zabezpečit veškeré úkony potřebné k realizaci části </w:t>
      </w:r>
      <w:r>
        <w:br/>
        <w:t>II. usnesení.</w:t>
      </w:r>
      <w:bookmarkStart w:id="2" w:name="US_DuvodZprava"/>
      <w:bookmarkEnd w:id="2"/>
    </w:p>
    <w:p w14:paraId="7654BDAA" w14:textId="77777777" w:rsidR="0028408D" w:rsidRPr="00205163" w:rsidRDefault="0028408D" w:rsidP="00205163">
      <w:pPr>
        <w:pStyle w:val="KUJKnormal"/>
      </w:pPr>
    </w:p>
    <w:p w14:paraId="2BFD0930" w14:textId="77777777" w:rsidR="0028408D" w:rsidRDefault="0028408D" w:rsidP="00950E5F">
      <w:pPr>
        <w:pStyle w:val="KUJKnadpisDZ"/>
      </w:pPr>
      <w:r>
        <w:t>DŮVODOVÁ ZPRÁVA</w:t>
      </w:r>
    </w:p>
    <w:p w14:paraId="2556359B" w14:textId="77777777" w:rsidR="0028408D" w:rsidRPr="009B7B0B" w:rsidRDefault="0028408D" w:rsidP="00950E5F">
      <w:pPr>
        <w:pStyle w:val="KUJKmezeraDZ"/>
      </w:pPr>
    </w:p>
    <w:p w14:paraId="77533380" w14:textId="77777777" w:rsidR="0028408D" w:rsidRDefault="0028408D" w:rsidP="00E42EEE">
      <w:pPr>
        <w:pStyle w:val="KUJKnormal"/>
      </w:pPr>
      <w:r>
        <w:t xml:space="preserve">Zastupitelstvo kraje rozhoduje podle § 36 písm. c) zákona č. 129/2000 Sb., o krajích, ve znění pozdějších předpisů, o poskytování dotací a návratných finančních výpomocí nad 200 000,- Kč v jednotlivém případě fyzickým nebo právnickým osobám v kalendářním roce a uzavření veřejnoprávních smluv o jejich poskytnutí. Podle směrnice SM/107/ZK „Zásady Jihočeského kraje pro poskytování veřejné finanční podpory“ je veřejná podpora bez vyhlášení dotačního programu poskytována jako individuální dotace na základě žádosti </w:t>
      </w:r>
      <w:r>
        <w:br/>
        <w:t>o poskytnutí dotace v souladu se zákonem č. 250/2000 Sb., o rozpočtových pravidlech územních rozpočtů, ve znění pozdějších předpisů. Na základě tohoto zákona byla předložena žádost o poskytnutí individuální dotace z rozpočtových prostředků Jihočeského kraje pro rok 2021.</w:t>
      </w:r>
    </w:p>
    <w:p w14:paraId="4DEBBE8B" w14:textId="77777777" w:rsidR="0028408D" w:rsidRDefault="0028408D" w:rsidP="00E42EEE">
      <w:pPr>
        <w:pStyle w:val="KUJKnormal"/>
      </w:pPr>
    </w:p>
    <w:p w14:paraId="67F9BCE0" w14:textId="77777777" w:rsidR="0028408D" w:rsidRDefault="0028408D" w:rsidP="00E42EEE">
      <w:pPr>
        <w:pStyle w:val="KUJKnormal"/>
      </w:pPr>
      <w:r>
        <w:t>Klub českých turistů Tábor, IČO: 00476854</w:t>
      </w:r>
    </w:p>
    <w:p w14:paraId="72CFCA2B" w14:textId="77777777" w:rsidR="0028408D" w:rsidRDefault="0028408D" w:rsidP="0028408D">
      <w:pPr>
        <w:pStyle w:val="KUJKnormal"/>
        <w:numPr>
          <w:ilvl w:val="0"/>
          <w:numId w:val="12"/>
        </w:numPr>
        <w:spacing w:line="240" w:lineRule="auto"/>
      </w:pPr>
      <w:r>
        <w:t>zastoupený: Mgr. Karlem Markvartem, předsedou krajské komise značení,</w:t>
      </w:r>
    </w:p>
    <w:p w14:paraId="288BC9EF" w14:textId="77777777" w:rsidR="0028408D" w:rsidRDefault="0028408D" w:rsidP="0028408D">
      <w:pPr>
        <w:pStyle w:val="KUJKnormal"/>
        <w:numPr>
          <w:ilvl w:val="0"/>
          <w:numId w:val="12"/>
        </w:numPr>
        <w:spacing w:line="240" w:lineRule="auto"/>
      </w:pPr>
      <w:r>
        <w:t>žádost a čestné prohlášení doručeno dne 1. 10. 2021, požadovaná výše dotace 100 000,- Kč,</w:t>
      </w:r>
    </w:p>
    <w:p w14:paraId="15CEA879" w14:textId="77777777" w:rsidR="0028408D" w:rsidRDefault="0028408D" w:rsidP="0028408D">
      <w:pPr>
        <w:pStyle w:val="KUJKnormal"/>
        <w:numPr>
          <w:ilvl w:val="0"/>
          <w:numId w:val="12"/>
        </w:numPr>
        <w:spacing w:line="240" w:lineRule="auto"/>
      </w:pPr>
      <w:r>
        <w:t xml:space="preserve">dotace v režimu de minimis, </w:t>
      </w:r>
    </w:p>
    <w:p w14:paraId="3421EAD9" w14:textId="77777777" w:rsidR="0028408D" w:rsidRDefault="0028408D" w:rsidP="0028408D">
      <w:pPr>
        <w:pStyle w:val="KUJKnormal"/>
        <w:numPr>
          <w:ilvl w:val="0"/>
          <w:numId w:val="12"/>
        </w:numPr>
        <w:spacing w:line="240" w:lineRule="auto"/>
      </w:pPr>
      <w:r>
        <w:lastRenderedPageBreak/>
        <w:t>účel dotace: podpora údržby značení pěších značených turistických tras a údržba směrovníků se směrovkami a stojanů nástěnných map v okresech České Budějovice a Český Krumlov v roce 2021,</w:t>
      </w:r>
    </w:p>
    <w:p w14:paraId="143B45DA" w14:textId="77777777" w:rsidR="0028408D" w:rsidRDefault="0028408D" w:rsidP="0028408D">
      <w:pPr>
        <w:pStyle w:val="KUJKnormal"/>
        <w:numPr>
          <w:ilvl w:val="0"/>
          <w:numId w:val="12"/>
        </w:numPr>
        <w:spacing w:line="240" w:lineRule="auto"/>
      </w:pPr>
      <w:r>
        <w:t>předmět dotace: značkařské práce v terénu, obnova značení pěších turistických tras, značkařský materiál, instalace směrovek a údržba nosných prvků, cestovné, jízdné, stravné.</w:t>
      </w:r>
    </w:p>
    <w:p w14:paraId="40F36675" w14:textId="77777777" w:rsidR="0028408D" w:rsidRDefault="0028408D" w:rsidP="00E42EEE">
      <w:pPr>
        <w:pStyle w:val="KUJKnormal"/>
      </w:pPr>
    </w:p>
    <w:p w14:paraId="54AE5B10" w14:textId="77777777" w:rsidR="0028408D" w:rsidRDefault="0028408D" w:rsidP="00E42EEE">
      <w:pPr>
        <w:pStyle w:val="KUJKnormal"/>
      </w:pPr>
    </w:p>
    <w:p w14:paraId="3FE8565F" w14:textId="77777777" w:rsidR="0028408D" w:rsidRDefault="0028408D" w:rsidP="00E42EEE">
      <w:pPr>
        <w:pStyle w:val="KUJKnormal"/>
      </w:pPr>
    </w:p>
    <w:p w14:paraId="4F464105" w14:textId="77777777" w:rsidR="0028408D" w:rsidRDefault="0028408D" w:rsidP="00E42EEE">
      <w:pPr>
        <w:pStyle w:val="KUJKnormal"/>
      </w:pPr>
    </w:p>
    <w:p w14:paraId="553933BB" w14:textId="77777777" w:rsidR="0028408D" w:rsidRDefault="0028408D" w:rsidP="00E42EEE">
      <w:pPr>
        <w:pStyle w:val="Zkladntext2"/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3"/>
        <w:gridCol w:w="3069"/>
        <w:gridCol w:w="3331"/>
      </w:tblGrid>
      <w:tr w:rsidR="0028408D" w14:paraId="3FB85D0B" w14:textId="77777777" w:rsidTr="00E42EEE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81C0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Rozpočet projektu</w:t>
            </w:r>
          </w:p>
        </w:tc>
      </w:tr>
      <w:tr w:rsidR="0028408D" w14:paraId="0C407E0A" w14:textId="77777777" w:rsidTr="00E42EEE">
        <w:trPr>
          <w:trHeight w:val="739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4FA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</w:p>
          <w:p w14:paraId="1F86B677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Bližší specifikace nákladů: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BD30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</w:p>
          <w:p w14:paraId="7FF098A0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Částka za okres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930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</w:p>
          <w:p w14:paraId="6F64E20A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Částka:</w:t>
            </w:r>
          </w:p>
        </w:tc>
      </w:tr>
      <w:tr w:rsidR="0028408D" w14:paraId="33FE3B7E" w14:textId="77777777" w:rsidTr="00E42EEE">
        <w:trPr>
          <w:trHeight w:val="927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0865" w14:textId="77777777" w:rsidR="0028408D" w:rsidRDefault="0028408D">
            <w:pPr>
              <w:pStyle w:val="KUJKnormal"/>
            </w:pPr>
            <w:r>
              <w:rPr>
                <w:b/>
                <w:bCs/>
              </w:rPr>
              <w:t>Materiální náklady</w:t>
            </w:r>
            <w:r>
              <w:t>: drobný instalační materiál pro směrovky (šrouby, matice, vruty), štětce, fermež atp.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E76" w14:textId="77777777" w:rsidR="0028408D" w:rsidRDefault="0028408D">
            <w:pPr>
              <w:pStyle w:val="KUJKnormal"/>
              <w:jc w:val="center"/>
            </w:pPr>
          </w:p>
          <w:p w14:paraId="1769318E" w14:textId="77777777" w:rsidR="0028408D" w:rsidRDefault="0028408D">
            <w:pPr>
              <w:pStyle w:val="KUJKnormal"/>
              <w:jc w:val="center"/>
            </w:pPr>
            <w:r>
              <w:t>ČB – 400,- Kč</w:t>
            </w:r>
          </w:p>
          <w:p w14:paraId="399EE283" w14:textId="77777777" w:rsidR="0028408D" w:rsidRDefault="0028408D">
            <w:pPr>
              <w:pStyle w:val="KUJKnormal"/>
              <w:jc w:val="center"/>
            </w:pPr>
            <w:r>
              <w:t>ČK – 3.000,- Kč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91D6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</w:p>
          <w:p w14:paraId="703B74D6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3.400,- Kč</w:t>
            </w:r>
          </w:p>
        </w:tc>
      </w:tr>
      <w:tr w:rsidR="0028408D" w14:paraId="790D04B8" w14:textId="77777777" w:rsidTr="00E42EE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0D17" w14:textId="77777777" w:rsidR="0028408D" w:rsidRDefault="0028408D">
            <w:pPr>
              <w:pStyle w:val="KUJKnormal"/>
            </w:pPr>
            <w:r>
              <w:rPr>
                <w:b/>
                <w:bCs/>
              </w:rPr>
              <w:t>Nemateriální náklady</w:t>
            </w:r>
            <w:r>
              <w:t>: cestovní náklady značkařů (značkování), kteří provádí obnovu značení dle směrnic KČT pro tuto činnost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0DAA" w14:textId="77777777" w:rsidR="0028408D" w:rsidRDefault="0028408D">
            <w:pPr>
              <w:pStyle w:val="KUJKnormal"/>
              <w:jc w:val="center"/>
            </w:pPr>
          </w:p>
          <w:p w14:paraId="2514F239" w14:textId="77777777" w:rsidR="0028408D" w:rsidRDefault="0028408D">
            <w:pPr>
              <w:pStyle w:val="KUJKnormal"/>
              <w:jc w:val="center"/>
            </w:pPr>
            <w:r>
              <w:t>ČB – 42.500,- Kč</w:t>
            </w:r>
          </w:p>
          <w:p w14:paraId="2F9D48C7" w14:textId="77777777" w:rsidR="0028408D" w:rsidRDefault="0028408D">
            <w:pPr>
              <w:pStyle w:val="KUJKnormal"/>
              <w:jc w:val="center"/>
            </w:pPr>
            <w:r>
              <w:t>ČK – 55.000,- Kč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C7D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</w:p>
          <w:p w14:paraId="069ABB38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97.500,- Kč</w:t>
            </w:r>
          </w:p>
        </w:tc>
      </w:tr>
      <w:tr w:rsidR="0028408D" w14:paraId="2178907E" w14:textId="77777777" w:rsidTr="00E42EE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FB96" w14:textId="77777777" w:rsidR="0028408D" w:rsidRDefault="0028408D">
            <w:pPr>
              <w:pStyle w:val="KUJKnormal"/>
            </w:pPr>
            <w:r>
              <w:rPr>
                <w:b/>
                <w:bCs/>
              </w:rPr>
              <w:t>Instalace směrovek a údržba nosných prvků:</w:t>
            </w:r>
            <w:r>
              <w:t xml:space="preserve"> instalace směrovek, osazování a údržba inf. objektů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CF8" w14:textId="77777777" w:rsidR="0028408D" w:rsidRDefault="0028408D">
            <w:pPr>
              <w:pStyle w:val="KUJKnormal"/>
              <w:jc w:val="center"/>
            </w:pPr>
          </w:p>
          <w:p w14:paraId="7B8567C3" w14:textId="77777777" w:rsidR="0028408D" w:rsidRDefault="0028408D">
            <w:pPr>
              <w:pStyle w:val="KUJKnormal"/>
              <w:jc w:val="center"/>
            </w:pPr>
            <w:r>
              <w:t>ČB – 6.700,- Kč</w:t>
            </w:r>
          </w:p>
          <w:p w14:paraId="47EAA398" w14:textId="77777777" w:rsidR="0028408D" w:rsidRDefault="0028408D">
            <w:pPr>
              <w:pStyle w:val="KUJKnormal"/>
              <w:jc w:val="center"/>
            </w:pPr>
            <w:r>
              <w:t>ČK – 10.000,- Kč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CC86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</w:p>
          <w:p w14:paraId="0DBCDD0A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16.700,- Kč</w:t>
            </w:r>
          </w:p>
        </w:tc>
      </w:tr>
      <w:tr w:rsidR="0028408D" w14:paraId="4F60CFA9" w14:textId="77777777" w:rsidTr="00E42EE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ECAB" w14:textId="77777777" w:rsidR="0028408D" w:rsidRDefault="0028408D">
            <w:pPr>
              <w:pStyle w:val="KUJKnormal"/>
            </w:pPr>
            <w:r>
              <w:rPr>
                <w:b/>
                <w:bCs/>
              </w:rPr>
              <w:t>Ostatní výdaje:</w:t>
            </w:r>
            <w:r>
              <w:t xml:space="preserve"> cestovní náklady spojené s průzkumem nového trasování či přeložek tras stávajících, kontrolami stavu turisticky značených tras (TZT) před nebo po jejich obnově, opravami značení, výměnami turistických vývěsních map (TVM) - (pouze práce v terénu)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D1E" w14:textId="77777777" w:rsidR="0028408D" w:rsidRDefault="0028408D">
            <w:pPr>
              <w:pStyle w:val="KUJKnormal"/>
              <w:jc w:val="center"/>
            </w:pPr>
          </w:p>
          <w:p w14:paraId="3AA6BF4D" w14:textId="77777777" w:rsidR="0028408D" w:rsidRDefault="0028408D">
            <w:pPr>
              <w:pStyle w:val="KUJKnormal"/>
              <w:jc w:val="center"/>
            </w:pPr>
          </w:p>
          <w:p w14:paraId="2A05B9ED" w14:textId="77777777" w:rsidR="0028408D" w:rsidRDefault="0028408D">
            <w:pPr>
              <w:pStyle w:val="KUJKnormal"/>
              <w:jc w:val="center"/>
            </w:pPr>
            <w:r>
              <w:t>ČB – 7.000,- Kč</w:t>
            </w:r>
          </w:p>
          <w:p w14:paraId="38BA817B" w14:textId="77777777" w:rsidR="0028408D" w:rsidRDefault="0028408D">
            <w:pPr>
              <w:pStyle w:val="KUJKnormal"/>
              <w:jc w:val="center"/>
            </w:pPr>
            <w:r>
              <w:t>ČK – 9.400,-Kč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0FE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</w:p>
          <w:p w14:paraId="11C6BACA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</w:p>
          <w:p w14:paraId="0FF89B0C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16.400,- Kč</w:t>
            </w:r>
          </w:p>
        </w:tc>
      </w:tr>
      <w:tr w:rsidR="0028408D" w14:paraId="68FD2FF4" w14:textId="77777777" w:rsidTr="00E42EEE">
        <w:trPr>
          <w:trHeight w:val="1046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57FE" w14:textId="77777777" w:rsidR="0028408D" w:rsidRDefault="0028408D">
            <w:pPr>
              <w:pStyle w:val="KUJKnormal"/>
              <w:jc w:val="left"/>
              <w:rPr>
                <w:b/>
                <w:bCs/>
              </w:rPr>
            </w:pPr>
          </w:p>
          <w:p w14:paraId="5E3B7DB1" w14:textId="77777777" w:rsidR="0028408D" w:rsidRDefault="0028408D">
            <w:pPr>
              <w:pStyle w:val="KUJKnormal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Projekt celkem: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E803" w14:textId="77777777" w:rsidR="0028408D" w:rsidRDefault="0028408D">
            <w:pPr>
              <w:pStyle w:val="KUJKnormal"/>
              <w:jc w:val="center"/>
            </w:pPr>
          </w:p>
          <w:p w14:paraId="003E8679" w14:textId="77777777" w:rsidR="0028408D" w:rsidRDefault="0028408D">
            <w:pPr>
              <w:pStyle w:val="KUJKnormal"/>
              <w:jc w:val="center"/>
            </w:pPr>
            <w:r>
              <w:t>ČB – 56.600,- Kč</w:t>
            </w:r>
          </w:p>
          <w:p w14:paraId="79B97917" w14:textId="77777777" w:rsidR="0028408D" w:rsidRDefault="0028408D">
            <w:pPr>
              <w:pStyle w:val="KUJKnormal"/>
              <w:jc w:val="center"/>
            </w:pPr>
            <w:r>
              <w:t>ČK – 77.400,- Kč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5CD8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</w:p>
          <w:p w14:paraId="2761AB81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134.000,- Kč</w:t>
            </w:r>
          </w:p>
        </w:tc>
      </w:tr>
      <w:tr w:rsidR="0028408D" w14:paraId="2B07E181" w14:textId="77777777" w:rsidTr="00E42EEE">
        <w:trPr>
          <w:trHeight w:val="83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767" w14:textId="77777777" w:rsidR="0028408D" w:rsidRDefault="0028408D">
            <w:pPr>
              <w:pStyle w:val="KUJKnormal"/>
              <w:jc w:val="left"/>
              <w:rPr>
                <w:b/>
                <w:bCs/>
              </w:rPr>
            </w:pPr>
          </w:p>
          <w:p w14:paraId="412E3C9C" w14:textId="77777777" w:rsidR="0028408D" w:rsidRDefault="0028408D">
            <w:pPr>
              <w:pStyle w:val="KUJKnormal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Požadovaná výše dotace: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F9F" w14:textId="77777777" w:rsidR="0028408D" w:rsidRDefault="0028408D">
            <w:pPr>
              <w:pStyle w:val="KUJKnormal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2D28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</w:p>
          <w:p w14:paraId="52AF52CA" w14:textId="77777777" w:rsidR="0028408D" w:rsidRDefault="0028408D">
            <w:pPr>
              <w:pStyle w:val="KUJK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100.000,- Kč</w:t>
            </w:r>
          </w:p>
        </w:tc>
      </w:tr>
    </w:tbl>
    <w:p w14:paraId="6862EEB3" w14:textId="77777777" w:rsidR="0028408D" w:rsidRDefault="0028408D" w:rsidP="00E42EEE">
      <w:pPr>
        <w:pStyle w:val="KUJKnormal"/>
      </w:pPr>
    </w:p>
    <w:p w14:paraId="366C24E4" w14:textId="77777777" w:rsidR="0028408D" w:rsidRDefault="0028408D" w:rsidP="00E42EEE">
      <w:pPr>
        <w:pStyle w:val="KUJKnormal"/>
      </w:pPr>
      <w:r>
        <w:t>Ve výše uvedeném případě jde o žadatele, který je již dlouholetým partnerem kraje v oblasti jeho specifické náplni činnosti.</w:t>
      </w:r>
    </w:p>
    <w:p w14:paraId="6DD00CD3" w14:textId="77777777" w:rsidR="0028408D" w:rsidRDefault="0028408D" w:rsidP="00E42EEE">
      <w:pPr>
        <w:pStyle w:val="KUJKnormal"/>
      </w:pPr>
    </w:p>
    <w:p w14:paraId="6188FE3A" w14:textId="77777777" w:rsidR="0028408D" w:rsidRDefault="0028408D" w:rsidP="00E42EEE">
      <w:pPr>
        <w:pStyle w:val="Zkladntext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Dne 1. 2. 2021 byla krajskému úřadu doručena žádost o poskytnutí individuální dotace Klubu českých turistů Tábor ve výši 650 000,- Kč. Zastupitelstvem kraje byla tato žádost projednána dne 18. 3. 2021 a usnesením </w:t>
      </w:r>
      <w:r>
        <w:rPr>
          <w:rFonts w:ascii="Tahoma" w:hAnsi="Tahoma" w:cs="Tahoma"/>
          <w:bCs/>
          <w:sz w:val="20"/>
          <w:szCs w:val="20"/>
        </w:rPr>
        <w:br/>
        <w:t>č. 56/2021/ZK-5 bylo schváleno poskytnutí individuální dotace Klubu českých turistů ve výši 400 000,-Kč. Tato částka odpovídá alokaci v rámci schváleného rozpočtu pro rok 2021.</w:t>
      </w:r>
    </w:p>
    <w:p w14:paraId="5F8DCF69" w14:textId="77777777" w:rsidR="0028408D" w:rsidRDefault="0028408D" w:rsidP="00E42EEE">
      <w:pPr>
        <w:pStyle w:val="KUJKnormal"/>
      </w:pPr>
      <w:r>
        <w:rPr>
          <w:rFonts w:ascii="Tahoma" w:hAnsi="Tahoma" w:cs="Tahoma"/>
          <w:bCs/>
          <w:szCs w:val="20"/>
        </w:rPr>
        <w:lastRenderedPageBreak/>
        <w:t xml:space="preserve">Z poskytnuté částky však nebylo možné pokrýt všechny nezbytné údržby značení, a proto byla dne </w:t>
      </w:r>
      <w:r>
        <w:rPr>
          <w:rFonts w:ascii="Tahoma" w:hAnsi="Tahoma" w:cs="Tahoma"/>
          <w:bCs/>
          <w:szCs w:val="20"/>
        </w:rPr>
        <w:br/>
        <w:t>1. 10. 2021 krajskému úřadu doručena žádost o poskytnutí individuální dotace z rozpočtových prostředků Jihočeského kraje ve výši 100 000,- Kč. Individuální dotace by měla být použita na údržbu značení pěších značených tras, údržbu směrovníků se směrovkami a stojanů nástěnných map v okresech České Budějovice a Český Krumlov.</w:t>
      </w:r>
      <w:r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bCs/>
          <w:szCs w:val="20"/>
        </w:rPr>
        <w:t xml:space="preserve">V těchto dvou okresech bude obnoveno značení celkem 516,3 km pěších značených tras </w:t>
      </w:r>
      <w:r>
        <w:rPr>
          <w:rFonts w:ascii="Tahoma" w:hAnsi="Tahoma" w:cs="Tahoma"/>
          <w:bCs/>
          <w:szCs w:val="20"/>
        </w:rPr>
        <w:br/>
        <w:t>a provedena údržba 18 ks směrovníků se směrovkami a 3 ks stojanů nástěnných map, které jsou v plánu údržby a obnovy na letošní rok a jsou konkrétně uvedené v příloze č. 3 tohoto materiálu, včetně instalace potřebných nových směrovek a tabulek a dalších prací se značením v těchto dvou okresech (opravy značení po kůrovcové těžbě, zprůchodnění tras apod.). Tím bude umožněno v těchto okresech provést nejnutnější značkařské práce.</w:t>
      </w:r>
    </w:p>
    <w:p w14:paraId="5E5ACEE7" w14:textId="77777777" w:rsidR="0028408D" w:rsidRDefault="0028408D" w:rsidP="00E42EEE">
      <w:pPr>
        <w:pStyle w:val="Zkladntext2"/>
        <w:rPr>
          <w:rFonts w:ascii="Tahoma" w:hAnsi="Tahoma" w:cs="Tahoma"/>
          <w:sz w:val="20"/>
          <w:szCs w:val="20"/>
        </w:rPr>
      </w:pPr>
    </w:p>
    <w:p w14:paraId="5CC05300" w14:textId="77777777" w:rsidR="0028408D" w:rsidRDefault="0028408D" w:rsidP="00E42EEE">
      <w:pPr>
        <w:pStyle w:val="KUJKnormal"/>
      </w:pPr>
      <w:r>
        <w:rPr>
          <w:rFonts w:ascii="Tahoma" w:hAnsi="Tahoma" w:cs="Tahoma"/>
          <w:szCs w:val="20"/>
        </w:rPr>
        <w:t xml:space="preserve">Protože Klub českých turistů Tábor žádá o poskytnutí individuální dotace podruhé v tomto roce na stejný účel, částky se sčítají (celkem tedy pro tento rok žádají 400 tis. + 100 tis.), je </w:t>
      </w:r>
      <w:r>
        <w:t>část II. usnesení předložena k projednání v zastupitelstvu kraje.</w:t>
      </w:r>
    </w:p>
    <w:p w14:paraId="593D1418" w14:textId="77777777" w:rsidR="0028408D" w:rsidRDefault="0028408D" w:rsidP="00E05F6F">
      <w:pPr>
        <w:pStyle w:val="KUJKnormal"/>
      </w:pPr>
    </w:p>
    <w:p w14:paraId="1738C88B" w14:textId="77777777" w:rsidR="0028408D" w:rsidRDefault="0028408D" w:rsidP="00E05F6F">
      <w:pPr>
        <w:pStyle w:val="KUJKnormal"/>
      </w:pPr>
      <w:r>
        <w:t>Finanční nároky a krytí:</w:t>
      </w:r>
    </w:p>
    <w:p w14:paraId="78723E94" w14:textId="77777777" w:rsidR="0028408D" w:rsidRDefault="0028408D" w:rsidP="00B80658">
      <w:pPr>
        <w:pStyle w:val="KUJKnormal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Uvolnění finančních prostředků ve výši 100 000,- Kč z §2143, položky 5222, ORJ 0153, UZ 92.</w:t>
      </w:r>
    </w:p>
    <w:p w14:paraId="51D7BBE9" w14:textId="77777777" w:rsidR="0028408D" w:rsidRDefault="0028408D" w:rsidP="00E05F6F">
      <w:pPr>
        <w:pStyle w:val="KUJKnormal"/>
      </w:pPr>
    </w:p>
    <w:p w14:paraId="5C50B521" w14:textId="77777777" w:rsidR="0028408D" w:rsidRDefault="0028408D" w:rsidP="00E05F6F">
      <w:pPr>
        <w:pStyle w:val="KUJKnormal"/>
      </w:pPr>
      <w:r>
        <w:t>Vyjádření správce rozpočtu:</w:t>
      </w:r>
    </w:p>
    <w:p w14:paraId="1F41AAE0" w14:textId="77777777" w:rsidR="0028408D" w:rsidRDefault="0028408D" w:rsidP="00CF6FDA">
      <w:pPr>
        <w:pStyle w:val="KUJKnormal"/>
      </w:pPr>
      <w:r>
        <w:t>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rozpočtovým krytím.</w:t>
      </w:r>
    </w:p>
    <w:p w14:paraId="35451ED4" w14:textId="77777777" w:rsidR="0028408D" w:rsidRDefault="0028408D" w:rsidP="00E05F6F">
      <w:pPr>
        <w:pStyle w:val="KUJKnormal"/>
      </w:pPr>
    </w:p>
    <w:p w14:paraId="37BC817C" w14:textId="77777777" w:rsidR="0028408D" w:rsidRDefault="0028408D" w:rsidP="00E05F6F">
      <w:pPr>
        <w:pStyle w:val="KUJKnormal"/>
      </w:pPr>
      <w:r>
        <w:t>Návrh projednán (stanoviska):</w:t>
      </w:r>
    </w:p>
    <w:p w14:paraId="55C03D0D" w14:textId="77777777" w:rsidR="0028408D" w:rsidRDefault="0028408D" w:rsidP="00921EA0">
      <w:pPr>
        <w:pStyle w:val="KUJKnormal"/>
      </w:pPr>
      <w:r>
        <w:t>Porada vedení dne 18. 10. 2021 v rámci svého jednání navrhla požadované výši dotace vyhovět v plné výši, a to konkrétně částkou 100 000,- Kč.</w:t>
      </w:r>
    </w:p>
    <w:p w14:paraId="4AF2EEBE" w14:textId="77777777" w:rsidR="0028408D" w:rsidRDefault="0028408D" w:rsidP="00E42EEE">
      <w:pPr>
        <w:pStyle w:val="KUJKnormal"/>
      </w:pPr>
    </w:p>
    <w:p w14:paraId="64BDD2C0" w14:textId="77777777" w:rsidR="0028408D" w:rsidRDefault="0028408D" w:rsidP="00E42EEE">
      <w:pPr>
        <w:pStyle w:val="KUJKnormal"/>
      </w:pPr>
      <w:r>
        <w:t xml:space="preserve">Rada kraje usnesením č. 1230/2021/RK - 28 ze dne 11. 11. 2021 doporučuje zastupitelstvu kraje </w:t>
      </w:r>
      <w:r>
        <w:rPr>
          <w:b/>
          <w:bCs/>
        </w:rPr>
        <w:t xml:space="preserve">schválit </w:t>
      </w:r>
      <w:r>
        <w:t xml:space="preserve">poskytnutí individuální dotace dle části II. návrhu usnesení. </w:t>
      </w:r>
    </w:p>
    <w:p w14:paraId="614B06E2" w14:textId="77777777" w:rsidR="0028408D" w:rsidRDefault="0028408D" w:rsidP="00E05F6F">
      <w:pPr>
        <w:pStyle w:val="KUJKnormal"/>
      </w:pPr>
    </w:p>
    <w:p w14:paraId="165404F7" w14:textId="77777777" w:rsidR="0028408D" w:rsidRDefault="0028408D" w:rsidP="00E42EEE">
      <w:pPr>
        <w:pStyle w:val="KUJKnormal"/>
        <w:rPr>
          <w:b/>
          <w:bCs/>
        </w:rPr>
      </w:pPr>
      <w:r>
        <w:t xml:space="preserve">Finančním výborem Zastupitelstva Jihočeského kraje dne 30. 11. 2021 předložený návrh usnesení </w:t>
      </w:r>
      <w:r>
        <w:br/>
        <w:t xml:space="preserve">o poskytnutí individuální dotace žadateli Klub českých turistů Tábor, Fügnerova 822, 390 02 Tábor, IČO 00476854 </w:t>
      </w:r>
      <w:r>
        <w:rPr>
          <w:b/>
          <w:bCs/>
        </w:rPr>
        <w:t xml:space="preserve">byl přijat. </w:t>
      </w:r>
    </w:p>
    <w:p w14:paraId="304F2AAF" w14:textId="77777777" w:rsidR="0028408D" w:rsidRDefault="0028408D" w:rsidP="00E05F6F">
      <w:pPr>
        <w:pStyle w:val="KUJKnormal"/>
      </w:pPr>
    </w:p>
    <w:p w14:paraId="682542D4" w14:textId="77777777" w:rsidR="0028408D" w:rsidRPr="00A521E1" w:rsidRDefault="0028408D" w:rsidP="009A4FB1">
      <w:pPr>
        <w:pStyle w:val="KUJKnormal"/>
      </w:pPr>
      <w:r>
        <w:t>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7881B540" w14:textId="77777777" w:rsidR="0028408D" w:rsidRDefault="0028408D" w:rsidP="00E05F6F">
      <w:pPr>
        <w:pStyle w:val="KUJKnormal"/>
      </w:pPr>
    </w:p>
    <w:p w14:paraId="23134A38" w14:textId="77777777" w:rsidR="0028408D" w:rsidRDefault="0028408D" w:rsidP="00E05F6F">
      <w:pPr>
        <w:pStyle w:val="KUJKnormal"/>
      </w:pPr>
    </w:p>
    <w:p w14:paraId="36130476" w14:textId="77777777" w:rsidR="0028408D" w:rsidRPr="007939A8" w:rsidRDefault="0028408D" w:rsidP="00E05F6F">
      <w:pPr>
        <w:pStyle w:val="KUJKtucny"/>
      </w:pPr>
      <w:r w:rsidRPr="007939A8">
        <w:t>PŘÍLOHY:</w:t>
      </w:r>
    </w:p>
    <w:p w14:paraId="129EEC9A" w14:textId="77777777" w:rsidR="0028408D" w:rsidRPr="00B52AA9" w:rsidRDefault="0028408D" w:rsidP="0028408D">
      <w:pPr>
        <w:pStyle w:val="KUJKcislovany"/>
        <w:spacing w:line="240" w:lineRule="auto"/>
      </w:pPr>
      <w:r>
        <w:t>Návrh Smlouvy o poskytnutí individuální dotace - KČT 2021 - 2.</w:t>
      </w:r>
      <w:r w:rsidRPr="0081756D">
        <w:t xml:space="preserve"> (</w:t>
      </w:r>
      <w:r>
        <w:t>KČT - smlouva 2021- 2.  žádost.doc</w:t>
      </w:r>
      <w:r w:rsidRPr="0081756D">
        <w:t>)</w:t>
      </w:r>
    </w:p>
    <w:p w14:paraId="75E7793A" w14:textId="77777777" w:rsidR="0028408D" w:rsidRPr="00B52AA9" w:rsidRDefault="0028408D" w:rsidP="0028408D">
      <w:pPr>
        <w:pStyle w:val="KUJKcislovany"/>
        <w:spacing w:line="240" w:lineRule="auto"/>
      </w:pPr>
      <w:r>
        <w:t>Žádost o poskytnutí individuální dotace - KČT 2021 - 2.</w:t>
      </w:r>
      <w:r w:rsidRPr="0081756D">
        <w:t xml:space="preserve"> (</w:t>
      </w:r>
      <w:r>
        <w:t>Žádost o posktytnutí individuální dotace - KČT 2..pdf</w:t>
      </w:r>
      <w:r w:rsidRPr="0081756D">
        <w:t>)</w:t>
      </w:r>
    </w:p>
    <w:p w14:paraId="4C22A97E" w14:textId="77777777" w:rsidR="0028408D" w:rsidRPr="00B52AA9" w:rsidRDefault="0028408D" w:rsidP="0028408D">
      <w:pPr>
        <w:pStyle w:val="KUJKcislovany"/>
        <w:spacing w:line="240" w:lineRule="auto"/>
      </w:pPr>
      <w:r>
        <w:t>Plán obnovy a údržby 2021 v ČB a ČK</w:t>
      </w:r>
      <w:r w:rsidRPr="0081756D">
        <w:t xml:space="preserve"> (</w:t>
      </w:r>
      <w:r>
        <w:t>Plán obnovy a údržby 2021 v ČB a ČK.xlsx</w:t>
      </w:r>
      <w:r w:rsidRPr="0081756D">
        <w:t>)</w:t>
      </w:r>
    </w:p>
    <w:p w14:paraId="68CD37B0" w14:textId="77777777" w:rsidR="0028408D" w:rsidRDefault="0028408D" w:rsidP="00E05F6F">
      <w:pPr>
        <w:pStyle w:val="KUJKnormal"/>
      </w:pPr>
    </w:p>
    <w:p w14:paraId="23DE50E0" w14:textId="77777777" w:rsidR="0028408D" w:rsidRPr="007C1EE7" w:rsidRDefault="0028408D" w:rsidP="00E05F6F">
      <w:pPr>
        <w:pStyle w:val="KUJKtucny"/>
      </w:pPr>
      <w:r w:rsidRPr="007C1EE7">
        <w:t>Zodpovídá:</w:t>
      </w:r>
      <w:r>
        <w:t xml:space="preserve"> vedoucí KHEJ – Mgr. Petr Podhola</w:t>
      </w:r>
    </w:p>
    <w:p w14:paraId="22D17778" w14:textId="77777777" w:rsidR="0028408D" w:rsidRDefault="0028408D" w:rsidP="00E05F6F">
      <w:pPr>
        <w:pStyle w:val="KUJKnormal"/>
      </w:pPr>
    </w:p>
    <w:p w14:paraId="58E1051E" w14:textId="77777777" w:rsidR="0028408D" w:rsidRDefault="0028408D" w:rsidP="00E05F6F">
      <w:pPr>
        <w:pStyle w:val="KUJKnormal"/>
      </w:pPr>
      <w:r>
        <w:t>Termín kontroly: 17. 12. 2021</w:t>
      </w:r>
    </w:p>
    <w:p w14:paraId="4B8E3786" w14:textId="77777777" w:rsidR="0028408D" w:rsidRDefault="0028408D" w:rsidP="00E05F6F">
      <w:pPr>
        <w:pStyle w:val="KUJKnormal"/>
      </w:pPr>
      <w:r>
        <w:t>Termín splnění: 17. 1. 2022</w:t>
      </w:r>
    </w:p>
    <w:p w14:paraId="29F4F18A" w14:textId="77777777" w:rsidR="0028408D" w:rsidRDefault="0028408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DE1C" w14:textId="77777777" w:rsidR="000E3E0C" w:rsidRDefault="000E3E0C" w:rsidP="002C5539">
      <w:r>
        <w:separator/>
      </w:r>
    </w:p>
  </w:endnote>
  <w:endnote w:type="continuationSeparator" w:id="0">
    <w:p w14:paraId="45705D85" w14:textId="77777777" w:rsidR="000E3E0C" w:rsidRDefault="000E3E0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E3E0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E3E0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ECDD" w14:textId="77777777" w:rsidR="000E3E0C" w:rsidRDefault="000E3E0C" w:rsidP="002C5539">
      <w:r>
        <w:separator/>
      </w:r>
    </w:p>
  </w:footnote>
  <w:footnote w:type="continuationSeparator" w:id="0">
    <w:p w14:paraId="774CD5AC" w14:textId="77777777" w:rsidR="000E3E0C" w:rsidRDefault="000E3E0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06CB" w14:textId="77777777" w:rsidR="0028408D" w:rsidRDefault="0028408D" w:rsidP="0028408D">
    <w:r>
      <w:rPr>
        <w:noProof/>
      </w:rPr>
      <w:pict w14:anchorId="25C54A9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C4B0981" w14:textId="77777777" w:rsidR="0028408D" w:rsidRPr="00D405BE" w:rsidRDefault="0028408D" w:rsidP="0028408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5B88CA8" w14:textId="77777777" w:rsidR="0028408D" w:rsidRPr="00D405BE" w:rsidRDefault="0028408D" w:rsidP="0028408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604FD7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87D5C4F">
        <v:rect id="_x0000_i1026" style="width:481.9pt;height:2pt" o:hralign="center" o:hrstd="t" o:hrnoshade="t" o:hr="t" fillcolor="black" stroked="f"/>
      </w:pict>
    </w:r>
  </w:p>
  <w:p w14:paraId="1C9CABF0" w14:textId="77777777" w:rsidR="0028408D" w:rsidRPr="0028408D" w:rsidRDefault="0028408D" w:rsidP="002840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35D234E"/>
    <w:multiLevelType w:val="hybridMultilevel"/>
    <w:tmpl w:val="541AF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892224887">
    <w:abstractNumId w:val="4"/>
    <w:lvlOverride w:ilvl="0">
      <w:startOverride w:val="1"/>
    </w:lvlOverride>
    <w:lvlOverride w:ilvl="1">
      <w:startOverride w:val="2"/>
    </w:lvlOverride>
  </w:num>
  <w:num w:numId="12" w16cid:durableId="108268071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3E0C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408D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6B13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2">
    <w:name w:val="Body Text 2"/>
    <w:basedOn w:val="Normln"/>
    <w:link w:val="Zkladntext2Char"/>
    <w:unhideWhenUsed/>
    <w:rsid w:val="0028408D"/>
    <w:pPr>
      <w:spacing w:line="240" w:lineRule="auto"/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8408D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2026-01-30T11:23:00Z</dcterms:created>
  <dcterms:modified xsi:type="dcterms:W3CDTF">2026-01-30T11:23:00Z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5803489</vt:i4>
  </property>
  <property fmtid="{D5CDD505-2E9C-101B-9397-08002B2CF9AE}" pid="5" name="UlozitJako">
    <vt:lpwstr>C:\Users\mrazkova\AppData\Local\Temp\iU95783632\Zastupitelstvo\2021-12-16\Navrhy\464-ZK-21.</vt:lpwstr>
  </property>
  <property fmtid="{D5CDD505-2E9C-101B-9397-08002B2CF9AE}" pid="6" name="Zpracovat">
    <vt:bool>false</vt:bool>
  </property>
</Properties>
</file>