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06D97" w14:paraId="1970E16F" w14:textId="77777777" w:rsidTr="00756670">
        <w:trPr>
          <w:trHeight w:hRule="exact" w:val="397"/>
        </w:trPr>
        <w:tc>
          <w:tcPr>
            <w:tcW w:w="2376" w:type="dxa"/>
            <w:hideMark/>
          </w:tcPr>
          <w:p w14:paraId="41001B6F" w14:textId="77777777" w:rsidR="00506D97" w:rsidRDefault="00506D97" w:rsidP="0030164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295641" w14:textId="77777777" w:rsidR="00506D97" w:rsidRDefault="00506D97" w:rsidP="00301641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8DEC8CB" w14:textId="77777777" w:rsidR="00506D97" w:rsidRDefault="00506D97" w:rsidP="0030164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C9CAAB" w14:textId="77777777" w:rsidR="00506D97" w:rsidRDefault="00506D97" w:rsidP="00301641">
            <w:pPr>
              <w:pStyle w:val="KUJKnormal"/>
            </w:pPr>
          </w:p>
        </w:tc>
      </w:tr>
      <w:tr w:rsidR="00506D97" w14:paraId="45BE9635" w14:textId="77777777" w:rsidTr="00756670">
        <w:trPr>
          <w:cantSplit/>
          <w:trHeight w:hRule="exact" w:val="397"/>
        </w:trPr>
        <w:tc>
          <w:tcPr>
            <w:tcW w:w="2376" w:type="dxa"/>
            <w:hideMark/>
          </w:tcPr>
          <w:p w14:paraId="1A85149A" w14:textId="77777777" w:rsidR="00506D97" w:rsidRDefault="00506D97" w:rsidP="0030164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74110A" w14:textId="77777777" w:rsidR="00506D97" w:rsidRDefault="00506D97" w:rsidP="00301641">
            <w:pPr>
              <w:pStyle w:val="KUJKnormal"/>
            </w:pPr>
            <w:r>
              <w:t>461/ZK/21</w:t>
            </w:r>
          </w:p>
        </w:tc>
      </w:tr>
      <w:tr w:rsidR="00506D97" w14:paraId="634108BE" w14:textId="77777777" w:rsidTr="00756670">
        <w:trPr>
          <w:trHeight w:val="397"/>
        </w:trPr>
        <w:tc>
          <w:tcPr>
            <w:tcW w:w="2376" w:type="dxa"/>
          </w:tcPr>
          <w:p w14:paraId="3B95468C" w14:textId="77777777" w:rsidR="00506D97" w:rsidRDefault="00506D97" w:rsidP="00301641"/>
          <w:p w14:paraId="68C033C9" w14:textId="77777777" w:rsidR="00506D97" w:rsidRDefault="00506D97" w:rsidP="0030164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8F9870" w14:textId="77777777" w:rsidR="00506D97" w:rsidRDefault="00506D97" w:rsidP="00301641"/>
          <w:p w14:paraId="0FD7C22E" w14:textId="77777777" w:rsidR="00506D97" w:rsidRDefault="00506D97" w:rsidP="0030164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16. 6. do 7. 12. 2021 a plán činnosti na rok 2022</w:t>
            </w:r>
          </w:p>
        </w:tc>
      </w:tr>
    </w:tbl>
    <w:p w14:paraId="50F95D67" w14:textId="77777777" w:rsidR="00506D97" w:rsidRDefault="00506D97" w:rsidP="00756670">
      <w:pPr>
        <w:pStyle w:val="KUJKnormal"/>
        <w:rPr>
          <w:b/>
          <w:bCs/>
        </w:rPr>
      </w:pPr>
      <w:r>
        <w:rPr>
          <w:b/>
          <w:bCs/>
        </w:rPr>
        <w:pict w14:anchorId="13B51A5F">
          <v:rect id="_x0000_i1029" style="width:453.6pt;height:1.5pt" o:hralign="center" o:hrstd="t" o:hrnoshade="t" o:hr="t" fillcolor="black" stroked="f"/>
        </w:pict>
      </w:r>
    </w:p>
    <w:p w14:paraId="09812657" w14:textId="77777777" w:rsidR="00506D97" w:rsidRDefault="00506D97" w:rsidP="00756670">
      <w:pPr>
        <w:pStyle w:val="KUJKnormal"/>
      </w:pPr>
    </w:p>
    <w:p w14:paraId="3AA89CFD" w14:textId="77777777" w:rsidR="00506D97" w:rsidRDefault="00506D97" w:rsidP="0075667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06D97" w14:paraId="692C5F1B" w14:textId="77777777" w:rsidTr="00301641">
        <w:trPr>
          <w:trHeight w:val="397"/>
        </w:trPr>
        <w:tc>
          <w:tcPr>
            <w:tcW w:w="2350" w:type="dxa"/>
            <w:hideMark/>
          </w:tcPr>
          <w:p w14:paraId="719B7764" w14:textId="77777777" w:rsidR="00506D97" w:rsidRDefault="00506D97" w:rsidP="0030164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401D3A" w14:textId="77777777" w:rsidR="00506D97" w:rsidRDefault="00506D97" w:rsidP="00301641">
            <w:pPr>
              <w:pStyle w:val="KUJKnormal"/>
            </w:pPr>
            <w:r>
              <w:t>Ing. arch. Petra Trambová</w:t>
            </w:r>
          </w:p>
          <w:p w14:paraId="5AAE3B78" w14:textId="77777777" w:rsidR="00506D97" w:rsidRDefault="00506D97" w:rsidP="00301641"/>
        </w:tc>
      </w:tr>
      <w:tr w:rsidR="00506D97" w14:paraId="320C55AF" w14:textId="77777777" w:rsidTr="00301641">
        <w:trPr>
          <w:trHeight w:val="397"/>
        </w:trPr>
        <w:tc>
          <w:tcPr>
            <w:tcW w:w="2350" w:type="dxa"/>
          </w:tcPr>
          <w:p w14:paraId="664979F4" w14:textId="77777777" w:rsidR="00506D97" w:rsidRDefault="00506D97" w:rsidP="00301641">
            <w:pPr>
              <w:pStyle w:val="KUJKtucny"/>
            </w:pPr>
            <w:r>
              <w:t>Zpracoval:</w:t>
            </w:r>
          </w:p>
          <w:p w14:paraId="2BD87C1B" w14:textId="77777777" w:rsidR="00506D97" w:rsidRDefault="00506D97" w:rsidP="00301641"/>
        </w:tc>
        <w:tc>
          <w:tcPr>
            <w:tcW w:w="6862" w:type="dxa"/>
            <w:hideMark/>
          </w:tcPr>
          <w:p w14:paraId="2B1DD1F4" w14:textId="77777777" w:rsidR="00506D97" w:rsidRDefault="00506D97" w:rsidP="00301641">
            <w:pPr>
              <w:pStyle w:val="KUJKnormal"/>
            </w:pPr>
            <w:r>
              <w:t>KHEJ</w:t>
            </w:r>
          </w:p>
        </w:tc>
      </w:tr>
      <w:tr w:rsidR="00506D97" w14:paraId="09660643" w14:textId="77777777" w:rsidTr="00301641">
        <w:trPr>
          <w:trHeight w:val="397"/>
        </w:trPr>
        <w:tc>
          <w:tcPr>
            <w:tcW w:w="2350" w:type="dxa"/>
          </w:tcPr>
          <w:p w14:paraId="1E3FDE76" w14:textId="77777777" w:rsidR="00506D97" w:rsidRPr="009715F9" w:rsidRDefault="00506D97" w:rsidP="0030164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461E13" w14:textId="77777777" w:rsidR="00506D97" w:rsidRDefault="00506D97" w:rsidP="00301641"/>
        </w:tc>
        <w:tc>
          <w:tcPr>
            <w:tcW w:w="6862" w:type="dxa"/>
            <w:hideMark/>
          </w:tcPr>
          <w:p w14:paraId="03FC8424" w14:textId="77777777" w:rsidR="00506D97" w:rsidRDefault="00506D97" w:rsidP="00301641">
            <w:pPr>
              <w:pStyle w:val="KUJKnormal"/>
            </w:pPr>
            <w:r>
              <w:t>Mgr. Petr Podhola</w:t>
            </w:r>
          </w:p>
        </w:tc>
      </w:tr>
    </w:tbl>
    <w:p w14:paraId="2A0B001F" w14:textId="77777777" w:rsidR="00506D97" w:rsidRDefault="00506D97" w:rsidP="00756670">
      <w:pPr>
        <w:pStyle w:val="KUJKnormal"/>
      </w:pPr>
    </w:p>
    <w:p w14:paraId="03107F8E" w14:textId="77777777" w:rsidR="00506D97" w:rsidRPr="0052161F" w:rsidRDefault="00506D97" w:rsidP="00756670">
      <w:pPr>
        <w:pStyle w:val="KUJKtucny"/>
      </w:pPr>
      <w:r w:rsidRPr="0052161F">
        <w:t>NÁVRH USNESENÍ</w:t>
      </w:r>
    </w:p>
    <w:p w14:paraId="2AFA1958" w14:textId="77777777" w:rsidR="00506D97" w:rsidRDefault="00506D97" w:rsidP="0075667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7AB05A2" w14:textId="77777777" w:rsidR="00506D97" w:rsidRPr="00841DFC" w:rsidRDefault="00506D97" w:rsidP="00506D97">
      <w:pPr>
        <w:pStyle w:val="KUJKPolozka"/>
        <w:spacing w:line="240" w:lineRule="auto"/>
      </w:pPr>
      <w:r w:rsidRPr="00841DFC">
        <w:t>Zastupitelstvo Jihočeského kraje</w:t>
      </w:r>
    </w:p>
    <w:p w14:paraId="5703FF54" w14:textId="77777777" w:rsidR="00506D97" w:rsidRDefault="00506D97" w:rsidP="00427E6B">
      <w:pPr>
        <w:pStyle w:val="KUJKdoplnek2"/>
        <w:numPr>
          <w:ilvl w:val="0"/>
          <w:numId w:val="0"/>
        </w:numPr>
        <w:ind w:left="360" w:hanging="360"/>
      </w:pPr>
      <w:r>
        <w:t xml:space="preserve">I. </w:t>
      </w:r>
      <w:r w:rsidRPr="00730306">
        <w:t>bere na vědomí</w:t>
      </w:r>
    </w:p>
    <w:p w14:paraId="4F670D6F" w14:textId="77777777" w:rsidR="00506D97" w:rsidRDefault="00506D97" w:rsidP="00427E6B">
      <w:pPr>
        <w:pStyle w:val="KUJKnormal"/>
      </w:pPr>
      <w:r>
        <w:t>zprávu o činnosti Dopravního výboru Zastupitelstva Jihočeského kraje za období od 16. 6. do 7. 12. 2021;</w:t>
      </w:r>
    </w:p>
    <w:p w14:paraId="3F7B45F3" w14:textId="77777777" w:rsidR="00506D97" w:rsidRDefault="00506D97" w:rsidP="008956EC">
      <w:pPr>
        <w:pStyle w:val="KUJKdoplnek2"/>
        <w:numPr>
          <w:ilvl w:val="0"/>
          <w:numId w:val="0"/>
        </w:numPr>
      </w:pPr>
      <w:r>
        <w:t xml:space="preserve">II. </w:t>
      </w:r>
      <w:r w:rsidRPr="00AF7BAE">
        <w:t>schvaluje</w:t>
      </w:r>
    </w:p>
    <w:p w14:paraId="773740F5" w14:textId="77777777" w:rsidR="00506D97" w:rsidRPr="008956EC" w:rsidRDefault="00506D97" w:rsidP="008956EC">
      <w:pPr>
        <w:pStyle w:val="KUJKnormal"/>
      </w:pPr>
      <w:r>
        <w:t>Plán činnosti Dopravního výboru Zastupitelstva Jihočeského kraje na rok 2022.</w:t>
      </w:r>
    </w:p>
    <w:p w14:paraId="1DC3F45D" w14:textId="77777777" w:rsidR="00506D97" w:rsidRPr="00427E6B" w:rsidRDefault="00506D97" w:rsidP="00427E6B">
      <w:pPr>
        <w:pStyle w:val="KUJKnormal"/>
      </w:pPr>
    </w:p>
    <w:p w14:paraId="018242EB" w14:textId="77777777" w:rsidR="00506D97" w:rsidRDefault="00506D97" w:rsidP="00427E6B">
      <w:pPr>
        <w:pStyle w:val="KUJKmezeraDZ"/>
      </w:pPr>
      <w:bookmarkStart w:id="2" w:name="US_DuvodZprava"/>
      <w:bookmarkEnd w:id="2"/>
    </w:p>
    <w:p w14:paraId="7D4DEE82" w14:textId="77777777" w:rsidR="00506D97" w:rsidRDefault="00506D97" w:rsidP="00427E6B">
      <w:pPr>
        <w:pStyle w:val="KUJKnadpisDZ"/>
      </w:pPr>
      <w:r>
        <w:t>DŮVODOVÁ ZPRÁVA</w:t>
      </w:r>
    </w:p>
    <w:p w14:paraId="31C3F9D3" w14:textId="77777777" w:rsidR="00506D97" w:rsidRPr="009B7B0B" w:rsidRDefault="00506D97" w:rsidP="00427E6B">
      <w:pPr>
        <w:pStyle w:val="KUJKmezeraDZ"/>
      </w:pPr>
    </w:p>
    <w:p w14:paraId="4653D7C3" w14:textId="77777777" w:rsidR="00506D97" w:rsidRPr="00EF160C" w:rsidRDefault="00506D97" w:rsidP="00EF160C">
      <w:pPr>
        <w:pStyle w:val="KUJKnormal"/>
      </w:pPr>
      <w:r w:rsidRPr="00EF160C">
        <w:t xml:space="preserve">Dopravní výbor (DV) podává zprávu o činnosti za období od 16. 6. do 7. 12. 2021. V uvedeném období výbor zasedal třikrát, a to prezenčně – výjezdní zasedání v termínech 7. 9. 2021 na firmě Jikord, s.r.o., 12. 10. 2021 na Českých drahách v Č. Budějovicích a videokonferenčně 7. 12. 2021. </w:t>
      </w:r>
    </w:p>
    <w:p w14:paraId="198931F4" w14:textId="77777777" w:rsidR="00506D97" w:rsidRPr="00EF160C" w:rsidRDefault="00506D97" w:rsidP="00EF160C">
      <w:pPr>
        <w:pStyle w:val="KUJKnormal"/>
      </w:pPr>
    </w:p>
    <w:p w14:paraId="3F4E1683" w14:textId="77777777" w:rsidR="00506D97" w:rsidRPr="00EF160C" w:rsidRDefault="00506D97" w:rsidP="00EF160C">
      <w:pPr>
        <w:pStyle w:val="KUJKnormal"/>
      </w:pPr>
      <w:r w:rsidRPr="00EF160C">
        <w:t xml:space="preserve">Projednávané body: </w:t>
      </w:r>
    </w:p>
    <w:p w14:paraId="31C27443" w14:textId="77777777" w:rsidR="00506D97" w:rsidRPr="00EF160C" w:rsidRDefault="00506D97" w:rsidP="00EF160C">
      <w:pPr>
        <w:pStyle w:val="KUJKnormal"/>
        <w:ind w:left="426"/>
        <w:rPr>
          <w:u w:val="single"/>
        </w:rPr>
      </w:pPr>
    </w:p>
    <w:p w14:paraId="0BF2EB8F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 xml:space="preserve">Koncepce veřejné dopravy 2020-2025 </w:t>
      </w:r>
    </w:p>
    <w:p w14:paraId="01438FCA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 xml:space="preserve">Rekonstrukce trakčního vedení trati Tábor – Bechyně </w:t>
      </w:r>
    </w:p>
    <w:p w14:paraId="17EFECC3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Dodatek č. 1 ke Smlouvě o vzájemném zajištění dopravní obslužnosti území Jihočeského kraje a Kraje Vysočina veřejnou linkovou osobní dopravou v souvislosti se zadávacím řízením Kraje Vysočina a Jihočeského kraje na výběr autobusových dopravců pro mezikrajské linky</w:t>
      </w:r>
    </w:p>
    <w:p w14:paraId="6A5AA70A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Dodatky smluv o veřejných službách v přepravě cestujících veřejnou drážní osobní dopravou k zajištění dopravní obslužnosti vlaky regionální dopravy s dopravcem České dráhy, a.s.</w:t>
      </w:r>
    </w:p>
    <w:p w14:paraId="32C72ACC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Úprava závazkových vztahů se společností JIKORD s.r.o.</w:t>
      </w:r>
    </w:p>
    <w:p w14:paraId="1DC1B585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Smlouva o úhradě kompenzace na zajištění dopravní obslužnosti veřejnou linkovou osobní dopravou mezi Jihomoravským krajem a Jihočeským krajem</w:t>
      </w:r>
    </w:p>
    <w:p w14:paraId="2B5D67E4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Dodatek č. 1 ke Smlouvě o vzájemném zajištění dopravní obslužnosti území Jihočeského kraje a Kraje Vysočina veřejnou linkovou osobní dopravou v souvislosti se zadávacím řízením Kraje Vysočina a Jihočeského kraje na výběr autobusových dopravců pro mezikrajské linky</w:t>
      </w:r>
    </w:p>
    <w:p w14:paraId="39674EA0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Dodatky smluv o veřejných službách v přepravě cestujících veřejnou drážní osobní dopravou k zajištění dopravní obslužnosti vlaky regionální dopravy s dopravcem České dráhy, a.s.</w:t>
      </w:r>
    </w:p>
    <w:p w14:paraId="4B401DD3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lastRenderedPageBreak/>
        <w:t>Úprava závazkových vztahů se společností JIKORD s.r.o.</w:t>
      </w:r>
    </w:p>
    <w:p w14:paraId="75C50F5A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Smlouva o úhradě kompenzace na zajištění dopravní obslužnosti veřejnou linkovou osobní dopravou mezi Jihomoravským krajem a Jihočeským krajem</w:t>
      </w:r>
    </w:p>
    <w:p w14:paraId="23EAD886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Úprava závazkových vztahů se společností Jihočeské letiště České Budějovice a. s.</w:t>
      </w:r>
    </w:p>
    <w:p w14:paraId="038144A8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Návrh rozpočtu odboru dopravy a silničního hospodářství pro rok 2022</w:t>
      </w:r>
    </w:p>
    <w:p w14:paraId="11338872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Návrh – rozpočet Správy a údržby silnic Jihočeského kraje na rok 2022</w:t>
      </w:r>
    </w:p>
    <w:p w14:paraId="010645B9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>Návrh – střednědobý výhled rozpočtu Správy a údržby silnic Jihočeského kraje na období let 2023 a 2024</w:t>
      </w:r>
    </w:p>
    <w:p w14:paraId="68AD888C" w14:textId="77777777" w:rsidR="00506D97" w:rsidRPr="00EF160C" w:rsidRDefault="00506D97" w:rsidP="00506D97">
      <w:pPr>
        <w:pStyle w:val="KUJKnormal"/>
        <w:numPr>
          <w:ilvl w:val="0"/>
          <w:numId w:val="11"/>
        </w:numPr>
        <w:spacing w:line="240" w:lineRule="auto"/>
        <w:ind w:left="426"/>
      </w:pPr>
      <w:r w:rsidRPr="00EF160C">
        <w:t xml:space="preserve">Plán činnosti </w:t>
      </w:r>
      <w:r>
        <w:t xml:space="preserve">Dopravního </w:t>
      </w:r>
      <w:r w:rsidRPr="00EF160C">
        <w:t>výboru</w:t>
      </w:r>
      <w:r>
        <w:t xml:space="preserve"> Zastupitelstva Jihočeského kraje</w:t>
      </w:r>
      <w:r w:rsidRPr="00EF160C">
        <w:t xml:space="preserve"> na rok 2022</w:t>
      </w:r>
    </w:p>
    <w:p w14:paraId="645C417E" w14:textId="77777777" w:rsidR="00506D97" w:rsidRPr="00EF160C" w:rsidRDefault="00506D97" w:rsidP="00EF160C">
      <w:pPr>
        <w:pStyle w:val="KUJKnormal"/>
      </w:pPr>
    </w:p>
    <w:p w14:paraId="424973E3" w14:textId="77777777" w:rsidR="00506D97" w:rsidRPr="00EF160C" w:rsidRDefault="00506D97" w:rsidP="00EF160C">
      <w:pPr>
        <w:pStyle w:val="KUJKnormal"/>
      </w:pPr>
      <w:r w:rsidRPr="00EF160C">
        <w:t>Závěry z činnosti výboru – přijatá usnesení -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16EFA1A3" w14:textId="77777777" w:rsidR="00506D97" w:rsidRDefault="00506D97" w:rsidP="00756670">
      <w:pPr>
        <w:pStyle w:val="KUJKnormal"/>
      </w:pPr>
    </w:p>
    <w:p w14:paraId="02189959" w14:textId="77777777" w:rsidR="00506D97" w:rsidRDefault="00506D97" w:rsidP="00756670">
      <w:pPr>
        <w:pStyle w:val="KUJKnormal"/>
      </w:pPr>
      <w:r>
        <w:t>Finanční nároky a krytí: nemá nároky na rozpočet kraje</w:t>
      </w:r>
    </w:p>
    <w:p w14:paraId="04BFA87A" w14:textId="77777777" w:rsidR="00506D97" w:rsidRDefault="00506D97" w:rsidP="00756670">
      <w:pPr>
        <w:pStyle w:val="KUJKnormal"/>
      </w:pPr>
    </w:p>
    <w:p w14:paraId="47AF0C31" w14:textId="77777777" w:rsidR="00506D97" w:rsidRDefault="00506D97" w:rsidP="00756670">
      <w:pPr>
        <w:pStyle w:val="KUJKnormal"/>
      </w:pPr>
      <w:r>
        <w:t>Vyjádření správce rozpočtu: nebylo vyžádáno</w:t>
      </w:r>
    </w:p>
    <w:p w14:paraId="2173834B" w14:textId="77777777" w:rsidR="00506D97" w:rsidRDefault="00506D97" w:rsidP="00756670">
      <w:pPr>
        <w:pStyle w:val="KUJKnormal"/>
      </w:pPr>
    </w:p>
    <w:p w14:paraId="67809415" w14:textId="77777777" w:rsidR="00506D97" w:rsidRDefault="00506D97" w:rsidP="00756670">
      <w:pPr>
        <w:pStyle w:val="KUJKnormal"/>
      </w:pPr>
      <w:r>
        <w:t>Návrh projednán (stanoviska): projednáno na jednání DV dne 7. 12. 2021</w:t>
      </w:r>
    </w:p>
    <w:p w14:paraId="4ABDE08A" w14:textId="77777777" w:rsidR="00506D97" w:rsidRDefault="00506D97" w:rsidP="00756670">
      <w:pPr>
        <w:pStyle w:val="KUJKnormal"/>
      </w:pPr>
    </w:p>
    <w:p w14:paraId="715BF216" w14:textId="77777777" w:rsidR="00506D97" w:rsidRDefault="00506D97" w:rsidP="00756670">
      <w:pPr>
        <w:pStyle w:val="KUJKnormal"/>
      </w:pPr>
    </w:p>
    <w:p w14:paraId="6F631BAB" w14:textId="77777777" w:rsidR="00506D97" w:rsidRPr="007939A8" w:rsidRDefault="00506D97" w:rsidP="00756670">
      <w:pPr>
        <w:pStyle w:val="KUJKtucny"/>
      </w:pPr>
      <w:r w:rsidRPr="007939A8">
        <w:t>PŘÍLOHY:</w:t>
      </w:r>
    </w:p>
    <w:p w14:paraId="48295BB1" w14:textId="77777777" w:rsidR="00506D97" w:rsidRPr="00183537" w:rsidRDefault="00506D97" w:rsidP="00506D97">
      <w:pPr>
        <w:pStyle w:val="KUJKnormal"/>
        <w:numPr>
          <w:ilvl w:val="0"/>
          <w:numId w:val="3"/>
        </w:numPr>
        <w:spacing w:line="240" w:lineRule="auto"/>
      </w:pPr>
      <w:r w:rsidRPr="00183537">
        <w:t>Přehled přijatých usnesení DV (Usnesení.doc)</w:t>
      </w:r>
    </w:p>
    <w:p w14:paraId="75AF76C8" w14:textId="77777777" w:rsidR="00506D97" w:rsidRPr="00183537" w:rsidRDefault="00506D97" w:rsidP="00506D97">
      <w:pPr>
        <w:pStyle w:val="KUJKnormal"/>
        <w:numPr>
          <w:ilvl w:val="0"/>
          <w:numId w:val="3"/>
        </w:numPr>
        <w:spacing w:line="240" w:lineRule="auto"/>
      </w:pPr>
      <w:r w:rsidRPr="00183537">
        <w:t>Přehled účasti členů DV (Účast.docx)</w:t>
      </w:r>
    </w:p>
    <w:p w14:paraId="676CBC8F" w14:textId="77777777" w:rsidR="00506D97" w:rsidRPr="00183537" w:rsidRDefault="00506D97" w:rsidP="00506D97">
      <w:pPr>
        <w:pStyle w:val="KUJKnormal"/>
        <w:numPr>
          <w:ilvl w:val="0"/>
          <w:numId w:val="3"/>
        </w:numPr>
        <w:spacing w:line="240" w:lineRule="auto"/>
      </w:pPr>
      <w:r w:rsidRPr="00183537">
        <w:t>Plán činnosti výboru na rok 2022 (Plán.doc)</w:t>
      </w:r>
    </w:p>
    <w:p w14:paraId="518A94FD" w14:textId="77777777" w:rsidR="00506D97" w:rsidRDefault="00506D97" w:rsidP="00756670">
      <w:pPr>
        <w:pStyle w:val="KUJKnormal"/>
      </w:pPr>
    </w:p>
    <w:p w14:paraId="4C827BFC" w14:textId="77777777" w:rsidR="00506D97" w:rsidRPr="00183537" w:rsidRDefault="00506D97" w:rsidP="0075667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83537">
        <w:rPr>
          <w:b w:val="0"/>
          <w:bCs/>
        </w:rPr>
        <w:t>Ing. arch. Petra Trambová, předsedkyně Dopravního výboru; vedoucí KHEJ – Mgr. Petr Podhola</w:t>
      </w:r>
    </w:p>
    <w:p w14:paraId="44DB56BA" w14:textId="77777777" w:rsidR="00506D97" w:rsidRDefault="00506D97" w:rsidP="00756670">
      <w:pPr>
        <w:pStyle w:val="KUJKnormal"/>
      </w:pPr>
    </w:p>
    <w:p w14:paraId="2D9AF1CB" w14:textId="77777777" w:rsidR="00506D97" w:rsidRDefault="00506D97" w:rsidP="00756670">
      <w:pPr>
        <w:pStyle w:val="KUJKnormal"/>
      </w:pPr>
      <w:r>
        <w:t>Termín kontroly:</w:t>
      </w:r>
      <w:r>
        <w:tab/>
        <w:t>16. 12. 2021</w:t>
      </w:r>
    </w:p>
    <w:p w14:paraId="2C3AB284" w14:textId="77777777" w:rsidR="00506D97" w:rsidRDefault="00506D97" w:rsidP="00756670">
      <w:pPr>
        <w:pStyle w:val="KUJKnormal"/>
      </w:pPr>
      <w:r>
        <w:t>Termín splnění:</w:t>
      </w:r>
      <w:r>
        <w:tab/>
      </w:r>
      <w:r>
        <w:tab/>
        <w:t>16. 12. 2021</w:t>
      </w:r>
    </w:p>
    <w:p w14:paraId="62DF4D84" w14:textId="77777777" w:rsidR="00506D97" w:rsidRDefault="00506D9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2FE9" w14:textId="77777777" w:rsidR="004D7A88" w:rsidRDefault="004D7A88" w:rsidP="002C5539">
      <w:r>
        <w:separator/>
      </w:r>
    </w:p>
  </w:endnote>
  <w:endnote w:type="continuationSeparator" w:id="0">
    <w:p w14:paraId="4383023C" w14:textId="77777777" w:rsidR="004D7A88" w:rsidRDefault="004D7A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D7A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D7A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DD8B" w14:textId="77777777" w:rsidR="004D7A88" w:rsidRDefault="004D7A88" w:rsidP="002C5539">
      <w:r>
        <w:separator/>
      </w:r>
    </w:p>
  </w:footnote>
  <w:footnote w:type="continuationSeparator" w:id="0">
    <w:p w14:paraId="42A3CBFF" w14:textId="77777777" w:rsidR="004D7A88" w:rsidRDefault="004D7A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3180" w14:textId="77777777" w:rsidR="00506D97" w:rsidRDefault="00506D97" w:rsidP="00506D97">
    <w:r>
      <w:rPr>
        <w:noProof/>
      </w:rPr>
      <w:pict w14:anchorId="75D987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1554C8" w14:textId="77777777" w:rsidR="00506D97" w:rsidRPr="00D405BE" w:rsidRDefault="00506D97" w:rsidP="00506D9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E6244BD" w14:textId="77777777" w:rsidR="00506D97" w:rsidRPr="00D405BE" w:rsidRDefault="00506D97" w:rsidP="00506D9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950CC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183E29">
        <v:rect id="_x0000_i1026" style="width:481.9pt;height:2pt" o:hralign="center" o:hrstd="t" o:hrnoshade="t" o:hr="t" fillcolor="black" stroked="f"/>
      </w:pict>
    </w:r>
  </w:p>
  <w:p w14:paraId="3688E982" w14:textId="77777777" w:rsidR="00506D97" w:rsidRPr="00506D97" w:rsidRDefault="00506D97" w:rsidP="00506D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805DE"/>
    <w:multiLevelType w:val="hybridMultilevel"/>
    <w:tmpl w:val="6FA2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4450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12E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A88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6D97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2026-01-30T11:33:00Z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5802556</vt:i4>
  </property>
  <property fmtid="{D5CDD505-2E9C-101B-9397-08002B2CF9AE}" pid="5" name="UlozitJako">
    <vt:lpwstr>C:\Users\mrazkova\AppData\Local\Temp\iU95783632\Zastupitelstvo\2021-12-16\Navrhy\461-ZK-21.</vt:lpwstr>
  </property>
  <property fmtid="{D5CDD505-2E9C-101B-9397-08002B2CF9AE}" pid="6" name="Zpracovat">
    <vt:bool>false</vt:bool>
  </property>
</Properties>
</file>