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C1764E" w14:paraId="4EEBD094" w14:textId="77777777" w:rsidTr="00456E06">
        <w:trPr>
          <w:trHeight w:hRule="exact" w:val="397"/>
        </w:trPr>
        <w:tc>
          <w:tcPr>
            <w:tcW w:w="2376" w:type="dxa"/>
            <w:hideMark/>
          </w:tcPr>
          <w:p w14:paraId="0A91A31C" w14:textId="77777777" w:rsidR="00C1764E" w:rsidRDefault="00C1764E" w:rsidP="00E62699">
            <w:pPr>
              <w:pStyle w:val="KUJKtucny"/>
            </w:pPr>
            <w:r>
              <w:t>Datum jednání:</w:t>
            </w:r>
          </w:p>
        </w:tc>
        <w:tc>
          <w:tcPr>
            <w:tcW w:w="3828" w:type="dxa"/>
            <w:hideMark/>
          </w:tcPr>
          <w:p w14:paraId="102B1981" w14:textId="77777777" w:rsidR="00C1764E" w:rsidRDefault="00C1764E" w:rsidP="00E62699">
            <w:pPr>
              <w:pStyle w:val="KUJKnormal"/>
            </w:pPr>
            <w:r>
              <w:t>16. 12. 2021</w:t>
            </w:r>
          </w:p>
        </w:tc>
        <w:tc>
          <w:tcPr>
            <w:tcW w:w="2126" w:type="dxa"/>
            <w:hideMark/>
          </w:tcPr>
          <w:p w14:paraId="607E2EE8" w14:textId="77777777" w:rsidR="00C1764E" w:rsidRDefault="00C1764E" w:rsidP="00E62699">
            <w:pPr>
              <w:pStyle w:val="KUJKtucny"/>
            </w:pPr>
            <w:r>
              <w:t>Bod programu:</w:t>
            </w:r>
          </w:p>
        </w:tc>
        <w:tc>
          <w:tcPr>
            <w:tcW w:w="850" w:type="dxa"/>
          </w:tcPr>
          <w:p w14:paraId="63DA75F3" w14:textId="77777777" w:rsidR="00C1764E" w:rsidRDefault="00C1764E" w:rsidP="00E62699">
            <w:pPr>
              <w:pStyle w:val="KUJKnormal"/>
            </w:pPr>
          </w:p>
        </w:tc>
      </w:tr>
      <w:tr w:rsidR="00C1764E" w14:paraId="6B1D7435" w14:textId="77777777" w:rsidTr="00456E06">
        <w:trPr>
          <w:cantSplit/>
          <w:trHeight w:hRule="exact" w:val="397"/>
        </w:trPr>
        <w:tc>
          <w:tcPr>
            <w:tcW w:w="2376" w:type="dxa"/>
            <w:hideMark/>
          </w:tcPr>
          <w:p w14:paraId="47ADADC9" w14:textId="77777777" w:rsidR="00C1764E" w:rsidRDefault="00C1764E" w:rsidP="00E62699">
            <w:pPr>
              <w:pStyle w:val="KUJKtucny"/>
            </w:pPr>
            <w:r>
              <w:t>Číslo návrhu:</w:t>
            </w:r>
          </w:p>
        </w:tc>
        <w:tc>
          <w:tcPr>
            <w:tcW w:w="6804" w:type="dxa"/>
            <w:gridSpan w:val="3"/>
            <w:hideMark/>
          </w:tcPr>
          <w:p w14:paraId="6CF0C0B3" w14:textId="77777777" w:rsidR="00C1764E" w:rsidRDefault="00C1764E" w:rsidP="00E62699">
            <w:pPr>
              <w:pStyle w:val="KUJKnormal"/>
            </w:pPr>
            <w:r>
              <w:t>457/ZK/21</w:t>
            </w:r>
          </w:p>
        </w:tc>
      </w:tr>
      <w:tr w:rsidR="00C1764E" w14:paraId="41838AEE" w14:textId="77777777" w:rsidTr="00456E06">
        <w:trPr>
          <w:trHeight w:val="397"/>
        </w:trPr>
        <w:tc>
          <w:tcPr>
            <w:tcW w:w="2376" w:type="dxa"/>
          </w:tcPr>
          <w:p w14:paraId="640005B8" w14:textId="77777777" w:rsidR="00C1764E" w:rsidRDefault="00C1764E" w:rsidP="00E62699"/>
          <w:p w14:paraId="6FE85668" w14:textId="77777777" w:rsidR="00C1764E" w:rsidRDefault="00C1764E" w:rsidP="00E62699">
            <w:pPr>
              <w:pStyle w:val="KUJKtucny"/>
            </w:pPr>
            <w:r>
              <w:t>Název bodu:</w:t>
            </w:r>
          </w:p>
        </w:tc>
        <w:tc>
          <w:tcPr>
            <w:tcW w:w="6804" w:type="dxa"/>
            <w:gridSpan w:val="3"/>
          </w:tcPr>
          <w:p w14:paraId="3F47C992" w14:textId="77777777" w:rsidR="00C1764E" w:rsidRDefault="00C1764E" w:rsidP="00E62699"/>
          <w:p w14:paraId="400CAE32" w14:textId="77777777" w:rsidR="00C1764E" w:rsidRDefault="00C1764E" w:rsidP="00E62699">
            <w:pPr>
              <w:pStyle w:val="KUJKtucny"/>
              <w:rPr>
                <w:sz w:val="22"/>
                <w:szCs w:val="22"/>
              </w:rPr>
            </w:pPr>
            <w:r>
              <w:rPr>
                <w:sz w:val="22"/>
                <w:szCs w:val="22"/>
              </w:rPr>
              <w:t>Žádosti o individuální dotaci z rozpočtových prostředků JčK v sociální oblasti v roce 2021</w:t>
            </w:r>
          </w:p>
        </w:tc>
      </w:tr>
    </w:tbl>
    <w:p w14:paraId="6E75B356" w14:textId="77777777" w:rsidR="00C1764E" w:rsidRDefault="00C1764E" w:rsidP="00456E06">
      <w:pPr>
        <w:pStyle w:val="KUJKnormal"/>
        <w:rPr>
          <w:b/>
          <w:bCs/>
        </w:rPr>
      </w:pPr>
      <w:r>
        <w:rPr>
          <w:b/>
          <w:bCs/>
        </w:rPr>
        <w:pict w14:anchorId="2C94C7F3">
          <v:rect id="_x0000_i1029" style="width:453.6pt;height:1.5pt" o:hralign="center" o:hrstd="t" o:hrnoshade="t" o:hr="t" fillcolor="black" stroked="f"/>
        </w:pict>
      </w:r>
    </w:p>
    <w:p w14:paraId="346DD325" w14:textId="77777777" w:rsidR="00C1764E" w:rsidRDefault="00C1764E" w:rsidP="00456E06">
      <w:pPr>
        <w:pStyle w:val="KUJKnormal"/>
      </w:pPr>
    </w:p>
    <w:p w14:paraId="7449F14E" w14:textId="77777777" w:rsidR="00C1764E" w:rsidRDefault="00C1764E" w:rsidP="00456E06">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C1764E" w14:paraId="5317446C" w14:textId="77777777" w:rsidTr="00E62699">
        <w:trPr>
          <w:trHeight w:val="397"/>
        </w:trPr>
        <w:tc>
          <w:tcPr>
            <w:tcW w:w="2350" w:type="dxa"/>
            <w:hideMark/>
          </w:tcPr>
          <w:p w14:paraId="53BB2662" w14:textId="77777777" w:rsidR="00C1764E" w:rsidRDefault="00C1764E" w:rsidP="00E62699">
            <w:pPr>
              <w:pStyle w:val="KUJKtucny"/>
            </w:pPr>
            <w:r>
              <w:t>Předkladatel:</w:t>
            </w:r>
          </w:p>
        </w:tc>
        <w:tc>
          <w:tcPr>
            <w:tcW w:w="6862" w:type="dxa"/>
          </w:tcPr>
          <w:p w14:paraId="4DBC70EA" w14:textId="77777777" w:rsidR="00C1764E" w:rsidRDefault="00C1764E" w:rsidP="00E62699">
            <w:pPr>
              <w:pStyle w:val="KUJKnormal"/>
            </w:pPr>
            <w:r>
              <w:t>doc. Ing. Lucie Kozlová, Ph.D.</w:t>
            </w:r>
          </w:p>
          <w:p w14:paraId="5144AFC0" w14:textId="77777777" w:rsidR="00C1764E" w:rsidRDefault="00C1764E" w:rsidP="00E62699"/>
        </w:tc>
      </w:tr>
      <w:tr w:rsidR="00C1764E" w14:paraId="3B8796CC" w14:textId="77777777" w:rsidTr="00E62699">
        <w:trPr>
          <w:trHeight w:val="397"/>
        </w:trPr>
        <w:tc>
          <w:tcPr>
            <w:tcW w:w="2350" w:type="dxa"/>
          </w:tcPr>
          <w:p w14:paraId="3EA8BDC0" w14:textId="77777777" w:rsidR="00C1764E" w:rsidRDefault="00C1764E" w:rsidP="00E62699">
            <w:pPr>
              <w:pStyle w:val="KUJKtucny"/>
            </w:pPr>
            <w:r>
              <w:t>Zpracoval:</w:t>
            </w:r>
          </w:p>
          <w:p w14:paraId="6A843268" w14:textId="77777777" w:rsidR="00C1764E" w:rsidRDefault="00C1764E" w:rsidP="00E62699"/>
        </w:tc>
        <w:tc>
          <w:tcPr>
            <w:tcW w:w="6862" w:type="dxa"/>
            <w:hideMark/>
          </w:tcPr>
          <w:p w14:paraId="6C8EC0CE" w14:textId="77777777" w:rsidR="00C1764E" w:rsidRDefault="00C1764E" w:rsidP="00E62699">
            <w:pPr>
              <w:pStyle w:val="KUJKnormal"/>
            </w:pPr>
            <w:r>
              <w:t>OSOV</w:t>
            </w:r>
          </w:p>
        </w:tc>
      </w:tr>
      <w:tr w:rsidR="00C1764E" w14:paraId="4B79F17A" w14:textId="77777777" w:rsidTr="00E62699">
        <w:trPr>
          <w:trHeight w:val="397"/>
        </w:trPr>
        <w:tc>
          <w:tcPr>
            <w:tcW w:w="2350" w:type="dxa"/>
          </w:tcPr>
          <w:p w14:paraId="5BB0E29B" w14:textId="77777777" w:rsidR="00C1764E" w:rsidRPr="009715F9" w:rsidRDefault="00C1764E" w:rsidP="00E62699">
            <w:pPr>
              <w:pStyle w:val="KUJKnormal"/>
              <w:rPr>
                <w:b/>
              </w:rPr>
            </w:pPr>
            <w:r w:rsidRPr="009715F9">
              <w:rPr>
                <w:b/>
              </w:rPr>
              <w:t>Vedoucí odboru:</w:t>
            </w:r>
          </w:p>
          <w:p w14:paraId="2BF22DA0" w14:textId="77777777" w:rsidR="00C1764E" w:rsidRDefault="00C1764E" w:rsidP="00E62699"/>
        </w:tc>
        <w:tc>
          <w:tcPr>
            <w:tcW w:w="6862" w:type="dxa"/>
            <w:hideMark/>
          </w:tcPr>
          <w:p w14:paraId="04CD1A63" w14:textId="77777777" w:rsidR="00C1764E" w:rsidRDefault="00C1764E" w:rsidP="00E62699">
            <w:pPr>
              <w:pStyle w:val="KUJKnormal"/>
            </w:pPr>
            <w:r>
              <w:t>Mgr. Pavla Doubková</w:t>
            </w:r>
          </w:p>
        </w:tc>
      </w:tr>
    </w:tbl>
    <w:p w14:paraId="2031A0ED" w14:textId="77777777" w:rsidR="00C1764E" w:rsidRDefault="00C1764E" w:rsidP="00456E06">
      <w:pPr>
        <w:pStyle w:val="KUJKnormal"/>
      </w:pPr>
    </w:p>
    <w:p w14:paraId="2AF76224" w14:textId="77777777" w:rsidR="00C1764E" w:rsidRPr="0052161F" w:rsidRDefault="00C1764E" w:rsidP="00456E06">
      <w:pPr>
        <w:pStyle w:val="KUJKtucny"/>
      </w:pPr>
      <w:r w:rsidRPr="0052161F">
        <w:t>NÁVRH USNESENÍ</w:t>
      </w:r>
    </w:p>
    <w:p w14:paraId="6F7CC1D6" w14:textId="77777777" w:rsidR="00C1764E" w:rsidRDefault="00C1764E" w:rsidP="00456E06">
      <w:pPr>
        <w:pStyle w:val="KUJKnormal"/>
        <w:rPr>
          <w:rFonts w:ascii="Calibri" w:hAnsi="Calibri" w:cs="Calibri"/>
          <w:sz w:val="12"/>
          <w:szCs w:val="12"/>
        </w:rPr>
      </w:pPr>
      <w:bookmarkStart w:id="1" w:name="US_ZaVeVeci"/>
      <w:bookmarkEnd w:id="1"/>
    </w:p>
    <w:p w14:paraId="202528E1" w14:textId="77777777" w:rsidR="00C1764E" w:rsidRPr="00841DFC" w:rsidRDefault="00C1764E" w:rsidP="00C1764E">
      <w:pPr>
        <w:pStyle w:val="KUJKPolozka"/>
        <w:spacing w:line="240" w:lineRule="auto"/>
      </w:pPr>
      <w:r w:rsidRPr="00841DFC">
        <w:t>Zastupitelstvo Jihočeského kraje</w:t>
      </w:r>
    </w:p>
    <w:p w14:paraId="4C9DF636" w14:textId="77777777" w:rsidR="00C1764E" w:rsidRDefault="00C1764E" w:rsidP="00C1764E">
      <w:pPr>
        <w:pStyle w:val="KUJKdoplnek2"/>
        <w:spacing w:line="240" w:lineRule="auto"/>
        <w:ind w:left="357" w:hanging="357"/>
      </w:pPr>
      <w:r w:rsidRPr="00730306">
        <w:t>bere na vědomí</w:t>
      </w:r>
    </w:p>
    <w:p w14:paraId="62FB517A" w14:textId="77777777" w:rsidR="00C1764E" w:rsidRDefault="00C1764E" w:rsidP="00456E06">
      <w:pPr>
        <w:pStyle w:val="KUJKnormal"/>
      </w:pPr>
      <w:r>
        <w:t>1.</w:t>
      </w:r>
      <w:r w:rsidRPr="00363B1E">
        <w:t xml:space="preserve"> žádost o poskytnutí individuální dotace ve výši 200.000 Kč organizace ICOS Český Krumlov, o.p.s., IČO 708 15 089, se sídlem 5. května 251, 381 01 Český Krumlov na projekt Spolufinancování sociální služby Osobní asistence dle přílohy 1 návrhu č. </w:t>
      </w:r>
      <w:r>
        <w:t>457</w:t>
      </w:r>
      <w:r w:rsidRPr="00363B1E">
        <w:t>/</w:t>
      </w:r>
      <w:r>
        <w:t>Z</w:t>
      </w:r>
      <w:r w:rsidRPr="00363B1E">
        <w:t>K/21,</w:t>
      </w:r>
    </w:p>
    <w:p w14:paraId="5E71A9AF" w14:textId="77777777" w:rsidR="00C1764E" w:rsidRDefault="00C1764E" w:rsidP="00456E06">
      <w:pPr>
        <w:pStyle w:val="KUJKnormal"/>
      </w:pPr>
      <w:r>
        <w:t>2.</w:t>
      </w:r>
      <w:r w:rsidRPr="00363B1E">
        <w:t xml:space="preserve"> žádost o poskytnutí individuální dotace ve výši 257.000 Kč organizace Středisko pro rodinu a mezilidské vztahy a Linka důvěry České Budějovice o.p.s., IČO 251 93 660, se sídlem Nádražní 105/47, 370 01 České Budějovice na projekt Linka důvěry dle přílohy 2 návrhu č. </w:t>
      </w:r>
      <w:r>
        <w:t>457/Z</w:t>
      </w:r>
      <w:r w:rsidRPr="00363B1E">
        <w:t>K/21;</w:t>
      </w:r>
    </w:p>
    <w:p w14:paraId="49877BC9" w14:textId="77777777" w:rsidR="00C1764E" w:rsidRPr="00E10FE7" w:rsidRDefault="00C1764E" w:rsidP="00C1764E">
      <w:pPr>
        <w:pStyle w:val="KUJKdoplnek2"/>
        <w:spacing w:line="240" w:lineRule="auto"/>
      </w:pPr>
      <w:r w:rsidRPr="00AF7BAE">
        <w:t>schvaluje</w:t>
      </w:r>
    </w:p>
    <w:p w14:paraId="6DA4A65C" w14:textId="77777777" w:rsidR="00C1764E" w:rsidRDefault="00C1764E" w:rsidP="00456E06">
      <w:pPr>
        <w:pStyle w:val="KUJKnormal"/>
      </w:pPr>
      <w:r>
        <w:t>1.</w:t>
      </w:r>
      <w:r w:rsidRPr="00363B1E">
        <w:t xml:space="preserve"> poskytnutí individuální dotace ve výši 100.000 Kč organizaci ICOS Český Krumlov, o.p.s., IČO 708 15 089, se sídlem 5. května 251, 381 01 Český Krumlov na projekt Spolufinancování sociální služby Osobní asistence</w:t>
      </w:r>
      <w:r>
        <w:t xml:space="preserve"> a uzavření veřejnoprávní smlouvy,</w:t>
      </w:r>
    </w:p>
    <w:p w14:paraId="608EF72E" w14:textId="77777777" w:rsidR="00C1764E" w:rsidRDefault="00C1764E" w:rsidP="00456E06">
      <w:pPr>
        <w:pStyle w:val="KUJKnormal"/>
      </w:pPr>
      <w:r>
        <w:t>2.</w:t>
      </w:r>
      <w:r w:rsidRPr="00363B1E">
        <w:t xml:space="preserve"> poskytnutí individuální dotace ve výši 100.000 Kč organizaci Středisko pro rodinu a mezilidské vztahy a</w:t>
      </w:r>
      <w:r>
        <w:t> </w:t>
      </w:r>
      <w:r w:rsidRPr="00363B1E">
        <w:t>Linka důvěry České Budějovice o.p.s., IČO 251 93 660, se sídlem Nádražní 105/47, 370 01 České Budějovice na projekt Linka důvěry</w:t>
      </w:r>
      <w:r>
        <w:t xml:space="preserve"> a uzavření veřejnoprávní smlouvy,</w:t>
      </w:r>
    </w:p>
    <w:p w14:paraId="67AD7EF1" w14:textId="77777777" w:rsidR="00C1764E" w:rsidRDefault="00C1764E" w:rsidP="00456E06">
      <w:pPr>
        <w:pStyle w:val="KUJKnormal"/>
      </w:pPr>
      <w:r>
        <w:t>3.</w:t>
      </w:r>
      <w:r w:rsidRPr="00363B1E">
        <w:t xml:space="preserve"> veřejnoprávní smlouvu o poskytnutí individuální dotace</w:t>
      </w:r>
      <w:r>
        <w:t xml:space="preserve"> dle</w:t>
      </w:r>
      <w:r w:rsidRPr="00363B1E">
        <w:t xml:space="preserve"> vzor</w:t>
      </w:r>
      <w:r>
        <w:t>u</w:t>
      </w:r>
      <w:r w:rsidRPr="00363B1E">
        <w:t xml:space="preserve"> </w:t>
      </w:r>
      <w:r>
        <w:t xml:space="preserve">uvedeném </w:t>
      </w:r>
      <w:r w:rsidRPr="00363B1E">
        <w:t>v příloze 3 návrhu č.</w:t>
      </w:r>
      <w:r>
        <w:t> 457/Z</w:t>
      </w:r>
      <w:r w:rsidRPr="00363B1E">
        <w:t>K/21;</w:t>
      </w:r>
    </w:p>
    <w:p w14:paraId="05EBDE96" w14:textId="77777777" w:rsidR="00C1764E" w:rsidRDefault="00C1764E" w:rsidP="00C1764E">
      <w:pPr>
        <w:pStyle w:val="KUJKdoplnek2"/>
        <w:spacing w:line="240" w:lineRule="auto"/>
      </w:pPr>
      <w:r w:rsidRPr="0021676C">
        <w:t>ukládá</w:t>
      </w:r>
    </w:p>
    <w:p w14:paraId="44C6DDB5" w14:textId="77777777" w:rsidR="00C1764E" w:rsidRDefault="00C1764E" w:rsidP="00456E06">
      <w:pPr>
        <w:pStyle w:val="KUJKnormal"/>
      </w:pPr>
      <w:r>
        <w:t>JUDr. Lukáši Glaserovi, řediteli krajského úřadu, zabezpečit realizaci části II. usnesení.</w:t>
      </w:r>
    </w:p>
    <w:p w14:paraId="1C3451F5" w14:textId="77777777" w:rsidR="00C1764E" w:rsidRDefault="00C1764E" w:rsidP="00456E06">
      <w:pPr>
        <w:pStyle w:val="KUJKnormal"/>
      </w:pPr>
    </w:p>
    <w:p w14:paraId="1E38D862" w14:textId="77777777" w:rsidR="00C1764E" w:rsidRDefault="00C1764E" w:rsidP="00456E06">
      <w:pPr>
        <w:pStyle w:val="KUJKnormal"/>
      </w:pPr>
    </w:p>
    <w:p w14:paraId="05D1D9CF" w14:textId="77777777" w:rsidR="00C1764E" w:rsidRDefault="00C1764E" w:rsidP="00363B1E">
      <w:pPr>
        <w:pStyle w:val="KUJKmezeraDZ"/>
      </w:pPr>
      <w:bookmarkStart w:id="2" w:name="US_DuvodZprava"/>
      <w:bookmarkEnd w:id="2"/>
    </w:p>
    <w:p w14:paraId="5E9D8222" w14:textId="77777777" w:rsidR="00C1764E" w:rsidRDefault="00C1764E" w:rsidP="00363B1E">
      <w:pPr>
        <w:pStyle w:val="KUJKnadpisDZ"/>
      </w:pPr>
      <w:r>
        <w:t>DŮVODOVÁ ZPRÁVA</w:t>
      </w:r>
    </w:p>
    <w:p w14:paraId="5B964B6F" w14:textId="77777777" w:rsidR="00C1764E" w:rsidRPr="009B7B0B" w:rsidRDefault="00C1764E" w:rsidP="00363B1E">
      <w:pPr>
        <w:pStyle w:val="KUJKmezeraDZ"/>
      </w:pPr>
    </w:p>
    <w:p w14:paraId="2FD8CF8C" w14:textId="77777777" w:rsidR="00C1764E" w:rsidRDefault="00C1764E" w:rsidP="00990FB3">
      <w:pPr>
        <w:pStyle w:val="KUJKnormal"/>
      </w:pPr>
      <w:r>
        <w:t>Rada kraje rozhoduje podle § 59 odst. 2 písm. a) zákona č. 129/2000 Sb., o krajích, ve znění pozdějších předpisů o poskytování dotací do 200.000 Kč v jednotlivém případě fyzickým nebo právnickým osobám v kalendářním roce a uzavření veřejnoprávních smluv o jejich poskytnutí. Poskytování dotací nad 200.000 Kč v jednotlivém případě fyzickým nebo právnickým osobám v kalendářním roce a poskytování dotací obcím z rozpočtu kraje (§ 36 zákona o krajích) jsou vyhrazeny zastupitelstvu kraje.</w:t>
      </w:r>
    </w:p>
    <w:p w14:paraId="2B9EE8C1" w14:textId="77777777" w:rsidR="00C1764E" w:rsidRDefault="00C1764E" w:rsidP="00990FB3">
      <w:pPr>
        <w:pStyle w:val="KUJKnormal"/>
      </w:pPr>
    </w:p>
    <w:p w14:paraId="0A54051D" w14:textId="77777777" w:rsidR="00C1764E" w:rsidRDefault="00C1764E" w:rsidP="00990FB3">
      <w:pPr>
        <w:pStyle w:val="KUJKnormal"/>
      </w:pPr>
      <w:r>
        <w:lastRenderedPageBreak/>
        <w:t>Poskytování individuálních dotací je upraveno „Zásadami Jihočeského kraje pro poskytování veřejné finanční podpory“ (SM/107/ZK), podle kterých je nutné provést posouzení každé podané žádostí s tím, že o každé žádosti musí být rozhodnuto v příslušném orgánu Jihočeského kraje, a to i v případech, že se nedoporučuje žádosti vyhovět.</w:t>
      </w:r>
    </w:p>
    <w:p w14:paraId="5454EA92" w14:textId="77777777" w:rsidR="00C1764E" w:rsidRDefault="00C1764E" w:rsidP="00990FB3">
      <w:pPr>
        <w:pStyle w:val="KUJKnormal"/>
      </w:pPr>
    </w:p>
    <w:p w14:paraId="58B7D65A" w14:textId="77777777" w:rsidR="00C1764E" w:rsidRDefault="00C1764E" w:rsidP="00990FB3">
      <w:pPr>
        <w:pStyle w:val="KUJKnormal"/>
      </w:pPr>
      <w:r>
        <w:t>Na OSOV se obrátili 2 poskytovatelé sociálních služeb se žádostí o individuální dotaci týkající se podpory jimi poskytovaných sociálních služeb, tyto žádosti jsou přílohou 1 a 2 návrhu č. 457/ZK/21.</w:t>
      </w:r>
    </w:p>
    <w:p w14:paraId="1FA72971" w14:textId="77777777" w:rsidR="00C1764E" w:rsidRDefault="00C1764E" w:rsidP="00990FB3">
      <w:pPr>
        <w:pStyle w:val="KUJKnormal"/>
      </w:pPr>
    </w:p>
    <w:p w14:paraId="6AED995B" w14:textId="77777777" w:rsidR="00C1764E" w:rsidRDefault="00C1764E" w:rsidP="00990FB3">
      <w:pPr>
        <w:pStyle w:val="KUJKnormal"/>
      </w:pPr>
      <w:r>
        <w:t xml:space="preserve">Žadatel: </w:t>
      </w:r>
      <w:r w:rsidRPr="00827F57">
        <w:rPr>
          <w:b/>
          <w:bCs/>
        </w:rPr>
        <w:t>ICOS Český Krumlov, o.p.s.</w:t>
      </w:r>
    </w:p>
    <w:p w14:paraId="382138F0" w14:textId="77777777" w:rsidR="00C1764E" w:rsidRPr="00827F57" w:rsidRDefault="00C1764E" w:rsidP="00990FB3">
      <w:pPr>
        <w:pStyle w:val="KUJKnormal"/>
        <w:rPr>
          <w:b/>
          <w:bCs/>
        </w:rPr>
      </w:pPr>
      <w:r>
        <w:t xml:space="preserve">IČO: </w:t>
      </w:r>
      <w:r w:rsidRPr="00827F57">
        <w:rPr>
          <w:b/>
          <w:bCs/>
        </w:rPr>
        <w:t>70815089</w:t>
      </w:r>
    </w:p>
    <w:p w14:paraId="6D9212D8" w14:textId="77777777" w:rsidR="00C1764E" w:rsidRDefault="00C1764E" w:rsidP="00990FB3">
      <w:pPr>
        <w:pStyle w:val="KUJKnormal"/>
      </w:pPr>
      <w:r>
        <w:t xml:space="preserve">Sídlo: </w:t>
      </w:r>
      <w:r w:rsidRPr="00827F57">
        <w:rPr>
          <w:b/>
          <w:bCs/>
        </w:rPr>
        <w:t>5. května 251, 381 01 Český Krumlov</w:t>
      </w:r>
    </w:p>
    <w:p w14:paraId="17E9E980" w14:textId="77777777" w:rsidR="00C1764E" w:rsidRDefault="00C1764E" w:rsidP="00990FB3">
      <w:pPr>
        <w:pStyle w:val="KUJKnormal"/>
      </w:pPr>
      <w:r>
        <w:t xml:space="preserve">Projekt/akce: </w:t>
      </w:r>
      <w:r w:rsidRPr="00827F57">
        <w:rPr>
          <w:b/>
          <w:bCs/>
        </w:rPr>
        <w:t>Spolufinancování sociální služby Osobní asistence</w:t>
      </w:r>
      <w:r>
        <w:t xml:space="preserve"> (id. </w:t>
      </w:r>
      <w:r w:rsidRPr="0079097E">
        <w:t>59</w:t>
      </w:r>
      <w:r>
        <w:t>97196)</w:t>
      </w:r>
    </w:p>
    <w:p w14:paraId="03AF7EE3" w14:textId="77777777" w:rsidR="00C1764E" w:rsidRDefault="00C1764E" w:rsidP="00990FB3">
      <w:pPr>
        <w:pStyle w:val="KUJKnormal"/>
      </w:pPr>
      <w:r>
        <w:t>Doba realizace projektu: 01. 01. 2021 – 31. 12. 2021</w:t>
      </w:r>
    </w:p>
    <w:p w14:paraId="7EA38475" w14:textId="77777777" w:rsidR="00C1764E" w:rsidRDefault="00C1764E" w:rsidP="00990FB3">
      <w:pPr>
        <w:pStyle w:val="KUJKnormal"/>
      </w:pPr>
      <w:r>
        <w:t>Požadavek na dotaci: 200 000 Kč (požadavek je směřován na osobní náklady a další provozní náklady – PHM, vzdělávání, oprava a údržba vozů)</w:t>
      </w:r>
    </w:p>
    <w:p w14:paraId="621D6CF8" w14:textId="77777777" w:rsidR="00C1764E" w:rsidRDefault="00C1764E" w:rsidP="00990FB3">
      <w:pPr>
        <w:pStyle w:val="KUJKnormal"/>
      </w:pPr>
      <w:r>
        <w:t>Odůvodnění: Služba Osobní asistence je poskytována žadatelem od r. 2008 terénní formou cílové skupině senioři a osoby se zdravotním postižením. Služba je zajišťována 7 dní v týdnu od 7,00 hod. do 19,00 hod. na území ORP Český Krumlov a ORP Kaplice. Žadatel ve své žádosti uvádí, že vzhledem k osídlení regionu, kdy část uživatelů je z odlehlejších částí (např. v r. 2021 je 54 uživatelů z 19 obcí) s větší dojezdovou vzdáleností, je poskytování této služby specifické a je spojené s vícenáklady (vyšší náklady na PHM, opravy automobilů, pořízení automobilů, vyšší personální náklady), které nejsou zohledňovány při poskytnutí dotace. I přes to, že financování je vícezdrojové a promítají se do něj např. úhrady od uživatelů služby, dotace od obcí, dary a ostatní, nelze zajistit financování služby a žadatel žádá o další spolufinancování ve výši 200 000 Kč.</w:t>
      </w:r>
    </w:p>
    <w:p w14:paraId="1DEA58A9" w14:textId="77777777" w:rsidR="00C1764E" w:rsidRDefault="00C1764E" w:rsidP="00990FB3">
      <w:pPr>
        <w:pStyle w:val="KUJKnormal"/>
      </w:pPr>
    </w:p>
    <w:p w14:paraId="42581AD2" w14:textId="77777777" w:rsidR="00C1764E" w:rsidRPr="002B13A2" w:rsidRDefault="00C1764E" w:rsidP="00990FB3">
      <w:pPr>
        <w:pStyle w:val="KUJKnormal"/>
        <w:rPr>
          <w:i/>
          <w:iCs/>
        </w:rPr>
      </w:pPr>
      <w:r>
        <w:t xml:space="preserve">Organizace je důležitým poskytovatelem osobní asistence pro osoby se ZP a seniory na území ORP Český Krumlov a ORP Kaplice. Jedná se o terénní službu, která je poskytována osobám, které vyžadují pomoc jiné fyzické osoby a umožňuje uživatelům zůstat v jejich přirozeném prostředí. Tato soc.  služba je zařazena do sítě sociálních služeb JčK a má vydané Pověření k poskytování služby obecného hospodářského zájmu, konkrétně k zajištění dostupnosti poskytování sociální služby v rozsahu základních činností na území Jihočeského kraje. </w:t>
      </w:r>
      <w:r w:rsidRPr="002B13A2">
        <w:t xml:space="preserve">V roce 2021 obdržel žadatel na provoz sociální služby účelovou dotaci ve výši 3 </w:t>
      </w:r>
      <w:r>
        <w:t>398</w:t>
      </w:r>
      <w:r w:rsidRPr="002B13A2">
        <w:t xml:space="preserve"> 000 Kč, dále v rámci Krajského dotačního programu dotaci ve výši 500 000 Kč a investiční dotaci ve výši 200 000 Kč na pořízení automobilu pro terénní formu služby. </w:t>
      </w:r>
    </w:p>
    <w:p w14:paraId="4909B272" w14:textId="77777777" w:rsidR="00C1764E" w:rsidRDefault="00C1764E" w:rsidP="00990FB3">
      <w:pPr>
        <w:pStyle w:val="KUJKnormal"/>
      </w:pPr>
    </w:p>
    <w:p w14:paraId="140F962F" w14:textId="77777777" w:rsidR="00C1764E" w:rsidRPr="00827F57" w:rsidRDefault="00C1764E" w:rsidP="00990FB3">
      <w:pPr>
        <w:pStyle w:val="KUJKnormal"/>
        <w:rPr>
          <w:b/>
          <w:bCs/>
        </w:rPr>
      </w:pPr>
      <w:r>
        <w:t xml:space="preserve">Žadatel: </w:t>
      </w:r>
      <w:r w:rsidRPr="00827F57">
        <w:rPr>
          <w:b/>
          <w:bCs/>
        </w:rPr>
        <w:t>Středisko pro rodinu a mezilidské vztahy a Linka důvěry České Budějovice o.p.s.</w:t>
      </w:r>
    </w:p>
    <w:p w14:paraId="35014997" w14:textId="77777777" w:rsidR="00C1764E" w:rsidRDefault="00C1764E" w:rsidP="00990FB3">
      <w:pPr>
        <w:pStyle w:val="KUJKnormal"/>
      </w:pPr>
      <w:r>
        <w:t xml:space="preserve">IČO: </w:t>
      </w:r>
      <w:r w:rsidRPr="00827F57">
        <w:rPr>
          <w:b/>
          <w:bCs/>
        </w:rPr>
        <w:t>25193660</w:t>
      </w:r>
    </w:p>
    <w:p w14:paraId="0D70E865" w14:textId="77777777" w:rsidR="00C1764E" w:rsidRDefault="00C1764E" w:rsidP="00990FB3">
      <w:pPr>
        <w:pStyle w:val="KUJKnormal"/>
      </w:pPr>
      <w:r>
        <w:t xml:space="preserve">Sídlo: </w:t>
      </w:r>
      <w:r w:rsidRPr="00827F57">
        <w:rPr>
          <w:b/>
          <w:bCs/>
        </w:rPr>
        <w:t>Nádražní 47, 370 01 České Budějovice</w:t>
      </w:r>
    </w:p>
    <w:p w14:paraId="3F90298E" w14:textId="77777777" w:rsidR="00C1764E" w:rsidRDefault="00C1764E" w:rsidP="00990FB3">
      <w:pPr>
        <w:pStyle w:val="KUJKnormal"/>
      </w:pPr>
      <w:r>
        <w:t xml:space="preserve">Projekt/akce: </w:t>
      </w:r>
      <w:r w:rsidRPr="003434F6">
        <w:rPr>
          <w:b/>
          <w:bCs/>
        </w:rPr>
        <w:t>Linka důvěry</w:t>
      </w:r>
    </w:p>
    <w:p w14:paraId="189715A3" w14:textId="77777777" w:rsidR="00C1764E" w:rsidRDefault="00C1764E" w:rsidP="00990FB3">
      <w:pPr>
        <w:pStyle w:val="KUJKnormal"/>
      </w:pPr>
      <w:r>
        <w:t>Doba realizace projektu: 01. 01. 2021 – 31. 12. 2021</w:t>
      </w:r>
    </w:p>
    <w:p w14:paraId="7725DB03" w14:textId="77777777" w:rsidR="00C1764E" w:rsidRDefault="00C1764E" w:rsidP="00990FB3">
      <w:pPr>
        <w:pStyle w:val="KUJKnormal"/>
      </w:pPr>
      <w:r>
        <w:t>Požadavek na dotaci: 257 000 Kč (požadavek je směřován na osobní náklady a další provozní náklady – nájemné a energie)</w:t>
      </w:r>
    </w:p>
    <w:p w14:paraId="02500944" w14:textId="77777777" w:rsidR="00C1764E" w:rsidRDefault="00C1764E" w:rsidP="00990FB3">
      <w:pPr>
        <w:pStyle w:val="KUJKnormal"/>
      </w:pPr>
      <w:r>
        <w:t xml:space="preserve">Odůvodnění: Linka důvěry funguje 26 let a slouží uživatelům nonstop. Žadatel uvádí, že počet volajících se v r. 2021 mnohonásobně navýšil, a to také v souvislosti s onemocněním COVID 19. Služby na Lince důvěry zajišťují především externisté (DPP, DPČ) s odpovídajícím vzděláním, kurzem a praxí. Na rok 2021 se však nepodařilo organizaci získat dostatek finančních prostředků tak, aby mohla být služba zachována ve stávajícím rozsahu a nemuselo dojít k jejímu omezení. </w:t>
      </w:r>
    </w:p>
    <w:p w14:paraId="53801CE4" w14:textId="77777777" w:rsidR="00C1764E" w:rsidRDefault="00C1764E" w:rsidP="00990FB3">
      <w:pPr>
        <w:pStyle w:val="KUJKnormal"/>
      </w:pPr>
    </w:p>
    <w:p w14:paraId="74E13097" w14:textId="77777777" w:rsidR="00C1764E" w:rsidRDefault="00C1764E" w:rsidP="00990FB3">
      <w:pPr>
        <w:pStyle w:val="KUJKnormal"/>
      </w:pPr>
      <w:r>
        <w:t xml:space="preserve">Organizace je jediným poskytovatelem služby telefonická krizová pomoc, identifikátor: 8320841 na území JčK. Služba poskytuje pomoc osobám v krizové situaci a pomáhá tak lidem řešit jejich těžké životní situace prostřednictvím telefonu 24 hodin denně, včetně sobot, nedělí a svátků. Velkou výhodou telefonické krizové intervence je její anonymita. Tato soc.  služba je zařazena do sítě sociálních služeb </w:t>
      </w:r>
      <w:r>
        <w:lastRenderedPageBreak/>
        <w:t xml:space="preserve">JčK a má vydané Pověření k poskytování služby obecného hospodářského zájmu, konkrétně k zajištění dostupnosti poskytování sociální služby v rozsahu základních činností na území Jihočeského kraje. </w:t>
      </w:r>
      <w:r w:rsidRPr="002B13A2">
        <w:t>V roce 2021 obdržel žadatel na provoz sociální služby účelovou dotaci ve výši 1 2</w:t>
      </w:r>
      <w:r>
        <w:t>39</w:t>
      </w:r>
      <w:r w:rsidRPr="002B13A2">
        <w:t xml:space="preserve"> 000 Kč, dále v rámci Krajského dotačního programu dotaci ve výši 151 000 Kč.</w:t>
      </w:r>
    </w:p>
    <w:p w14:paraId="7E1218EC" w14:textId="77777777" w:rsidR="00C1764E" w:rsidRDefault="00C1764E" w:rsidP="00990FB3">
      <w:pPr>
        <w:pStyle w:val="KUJKnormal"/>
      </w:pPr>
    </w:p>
    <w:p w14:paraId="1753108B" w14:textId="77777777" w:rsidR="00C1764E" w:rsidRDefault="00C1764E" w:rsidP="002B13A2">
      <w:pPr>
        <w:pStyle w:val="KUJKnormal"/>
      </w:pPr>
      <w:r>
        <w:t>Zároveň je předkládán návrh veřejnoprávní smlouvy, který je přílohou 3 návrhu 457/ZK/21 s tím, že finanční podpora je poskytnuta v souladu s evropskou legislativou v oblasti tzv. veřejné podpory, konkrétně v souladu s Rozhodnutím Komise č. 2012/21/EU ze dne 20. prosince 2011 o použití čl. 106 odst. 2 Smlouvy o fungování Evropské unie na státní podporu ve formě vyrovnávací platby za závazek veřejné služby udělené určitým podnikům pověřeným poskytováním služeb obecného hospodářského zájmu.</w:t>
      </w:r>
    </w:p>
    <w:p w14:paraId="68AE733E" w14:textId="77777777" w:rsidR="00C1764E" w:rsidRDefault="00C1764E" w:rsidP="002B13A2">
      <w:pPr>
        <w:pStyle w:val="KUJKnormal"/>
      </w:pPr>
    </w:p>
    <w:p w14:paraId="07880E0F" w14:textId="77777777" w:rsidR="00C1764E" w:rsidRDefault="00C1764E" w:rsidP="002B13A2">
      <w:pPr>
        <w:pStyle w:val="KUJKnormal"/>
      </w:pPr>
      <w:r>
        <w:t xml:space="preserve">Uvedené žádosti o individuální dotaci z rozpočtových prostředků JčK byly projednány radou kraje dne 02. 12. 2021, usnesení č. 1373/2021/RK-30 s tím, že rada kraje doporučuje zastupitelstvu kraje schválit poskytnutí individuální dotace ve výši 100.000 Kč organizaci ICOS Český Krumlov, o.p.s., IČO 708 15 089, na projekt Spolufinancování sociální služby Osobní asistence, poskytnutí individuální dotace ve výši 100.000 Kč organizaci Středisko pro rodinu a mezilidské vztahy a Linka důvěry České Budějovice o.p.s., IČO 251 93 660, na projekt Linka důvěry a vzor veřejnoprávní smlouvu o poskytnutí individuální dotace uvedený v příloze 3 návrhu č. </w:t>
      </w:r>
      <w:r w:rsidRPr="005723DE">
        <w:t>457/ZK/21</w:t>
      </w:r>
      <w:r>
        <w:t>.</w:t>
      </w:r>
    </w:p>
    <w:p w14:paraId="09900495" w14:textId="77777777" w:rsidR="00C1764E" w:rsidRDefault="00C1764E" w:rsidP="002B13A2">
      <w:pPr>
        <w:pStyle w:val="KUJKnormal"/>
      </w:pPr>
    </w:p>
    <w:p w14:paraId="750C8544" w14:textId="77777777" w:rsidR="00C1764E" w:rsidRDefault="00C1764E" w:rsidP="002B13A2">
      <w:pPr>
        <w:pStyle w:val="KUJKnormal"/>
      </w:pPr>
      <w:r>
        <w:tab/>
      </w:r>
      <w:r>
        <w:tab/>
      </w:r>
      <w:r>
        <w:tab/>
      </w:r>
      <w:r>
        <w:tab/>
      </w:r>
      <w:r>
        <w:tab/>
      </w:r>
      <w:r>
        <w:tab/>
      </w:r>
      <w:r>
        <w:tab/>
      </w:r>
    </w:p>
    <w:p w14:paraId="7C618A4B" w14:textId="77777777" w:rsidR="00C1764E" w:rsidRPr="00F526AD" w:rsidRDefault="00C1764E" w:rsidP="00F526AD">
      <w:pPr>
        <w:rPr>
          <w:rFonts w:ascii="Arial" w:hAnsi="Arial"/>
          <w:szCs w:val="28"/>
        </w:rPr>
      </w:pPr>
      <w:r w:rsidRPr="00F526AD">
        <w:rPr>
          <w:rFonts w:ascii="Arial" w:hAnsi="Arial"/>
          <w:szCs w:val="28"/>
        </w:rPr>
        <w:t>Finanční nároky a krytí: Rozpočet OSOV, ICOS Český Krumlov, o.p.s., neinvestiční dotace ve výši 100.000 Kč – ORJ 3053, § 4351, pol. 5221, UZ 92; Středisko pro rodinu a mezilidské vztahy a Linka důvěry České Budějovice o.p.s., neinvestiční dotace ve výši 100.000 Kč – ORJ 3053, § 4372, pol. 5221, UZ 92.</w:t>
      </w:r>
    </w:p>
    <w:p w14:paraId="4503648B" w14:textId="77777777" w:rsidR="00C1764E" w:rsidRDefault="00C1764E" w:rsidP="00456E06">
      <w:pPr>
        <w:pStyle w:val="KUJKnormal"/>
      </w:pPr>
    </w:p>
    <w:p w14:paraId="2E3507BB" w14:textId="77777777" w:rsidR="00C1764E" w:rsidRDefault="00C1764E" w:rsidP="00456E06">
      <w:pPr>
        <w:pStyle w:val="KUJKnormal"/>
      </w:pPr>
    </w:p>
    <w:p w14:paraId="4376659A" w14:textId="77777777" w:rsidR="00C1764E" w:rsidRDefault="00C1764E" w:rsidP="00614F7A">
      <w:pPr>
        <w:pStyle w:val="KUJKnormal"/>
      </w:pPr>
      <w:r>
        <w:t>Vyjádření správce rozpočtu:</w:t>
      </w:r>
      <w:r w:rsidRPr="00614F7A">
        <w:t xml:space="preserve"> </w:t>
      </w:r>
      <w:r>
        <w:t>Bc. Jana Rodová</w:t>
      </w:r>
      <w:r w:rsidRPr="007666AA">
        <w:t xml:space="preserve"> – Ekonomický</w:t>
      </w:r>
      <w:r>
        <w:t xml:space="preserve"> odbor (OEKO):</w:t>
      </w:r>
      <w:r w:rsidRPr="007666AA">
        <w:t xml:space="preserve"> </w:t>
      </w:r>
      <w:r>
        <w:t>Souhlasím</w:t>
      </w:r>
      <w:r w:rsidRPr="007666AA">
        <w:t xml:space="preserve"> – Na</w:t>
      </w:r>
      <w:r>
        <w:t xml:space="preserve"> RK dne 16. 12. 2021 je připraveno rozpočtové opatření na úpravu zařazení výdajů dle platné rozpočtové skladby ve výši navržené v usnesení ZK. </w:t>
      </w:r>
    </w:p>
    <w:p w14:paraId="3024A887" w14:textId="77777777" w:rsidR="00C1764E" w:rsidRDefault="00C1764E" w:rsidP="00456E06">
      <w:pPr>
        <w:pStyle w:val="KUJKnormal"/>
      </w:pPr>
    </w:p>
    <w:p w14:paraId="096205E2" w14:textId="77777777" w:rsidR="00C1764E" w:rsidRDefault="00C1764E" w:rsidP="00456E06">
      <w:pPr>
        <w:pStyle w:val="KUJKnormal"/>
      </w:pPr>
    </w:p>
    <w:p w14:paraId="1088637B" w14:textId="77777777" w:rsidR="00C1764E" w:rsidRDefault="00C1764E" w:rsidP="00456E06">
      <w:pPr>
        <w:pStyle w:val="KUJKnormal"/>
      </w:pPr>
    </w:p>
    <w:p w14:paraId="5B5D17E2" w14:textId="77777777" w:rsidR="00C1764E" w:rsidRPr="00AE15B4" w:rsidRDefault="00C1764E" w:rsidP="004A36EE">
      <w:pPr>
        <w:pStyle w:val="KUJKnormal"/>
      </w:pPr>
      <w:r>
        <w:t>Návrh projednán (stanoviska):</w:t>
      </w:r>
      <w:r w:rsidRPr="004A36EE">
        <w:t xml:space="preserve"> </w:t>
      </w:r>
      <w:r>
        <w:t>Mgr. Ing. Alexandra Kindlová – Konzultant: Souhlasím.</w:t>
      </w:r>
    </w:p>
    <w:p w14:paraId="1D6A2DC4" w14:textId="77777777" w:rsidR="00C1764E" w:rsidRDefault="00C1764E" w:rsidP="00456E06">
      <w:pPr>
        <w:pStyle w:val="KUJKnormal"/>
      </w:pPr>
    </w:p>
    <w:p w14:paraId="0D6A8AED" w14:textId="77777777" w:rsidR="00C1764E" w:rsidRDefault="00C1764E" w:rsidP="00456E06">
      <w:pPr>
        <w:pStyle w:val="KUJKnormal"/>
      </w:pPr>
    </w:p>
    <w:p w14:paraId="4B606DF4" w14:textId="77777777" w:rsidR="00C1764E" w:rsidRDefault="00C1764E" w:rsidP="00456E06">
      <w:pPr>
        <w:pStyle w:val="KUJKnormal"/>
      </w:pPr>
    </w:p>
    <w:p w14:paraId="4D670AE6" w14:textId="77777777" w:rsidR="00C1764E" w:rsidRPr="007939A8" w:rsidRDefault="00C1764E" w:rsidP="00456E06">
      <w:pPr>
        <w:pStyle w:val="KUJKtucny"/>
      </w:pPr>
      <w:r w:rsidRPr="007939A8">
        <w:t>PŘÍLOHY:</w:t>
      </w:r>
    </w:p>
    <w:p w14:paraId="0519EA8E" w14:textId="77777777" w:rsidR="00C1764E" w:rsidRPr="00B52AA9" w:rsidRDefault="00C1764E" w:rsidP="00C1764E">
      <w:pPr>
        <w:pStyle w:val="KUJKcislovany"/>
        <w:spacing w:line="240" w:lineRule="auto"/>
      </w:pPr>
      <w:r>
        <w:t>Žádost o poskytnutí ID_ICOS o.p.s.</w:t>
      </w:r>
      <w:r w:rsidRPr="0081756D">
        <w:t xml:space="preserve"> (</w:t>
      </w:r>
      <w:r>
        <w:t>Příloha 1_ZK_žádost ID_ICOS.pdf</w:t>
      </w:r>
      <w:r w:rsidRPr="0081756D">
        <w:t>)</w:t>
      </w:r>
    </w:p>
    <w:p w14:paraId="4E480AA0" w14:textId="77777777" w:rsidR="00C1764E" w:rsidRPr="00B52AA9" w:rsidRDefault="00C1764E" w:rsidP="00C1764E">
      <w:pPr>
        <w:pStyle w:val="KUJKcislovany"/>
        <w:spacing w:line="240" w:lineRule="auto"/>
      </w:pPr>
      <w:r>
        <w:t>Žádost o poskytnutí ID_Linka důvěry o.p.s.</w:t>
      </w:r>
      <w:r w:rsidRPr="0081756D">
        <w:t xml:space="preserve"> (</w:t>
      </w:r>
      <w:r>
        <w:t>Příloha 2_ZK_žádost ID_Linka.pdf</w:t>
      </w:r>
      <w:r w:rsidRPr="0081756D">
        <w:t>)</w:t>
      </w:r>
    </w:p>
    <w:p w14:paraId="3CCC6914" w14:textId="77777777" w:rsidR="00C1764E" w:rsidRPr="00B52AA9" w:rsidRDefault="00C1764E" w:rsidP="00C1764E">
      <w:pPr>
        <w:pStyle w:val="KUJKcislovany"/>
        <w:spacing w:line="240" w:lineRule="auto"/>
      </w:pPr>
      <w:r>
        <w:t>Smlouva o poskytnutí dotace_ID</w:t>
      </w:r>
      <w:r w:rsidRPr="0081756D">
        <w:t xml:space="preserve"> (</w:t>
      </w:r>
      <w:r>
        <w:t>Příloha 3_vzor smlouvy_ID.doc</w:t>
      </w:r>
      <w:r w:rsidRPr="0081756D">
        <w:t>)</w:t>
      </w:r>
    </w:p>
    <w:p w14:paraId="08E7ECA6" w14:textId="77777777" w:rsidR="00C1764E" w:rsidRDefault="00C1764E" w:rsidP="00456E06">
      <w:pPr>
        <w:pStyle w:val="KUJKnormal"/>
      </w:pPr>
    </w:p>
    <w:p w14:paraId="446E619D" w14:textId="77777777" w:rsidR="00C1764E" w:rsidRDefault="00C1764E" w:rsidP="00456E06">
      <w:pPr>
        <w:pStyle w:val="KUJKnormal"/>
      </w:pPr>
    </w:p>
    <w:p w14:paraId="59A39E8C" w14:textId="77777777" w:rsidR="00C1764E" w:rsidRPr="007C1EE7" w:rsidRDefault="00C1764E" w:rsidP="00456E06">
      <w:pPr>
        <w:pStyle w:val="KUJKtucny"/>
      </w:pPr>
      <w:r w:rsidRPr="007C1EE7">
        <w:t>Zodpovídá:</w:t>
      </w:r>
      <w:r>
        <w:t xml:space="preserve"> vedoucí OSOV – Mgr. Pavla Doubková</w:t>
      </w:r>
    </w:p>
    <w:p w14:paraId="75064AE1" w14:textId="77777777" w:rsidR="00C1764E" w:rsidRDefault="00C1764E" w:rsidP="00456E06">
      <w:pPr>
        <w:pStyle w:val="KUJKnormal"/>
      </w:pPr>
    </w:p>
    <w:p w14:paraId="0D739AC5" w14:textId="77777777" w:rsidR="00C1764E" w:rsidRDefault="00C1764E" w:rsidP="00456E06">
      <w:pPr>
        <w:pStyle w:val="KUJKnormal"/>
      </w:pPr>
      <w:r>
        <w:t>Termín kontroly: 15. 01. 2022</w:t>
      </w:r>
    </w:p>
    <w:p w14:paraId="270522F4" w14:textId="77777777" w:rsidR="00C1764E" w:rsidRDefault="00C1764E" w:rsidP="00456E06">
      <w:pPr>
        <w:pStyle w:val="KUJKnormal"/>
      </w:pPr>
      <w:r>
        <w:t>Termín splnění: 15. 01. 2022</w:t>
      </w:r>
    </w:p>
    <w:p w14:paraId="0B1AA4A4" w14:textId="77777777" w:rsidR="00C1764E" w:rsidRDefault="00C1764E"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BBA3B" w14:textId="77777777" w:rsidR="00B9778C" w:rsidRDefault="00B9778C" w:rsidP="002C5539">
      <w:r>
        <w:separator/>
      </w:r>
    </w:p>
  </w:endnote>
  <w:endnote w:type="continuationSeparator" w:id="0">
    <w:p w14:paraId="17CAC85C" w14:textId="77777777" w:rsidR="00B9778C" w:rsidRDefault="00B9778C"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B9778C"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B9778C"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4B26B" w14:textId="77777777" w:rsidR="00B9778C" w:rsidRDefault="00B9778C" w:rsidP="002C5539">
      <w:r>
        <w:separator/>
      </w:r>
    </w:p>
  </w:footnote>
  <w:footnote w:type="continuationSeparator" w:id="0">
    <w:p w14:paraId="604A12D3" w14:textId="77777777" w:rsidR="00B9778C" w:rsidRDefault="00B9778C"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BE8ED" w14:textId="77777777" w:rsidR="00C1764E" w:rsidRDefault="00C1764E" w:rsidP="00C1764E">
    <w:r>
      <w:rPr>
        <w:noProof/>
      </w:rPr>
      <w:pict w14:anchorId="3CEF21DD">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15FDB0F4" w14:textId="77777777" w:rsidR="00C1764E" w:rsidRPr="00D405BE" w:rsidRDefault="00C1764E" w:rsidP="00C1764E">
                <w:pPr>
                  <w:spacing w:after="60"/>
                  <w:rPr>
                    <w:rFonts w:cs="Arial"/>
                    <w:b/>
                    <w:sz w:val="22"/>
                  </w:rPr>
                </w:pPr>
                <w:r w:rsidRPr="00D405BE">
                  <w:rPr>
                    <w:rFonts w:cs="Arial"/>
                    <w:b/>
                    <w:sz w:val="22"/>
                  </w:rPr>
                  <w:t>ZASTUPITELSTVO JIHOČESKÉHO KRAJE</w:t>
                </w:r>
              </w:p>
              <w:p w14:paraId="407A2CEC" w14:textId="77777777" w:rsidR="00C1764E" w:rsidRPr="00D405BE" w:rsidRDefault="00C1764E" w:rsidP="00C1764E">
                <w:pPr>
                  <w:spacing w:after="60"/>
                  <w:rPr>
                    <w:rFonts w:cs="Arial"/>
                    <w:sz w:val="22"/>
                  </w:rPr>
                </w:pPr>
                <w:r w:rsidRPr="00D405BE">
                  <w:rPr>
                    <w:rFonts w:cs="Arial"/>
                    <w:sz w:val="22"/>
                  </w:rPr>
                  <w:t>NÁVRH USNESENÍ</w:t>
                </w:r>
              </w:p>
            </w:txbxContent>
          </v:textbox>
        </v:shape>
      </w:pict>
    </w:r>
    <w:r>
      <w:rPr>
        <w:noProof/>
      </w:rPr>
    </w:r>
    <w:r>
      <w:pict w14:anchorId="4E932B3B">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7EEE45EE">
        <v:rect id="_x0000_i1026" style="width:481.9pt;height:2pt" o:hralign="center" o:hrstd="t" o:hrnoshade="t" o:hr="t" fillcolor="black" stroked="f"/>
      </w:pict>
    </w:r>
  </w:p>
  <w:p w14:paraId="2C256178" w14:textId="77777777" w:rsidR="00C1764E" w:rsidRPr="00C1764E" w:rsidRDefault="00C1764E" w:rsidP="00C176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9778C"/>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64E"/>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213"/>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1211</Words>
  <Characters>7146</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2026-01-30T11:24:00Z</dcterms:created>
  <dcterms:modified xsi:type="dcterms:W3CDTF">2026-01-30T11:24:00Z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5707764</vt:i4>
  </property>
  <property fmtid="{D5CDD505-2E9C-101B-9397-08002B2CF9AE}" pid="4" name="ID_Navrh">
    <vt:i4>5801586</vt:i4>
  </property>
  <property fmtid="{D5CDD505-2E9C-101B-9397-08002B2CF9AE}" pid="5" name="UlozitJako">
    <vt:lpwstr>C:\Users\mrazkova\AppData\Local\Temp\iU95783632\Zastupitelstvo\2021-12-16\Navrhy\457-ZK-21.</vt:lpwstr>
  </property>
  <property fmtid="{D5CDD505-2E9C-101B-9397-08002B2CF9AE}" pid="6" name="Zpracovat">
    <vt:bool>false</vt:bool>
  </property>
</Properties>
</file>