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07A77" w14:paraId="7AFA53D9" w14:textId="77777777" w:rsidTr="005736C1">
        <w:trPr>
          <w:trHeight w:hRule="exact" w:val="397"/>
        </w:trPr>
        <w:tc>
          <w:tcPr>
            <w:tcW w:w="2376" w:type="dxa"/>
            <w:hideMark/>
          </w:tcPr>
          <w:p w14:paraId="099E85CE" w14:textId="77777777" w:rsidR="00007A77" w:rsidRDefault="00007A77" w:rsidP="00EC1AA2">
            <w:pPr>
              <w:pStyle w:val="KUJKtucny"/>
            </w:pPr>
            <w:r>
              <w:t>Datum jednání:</w:t>
            </w:r>
          </w:p>
        </w:tc>
        <w:tc>
          <w:tcPr>
            <w:tcW w:w="3828" w:type="dxa"/>
            <w:hideMark/>
          </w:tcPr>
          <w:p w14:paraId="217FE03E" w14:textId="77777777" w:rsidR="00007A77" w:rsidRDefault="00007A77" w:rsidP="00EC1AA2">
            <w:pPr>
              <w:pStyle w:val="KUJKnormal"/>
            </w:pPr>
            <w:r>
              <w:t>16. 12. 2021</w:t>
            </w:r>
          </w:p>
        </w:tc>
        <w:tc>
          <w:tcPr>
            <w:tcW w:w="2126" w:type="dxa"/>
            <w:hideMark/>
          </w:tcPr>
          <w:p w14:paraId="41CA6B09" w14:textId="77777777" w:rsidR="00007A77" w:rsidRDefault="00007A77" w:rsidP="00EC1AA2">
            <w:pPr>
              <w:pStyle w:val="KUJKtucny"/>
            </w:pPr>
            <w:r>
              <w:t>Bod programu:</w:t>
            </w:r>
          </w:p>
        </w:tc>
        <w:tc>
          <w:tcPr>
            <w:tcW w:w="850" w:type="dxa"/>
          </w:tcPr>
          <w:p w14:paraId="0D79212C" w14:textId="77777777" w:rsidR="00007A77" w:rsidRDefault="00007A77" w:rsidP="00EC1AA2">
            <w:pPr>
              <w:pStyle w:val="KUJKnormal"/>
            </w:pPr>
          </w:p>
        </w:tc>
      </w:tr>
      <w:tr w:rsidR="00007A77" w14:paraId="7C44348A" w14:textId="77777777" w:rsidTr="005736C1">
        <w:trPr>
          <w:cantSplit/>
          <w:trHeight w:hRule="exact" w:val="397"/>
        </w:trPr>
        <w:tc>
          <w:tcPr>
            <w:tcW w:w="2376" w:type="dxa"/>
            <w:hideMark/>
          </w:tcPr>
          <w:p w14:paraId="706F94E1" w14:textId="77777777" w:rsidR="00007A77" w:rsidRDefault="00007A77" w:rsidP="00EC1AA2">
            <w:pPr>
              <w:pStyle w:val="KUJKtucny"/>
            </w:pPr>
            <w:r>
              <w:t>Číslo návrhu:</w:t>
            </w:r>
          </w:p>
        </w:tc>
        <w:tc>
          <w:tcPr>
            <w:tcW w:w="6804" w:type="dxa"/>
            <w:gridSpan w:val="3"/>
            <w:hideMark/>
          </w:tcPr>
          <w:p w14:paraId="03AF6F0F" w14:textId="77777777" w:rsidR="00007A77" w:rsidRDefault="00007A77" w:rsidP="00EC1AA2">
            <w:pPr>
              <w:pStyle w:val="KUJKnormal"/>
            </w:pPr>
            <w:r>
              <w:t>439/ZK/21</w:t>
            </w:r>
          </w:p>
        </w:tc>
      </w:tr>
      <w:tr w:rsidR="00007A77" w14:paraId="29ECBB87" w14:textId="77777777" w:rsidTr="005736C1">
        <w:trPr>
          <w:trHeight w:val="397"/>
        </w:trPr>
        <w:tc>
          <w:tcPr>
            <w:tcW w:w="2376" w:type="dxa"/>
          </w:tcPr>
          <w:p w14:paraId="5FA084C6" w14:textId="77777777" w:rsidR="00007A77" w:rsidRDefault="00007A77" w:rsidP="00EC1AA2"/>
          <w:p w14:paraId="2C127679" w14:textId="77777777" w:rsidR="00007A77" w:rsidRDefault="00007A77" w:rsidP="00EC1AA2">
            <w:pPr>
              <w:pStyle w:val="KUJKtucny"/>
            </w:pPr>
            <w:r>
              <w:t>Název bodu:</w:t>
            </w:r>
          </w:p>
        </w:tc>
        <w:tc>
          <w:tcPr>
            <w:tcW w:w="6804" w:type="dxa"/>
            <w:gridSpan w:val="3"/>
          </w:tcPr>
          <w:p w14:paraId="5B57D1ED" w14:textId="77777777" w:rsidR="00007A77" w:rsidRDefault="00007A77" w:rsidP="00EC1AA2"/>
          <w:p w14:paraId="531D665C" w14:textId="77777777" w:rsidR="00007A77" w:rsidRDefault="00007A77" w:rsidP="00EC1AA2">
            <w:pPr>
              <w:pStyle w:val="KUJKtucny"/>
              <w:rPr>
                <w:sz w:val="22"/>
                <w:szCs w:val="22"/>
              </w:rPr>
            </w:pPr>
            <w:r>
              <w:rPr>
                <w:sz w:val="22"/>
                <w:szCs w:val="22"/>
              </w:rPr>
              <w:t>Schválení přechodu práv a povinností ze smlouvy o poskytnutí projektové dotace</w:t>
            </w:r>
          </w:p>
        </w:tc>
      </w:tr>
    </w:tbl>
    <w:p w14:paraId="79E2F74A" w14:textId="77777777" w:rsidR="00007A77" w:rsidRDefault="00007A77" w:rsidP="005736C1">
      <w:pPr>
        <w:pStyle w:val="KUJKnormal"/>
        <w:rPr>
          <w:b/>
          <w:bCs/>
        </w:rPr>
      </w:pPr>
      <w:r>
        <w:rPr>
          <w:b/>
          <w:bCs/>
        </w:rPr>
        <w:pict w14:anchorId="49BD68D4">
          <v:rect id="_x0000_i1029" style="width:453.6pt;height:1.5pt" o:hralign="center" o:hrstd="t" o:hrnoshade="t" o:hr="t" fillcolor="black" stroked="f"/>
        </w:pict>
      </w:r>
    </w:p>
    <w:p w14:paraId="1335DC81" w14:textId="77777777" w:rsidR="00007A77" w:rsidRDefault="00007A77" w:rsidP="005736C1">
      <w:pPr>
        <w:pStyle w:val="KUJKnormal"/>
      </w:pPr>
    </w:p>
    <w:p w14:paraId="1458F5D7" w14:textId="77777777" w:rsidR="00007A77" w:rsidRDefault="00007A77" w:rsidP="005736C1">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007A77" w14:paraId="6A339E1A" w14:textId="77777777" w:rsidTr="00EC1AA2">
        <w:trPr>
          <w:trHeight w:val="397"/>
        </w:trPr>
        <w:tc>
          <w:tcPr>
            <w:tcW w:w="2350" w:type="dxa"/>
            <w:hideMark/>
          </w:tcPr>
          <w:p w14:paraId="33DBFCB1" w14:textId="77777777" w:rsidR="00007A77" w:rsidRDefault="00007A77" w:rsidP="00EC1AA2">
            <w:pPr>
              <w:pStyle w:val="KUJKtucny"/>
            </w:pPr>
            <w:r>
              <w:t>Předkladatel:</w:t>
            </w:r>
          </w:p>
        </w:tc>
        <w:tc>
          <w:tcPr>
            <w:tcW w:w="6862" w:type="dxa"/>
          </w:tcPr>
          <w:p w14:paraId="1979E600" w14:textId="77777777" w:rsidR="00007A77" w:rsidRDefault="00007A77" w:rsidP="00EC1AA2">
            <w:pPr>
              <w:pStyle w:val="KUJKnormal"/>
            </w:pPr>
            <w:r>
              <w:t>doc. Ing. Lucie Kozlová, Ph.D.</w:t>
            </w:r>
          </w:p>
          <w:p w14:paraId="74793D5A" w14:textId="77777777" w:rsidR="00007A77" w:rsidRDefault="00007A77" w:rsidP="00EC1AA2"/>
        </w:tc>
      </w:tr>
      <w:tr w:rsidR="00007A77" w14:paraId="2DF31B4D" w14:textId="77777777" w:rsidTr="00EC1AA2">
        <w:trPr>
          <w:trHeight w:val="397"/>
        </w:trPr>
        <w:tc>
          <w:tcPr>
            <w:tcW w:w="2350" w:type="dxa"/>
          </w:tcPr>
          <w:p w14:paraId="594547C0" w14:textId="77777777" w:rsidR="00007A77" w:rsidRDefault="00007A77" w:rsidP="00EC1AA2">
            <w:pPr>
              <w:pStyle w:val="KUJKtucny"/>
            </w:pPr>
            <w:r>
              <w:t>Zpracoval:</w:t>
            </w:r>
          </w:p>
          <w:p w14:paraId="51DE77B3" w14:textId="77777777" w:rsidR="00007A77" w:rsidRDefault="00007A77" w:rsidP="00EC1AA2"/>
        </w:tc>
        <w:tc>
          <w:tcPr>
            <w:tcW w:w="6862" w:type="dxa"/>
            <w:hideMark/>
          </w:tcPr>
          <w:p w14:paraId="5EA2FDE5" w14:textId="77777777" w:rsidR="00007A77" w:rsidRDefault="00007A77" w:rsidP="00EC1AA2">
            <w:pPr>
              <w:pStyle w:val="KUJKnormal"/>
            </w:pPr>
            <w:r>
              <w:t>OSOV</w:t>
            </w:r>
          </w:p>
        </w:tc>
      </w:tr>
      <w:tr w:rsidR="00007A77" w14:paraId="38C87C06" w14:textId="77777777" w:rsidTr="00EC1AA2">
        <w:trPr>
          <w:trHeight w:val="397"/>
        </w:trPr>
        <w:tc>
          <w:tcPr>
            <w:tcW w:w="2350" w:type="dxa"/>
          </w:tcPr>
          <w:p w14:paraId="626B1C08" w14:textId="77777777" w:rsidR="00007A77" w:rsidRPr="009715F9" w:rsidRDefault="00007A77" w:rsidP="00EC1AA2">
            <w:pPr>
              <w:pStyle w:val="KUJKnormal"/>
              <w:rPr>
                <w:b/>
              </w:rPr>
            </w:pPr>
            <w:r w:rsidRPr="009715F9">
              <w:rPr>
                <w:b/>
              </w:rPr>
              <w:t>Vedoucí odboru:</w:t>
            </w:r>
          </w:p>
          <w:p w14:paraId="421F4E8D" w14:textId="77777777" w:rsidR="00007A77" w:rsidRDefault="00007A77" w:rsidP="00EC1AA2"/>
        </w:tc>
        <w:tc>
          <w:tcPr>
            <w:tcW w:w="6862" w:type="dxa"/>
            <w:hideMark/>
          </w:tcPr>
          <w:p w14:paraId="4615436D" w14:textId="77777777" w:rsidR="00007A77" w:rsidRDefault="00007A77" w:rsidP="00EC1AA2">
            <w:pPr>
              <w:pStyle w:val="KUJKnormal"/>
            </w:pPr>
            <w:r>
              <w:t>Mgr. Pavla Doubková</w:t>
            </w:r>
          </w:p>
        </w:tc>
      </w:tr>
    </w:tbl>
    <w:p w14:paraId="7E4ABA55" w14:textId="77777777" w:rsidR="00007A77" w:rsidRDefault="00007A77" w:rsidP="005736C1">
      <w:pPr>
        <w:pStyle w:val="KUJKnormal"/>
      </w:pPr>
    </w:p>
    <w:p w14:paraId="13DB4C03" w14:textId="77777777" w:rsidR="00007A77" w:rsidRPr="0052161F" w:rsidRDefault="00007A77" w:rsidP="005736C1">
      <w:pPr>
        <w:pStyle w:val="KUJKtucny"/>
      </w:pPr>
      <w:r w:rsidRPr="0052161F">
        <w:t>NÁVRH USNESENÍ</w:t>
      </w:r>
    </w:p>
    <w:p w14:paraId="5EFFCFC0" w14:textId="77777777" w:rsidR="00007A77" w:rsidRDefault="00007A77" w:rsidP="005736C1">
      <w:pPr>
        <w:pStyle w:val="KUJKnormal"/>
        <w:rPr>
          <w:rFonts w:ascii="Calibri" w:hAnsi="Calibri" w:cs="Calibri"/>
          <w:sz w:val="12"/>
          <w:szCs w:val="12"/>
        </w:rPr>
      </w:pPr>
      <w:bookmarkStart w:id="1" w:name="US_ZaVeVeci"/>
      <w:bookmarkEnd w:id="1"/>
    </w:p>
    <w:p w14:paraId="16D1EF97" w14:textId="77777777" w:rsidR="00007A77" w:rsidRDefault="00007A77" w:rsidP="00007A77">
      <w:pPr>
        <w:pStyle w:val="KUJKPolozka"/>
        <w:spacing w:line="240" w:lineRule="auto"/>
      </w:pPr>
      <w:r w:rsidRPr="00841DFC">
        <w:t>Zastupitelstvo Jihočeského kraje</w:t>
      </w:r>
    </w:p>
    <w:p w14:paraId="0EE12A7B" w14:textId="77777777" w:rsidR="00007A77" w:rsidRPr="00E10FE7" w:rsidRDefault="00007A77" w:rsidP="00007A77">
      <w:pPr>
        <w:pStyle w:val="KUJKdoplnek2"/>
        <w:spacing w:line="240" w:lineRule="auto"/>
      </w:pPr>
      <w:r w:rsidRPr="00AF7BAE">
        <w:t>schvaluje</w:t>
      </w:r>
    </w:p>
    <w:p w14:paraId="6F27741E" w14:textId="77777777" w:rsidR="00007A77" w:rsidRDefault="00007A77" w:rsidP="000013BE">
      <w:pPr>
        <w:pStyle w:val="KUJKnormal"/>
      </w:pPr>
      <w:r>
        <w:t xml:space="preserve">přechod práv a povinností ze Smlouvy o poskytnutí projektové dotace č. SDO/OSOV/149/20 uzavřené dne 23. 3. 2020 mezi Jihočeským krajem a Farní charitou Milevsko, IČO 632 63 416, se sídlem </w:t>
      </w:r>
      <w:r>
        <w:br/>
        <w:t>U Bažantnice 561, 399 01 Milevsko, na novou právnickou osobu, a to Oblastní charitu Písek, IČO 438 52 564, se sídlem Bakaláře 43/6, Vnitřní Město, 397 01, Písek 1;</w:t>
      </w:r>
    </w:p>
    <w:p w14:paraId="579E8F05" w14:textId="77777777" w:rsidR="00007A77" w:rsidRDefault="00007A77" w:rsidP="00007A77">
      <w:pPr>
        <w:pStyle w:val="KUJKdoplnek2"/>
        <w:spacing w:line="240" w:lineRule="auto"/>
      </w:pPr>
      <w:r w:rsidRPr="0021676C">
        <w:t>ukládá</w:t>
      </w:r>
    </w:p>
    <w:p w14:paraId="78E190D9" w14:textId="77777777" w:rsidR="00007A77" w:rsidRDefault="00007A77" w:rsidP="000013BE">
      <w:pPr>
        <w:pStyle w:val="KUJKnormal"/>
      </w:pPr>
      <w:r>
        <w:t>JUDr. Lukáši Glaserovi, řediteli krajského úřadu,</w:t>
      </w:r>
      <w:r w:rsidRPr="000013BE">
        <w:t xml:space="preserve"> zabezpečit veškeré úkony potřebné k</w:t>
      </w:r>
      <w:r>
        <w:t> </w:t>
      </w:r>
      <w:r w:rsidRPr="000013BE">
        <w:t>realizaci</w:t>
      </w:r>
      <w:r>
        <w:t xml:space="preserve"> usnesení.</w:t>
      </w:r>
    </w:p>
    <w:p w14:paraId="007ED377" w14:textId="77777777" w:rsidR="00007A77" w:rsidRDefault="00007A77" w:rsidP="000013BE">
      <w:pPr>
        <w:pStyle w:val="KUJKmezeraDZ"/>
      </w:pPr>
      <w:bookmarkStart w:id="2" w:name="US_DuvodZprava"/>
      <w:bookmarkEnd w:id="2"/>
    </w:p>
    <w:p w14:paraId="1C832ECF" w14:textId="77777777" w:rsidR="00007A77" w:rsidRDefault="00007A77" w:rsidP="000013BE">
      <w:pPr>
        <w:pStyle w:val="KUJKnadpisDZ"/>
      </w:pPr>
      <w:r>
        <w:t>DŮVODOVÁ ZPRÁVA</w:t>
      </w:r>
    </w:p>
    <w:p w14:paraId="6FA785FA" w14:textId="77777777" w:rsidR="00007A77" w:rsidRPr="009B7B0B" w:rsidRDefault="00007A77" w:rsidP="000013BE">
      <w:pPr>
        <w:pStyle w:val="KUJKmezeraDZ"/>
      </w:pPr>
    </w:p>
    <w:p w14:paraId="08CBB7CE" w14:textId="77777777" w:rsidR="00007A77" w:rsidRDefault="00007A77" w:rsidP="00C62AE5">
      <w:pPr>
        <w:pStyle w:val="Odstavecseseznamem"/>
        <w:spacing w:after="200"/>
        <w:ind w:left="0"/>
        <w:jc w:val="both"/>
        <w:rPr>
          <w:rFonts w:ascii="Arial" w:hAnsi="Arial" w:cs="Arial"/>
          <w:szCs w:val="20"/>
        </w:rPr>
      </w:pPr>
      <w:r>
        <w:rPr>
          <w:rFonts w:ascii="Arial" w:hAnsi="Arial"/>
          <w:szCs w:val="28"/>
        </w:rPr>
        <w:t>Jihočeský kraj je na základě Rozhodnutí o poskytnutí dotace č.</w:t>
      </w:r>
      <w:r>
        <w:rPr>
          <w:rFonts w:ascii="Arial" w:hAnsi="Arial" w:cs="Arial"/>
          <w:szCs w:val="20"/>
        </w:rPr>
        <w:t xml:space="preserve"> OPZ005-871-25/2018 ze dne 27. 11. 2018, vydaného Ministerstvem práce a sociálních věcí ČR v rámci Operačního programu Zaměstnanost, realizátorem projektu Podpora sociálních služeb v Jihočeském kraji V (dále jen „Projekt“). </w:t>
      </w:r>
    </w:p>
    <w:p w14:paraId="0A570BF7" w14:textId="77777777" w:rsidR="00007A77" w:rsidRDefault="00007A77" w:rsidP="00C62AE5">
      <w:pPr>
        <w:pStyle w:val="Odstavecseseznamem"/>
        <w:spacing w:after="200"/>
        <w:ind w:left="0"/>
        <w:jc w:val="both"/>
        <w:rPr>
          <w:rFonts w:ascii="Arial" w:hAnsi="Arial" w:cs="Arial"/>
          <w:szCs w:val="20"/>
        </w:rPr>
      </w:pPr>
    </w:p>
    <w:p w14:paraId="4872CA10" w14:textId="77777777" w:rsidR="00007A77" w:rsidRDefault="00007A77" w:rsidP="00C62AE5">
      <w:pPr>
        <w:pStyle w:val="Odstavecseseznamem"/>
        <w:spacing w:after="200"/>
        <w:ind w:left="0"/>
        <w:jc w:val="both"/>
        <w:rPr>
          <w:rFonts w:ascii="Arial" w:hAnsi="Arial" w:cs="Arial"/>
          <w:szCs w:val="20"/>
        </w:rPr>
      </w:pPr>
      <w:r w:rsidRPr="00F3559A">
        <w:rPr>
          <w:rFonts w:ascii="Arial" w:hAnsi="Arial" w:cs="Arial"/>
          <w:bCs/>
          <w:szCs w:val="20"/>
        </w:rPr>
        <w:t xml:space="preserve">Předmětem </w:t>
      </w:r>
      <w:r>
        <w:rPr>
          <w:rFonts w:ascii="Arial" w:hAnsi="Arial" w:cs="Arial"/>
          <w:bCs/>
          <w:szCs w:val="20"/>
        </w:rPr>
        <w:t>P</w:t>
      </w:r>
      <w:r w:rsidRPr="00F3559A">
        <w:rPr>
          <w:rFonts w:ascii="Arial" w:hAnsi="Arial" w:cs="Arial"/>
          <w:bCs/>
          <w:szCs w:val="20"/>
        </w:rPr>
        <w:t>rojektu je zajištění</w:t>
      </w:r>
      <w:r>
        <w:rPr>
          <w:rFonts w:ascii="Arial" w:hAnsi="Arial" w:cs="Arial"/>
          <w:bCs/>
          <w:szCs w:val="20"/>
        </w:rPr>
        <w:t xml:space="preserve"> financování</w:t>
      </w:r>
      <w:r w:rsidRPr="00F3559A">
        <w:rPr>
          <w:rFonts w:ascii="Arial" w:hAnsi="Arial" w:cs="Arial"/>
          <w:bCs/>
          <w:szCs w:val="20"/>
        </w:rPr>
        <w:t xml:space="preserve"> vybraných druh</w:t>
      </w:r>
      <w:r>
        <w:rPr>
          <w:rFonts w:ascii="Arial" w:hAnsi="Arial" w:cs="Arial"/>
          <w:szCs w:val="20"/>
        </w:rPr>
        <w:t xml:space="preserve">ů sociálních služeb na území Jihočeského kraje od 1. 1. 2019 do 30. 6. 2022. </w:t>
      </w:r>
    </w:p>
    <w:p w14:paraId="76BE9EA7" w14:textId="77777777" w:rsidR="00007A77" w:rsidRDefault="00007A77" w:rsidP="00C62AE5">
      <w:pPr>
        <w:pStyle w:val="Odstavecseseznamem"/>
        <w:spacing w:after="200"/>
        <w:ind w:left="0"/>
        <w:jc w:val="both"/>
        <w:rPr>
          <w:rFonts w:ascii="Arial" w:hAnsi="Arial" w:cs="Arial"/>
          <w:b/>
          <w:szCs w:val="20"/>
        </w:rPr>
      </w:pPr>
    </w:p>
    <w:p w14:paraId="09D95A84" w14:textId="77777777" w:rsidR="00007A77" w:rsidRPr="00556A3B" w:rsidRDefault="00007A77" w:rsidP="00C62AE5">
      <w:pPr>
        <w:pStyle w:val="Odstavecseseznamem"/>
        <w:spacing w:after="200"/>
        <w:ind w:left="0"/>
        <w:jc w:val="both"/>
        <w:rPr>
          <w:rFonts w:ascii="Arial" w:hAnsi="Arial" w:cs="Arial"/>
          <w:szCs w:val="20"/>
        </w:rPr>
      </w:pPr>
      <w:r w:rsidRPr="00D22F0C">
        <w:rPr>
          <w:rFonts w:ascii="Arial" w:hAnsi="Arial" w:cs="Arial"/>
          <w:bCs/>
          <w:szCs w:val="20"/>
        </w:rPr>
        <w:t>Dne</w:t>
      </w:r>
      <w:r>
        <w:rPr>
          <w:rFonts w:ascii="Arial" w:hAnsi="Arial" w:cs="Arial"/>
          <w:bCs/>
          <w:szCs w:val="20"/>
        </w:rPr>
        <w:t xml:space="preserve"> 23. 3. 2020 byla mezi Jihočeským krajem a organizací </w:t>
      </w:r>
      <w:r w:rsidRPr="00556A3B">
        <w:rPr>
          <w:rFonts w:ascii="Arial" w:hAnsi="Arial" w:cs="Arial"/>
          <w:szCs w:val="20"/>
        </w:rPr>
        <w:t xml:space="preserve">Farní charita Milevsko, IČO 632 63 416, </w:t>
      </w:r>
      <w:r>
        <w:rPr>
          <w:rFonts w:ascii="Arial" w:hAnsi="Arial" w:cs="Arial"/>
          <w:szCs w:val="20"/>
        </w:rPr>
        <w:br/>
      </w:r>
      <w:r w:rsidRPr="00556A3B">
        <w:rPr>
          <w:rFonts w:ascii="Arial" w:hAnsi="Arial" w:cs="Arial"/>
          <w:szCs w:val="20"/>
        </w:rPr>
        <w:t xml:space="preserve">se sídlem U Bažantnice 561, 399 01 Milevsko uzavřena </w:t>
      </w:r>
      <w:r w:rsidRPr="00556A3B">
        <w:rPr>
          <w:rFonts w:ascii="Arial" w:hAnsi="Arial"/>
          <w:szCs w:val="28"/>
        </w:rPr>
        <w:t xml:space="preserve">Veřejnoprávní smlouva o poskytnutí projektové dotace č. SDO/OSOV/149/20 (dále jen „Smlouva“), na základě, které je v období od 1. 1. 2020 do 30. 6. 2022 příjemci poskytována projektová dotace na zajištění sociální služby sociálně aktivizační služby </w:t>
      </w:r>
      <w:r w:rsidRPr="00556A3B">
        <w:rPr>
          <w:rFonts w:ascii="Arial" w:hAnsi="Arial"/>
          <w:szCs w:val="28"/>
        </w:rPr>
        <w:br/>
        <w:t xml:space="preserve">pro rodiny s dětmi, </w:t>
      </w:r>
      <w:r>
        <w:rPr>
          <w:rFonts w:ascii="Arial" w:hAnsi="Arial"/>
          <w:szCs w:val="28"/>
        </w:rPr>
        <w:t xml:space="preserve">identifikátor </w:t>
      </w:r>
      <w:r w:rsidRPr="00556A3B">
        <w:rPr>
          <w:rFonts w:ascii="Arial" w:hAnsi="Arial"/>
          <w:szCs w:val="28"/>
        </w:rPr>
        <w:t xml:space="preserve">5991778. Podle čl. VI odst. 9 Smlouvy je poskytovatel sociální služby </w:t>
      </w:r>
      <w:r w:rsidRPr="00556A3B">
        <w:rPr>
          <w:rFonts w:ascii="Arial" w:hAnsi="Arial" w:cs="Arial"/>
          <w:szCs w:val="20"/>
        </w:rPr>
        <w:t xml:space="preserve">v případě přeměny, pokud je zanikající právnickou osobou, povinen písemně oznámit Jihočeskému kraji subjekt, na který přejdou práva a povinnosti ze Smlouvy, a doložit, že tento právní nástupce se zavazuje plnit povinnosti z této Smlouvy. Současně přechod práv a povinností z této Smlouvy podléhá schválení </w:t>
      </w:r>
      <w:r w:rsidRPr="00556A3B">
        <w:rPr>
          <w:rFonts w:ascii="Arial" w:hAnsi="Arial" w:cs="Arial"/>
          <w:szCs w:val="20"/>
        </w:rPr>
        <w:br/>
        <w:t>ze strany Jihočeského kraje.</w:t>
      </w:r>
    </w:p>
    <w:p w14:paraId="72723884" w14:textId="77777777" w:rsidR="00007A77" w:rsidRPr="00556A3B" w:rsidRDefault="00007A77" w:rsidP="00C62AE5">
      <w:pPr>
        <w:jc w:val="both"/>
        <w:rPr>
          <w:rFonts w:ascii="Arial" w:hAnsi="Arial" w:cs="Arial"/>
          <w:szCs w:val="20"/>
        </w:rPr>
      </w:pPr>
      <w:r w:rsidRPr="00C62AE5">
        <w:rPr>
          <w:rFonts w:ascii="Arial" w:hAnsi="Arial"/>
          <w:szCs w:val="28"/>
        </w:rPr>
        <w:t xml:space="preserve">Dne </w:t>
      </w:r>
      <w:r>
        <w:rPr>
          <w:rFonts w:ascii="Arial" w:hAnsi="Arial"/>
          <w:szCs w:val="28"/>
        </w:rPr>
        <w:t xml:space="preserve">19. 11. 2021 </w:t>
      </w:r>
      <w:r w:rsidRPr="00C62AE5">
        <w:rPr>
          <w:rFonts w:ascii="Arial" w:hAnsi="Arial"/>
          <w:szCs w:val="28"/>
        </w:rPr>
        <w:t>oznámil</w:t>
      </w:r>
      <w:r>
        <w:rPr>
          <w:rFonts w:ascii="Arial" w:hAnsi="Arial"/>
          <w:szCs w:val="28"/>
        </w:rPr>
        <w:t xml:space="preserve"> poskytovatel sociálně aktivizační služby pro rodiny s </w:t>
      </w:r>
      <w:r w:rsidRPr="00556A3B">
        <w:rPr>
          <w:rFonts w:ascii="Arial" w:hAnsi="Arial"/>
          <w:szCs w:val="28"/>
        </w:rPr>
        <w:t xml:space="preserve">dětmi </w:t>
      </w:r>
      <w:r w:rsidRPr="00556A3B">
        <w:rPr>
          <w:rFonts w:ascii="Arial" w:hAnsi="Arial" w:cs="Arial"/>
          <w:szCs w:val="20"/>
        </w:rPr>
        <w:t xml:space="preserve">Farní charita Milevsko, IČO 632 63 416, se sídlem U Bažantnice 561, 399 01 Milevsko, že je právnickou osobou zúčastněnou </w:t>
      </w:r>
      <w:r>
        <w:rPr>
          <w:rFonts w:ascii="Arial" w:hAnsi="Arial" w:cs="Arial"/>
          <w:szCs w:val="20"/>
        </w:rPr>
        <w:br/>
      </w:r>
      <w:r w:rsidRPr="00556A3B">
        <w:rPr>
          <w:rFonts w:ascii="Arial" w:hAnsi="Arial" w:cs="Arial"/>
          <w:szCs w:val="20"/>
        </w:rPr>
        <w:lastRenderedPageBreak/>
        <w:t xml:space="preserve">na přeměně, a to fúzí sloučením. Farní charita Milevsko je zanikající osobou a Oblastní charita Písek, IČO 438 52 564, se sídlem Bakaláře 43/6, Vnitřní Město, Písek 1, 397 01 je osobou nástupnickou, na kterou přecházejí práva a povinnosti ze Smlouvy. Rozhodným dnem přeměny byl stanoven den 1. 1. 2022. Písemné oznámení je přílohou č. 1 návrhu č. 439/ZK/21. </w:t>
      </w:r>
    </w:p>
    <w:p w14:paraId="22EF137F" w14:textId="77777777" w:rsidR="00007A77" w:rsidRDefault="00007A77" w:rsidP="00C62AE5">
      <w:pPr>
        <w:jc w:val="both"/>
        <w:rPr>
          <w:rFonts w:ascii="Arial" w:hAnsi="Arial" w:cs="Arial"/>
          <w:szCs w:val="20"/>
        </w:rPr>
      </w:pPr>
    </w:p>
    <w:p w14:paraId="48CBA635" w14:textId="77777777" w:rsidR="00007A77" w:rsidRPr="00D22F0C" w:rsidRDefault="00007A77" w:rsidP="00C62AE5">
      <w:pPr>
        <w:jc w:val="both"/>
        <w:rPr>
          <w:rFonts w:ascii="Arial" w:hAnsi="Arial" w:cs="Arial"/>
          <w:szCs w:val="20"/>
        </w:rPr>
      </w:pPr>
      <w:r w:rsidRPr="00D22F0C">
        <w:rPr>
          <w:rFonts w:ascii="Arial" w:hAnsi="Arial" w:cs="Arial"/>
          <w:szCs w:val="20"/>
        </w:rPr>
        <w:t>Z </w:t>
      </w:r>
      <w:r>
        <w:rPr>
          <w:rFonts w:ascii="Arial" w:hAnsi="Arial" w:cs="Arial"/>
          <w:szCs w:val="20"/>
        </w:rPr>
        <w:t>o</w:t>
      </w:r>
      <w:r w:rsidRPr="00D22F0C">
        <w:rPr>
          <w:rFonts w:ascii="Arial" w:hAnsi="Arial" w:cs="Arial"/>
          <w:szCs w:val="20"/>
        </w:rPr>
        <w:t>známení vyplývá, že Oblastní charita Písek</w:t>
      </w:r>
      <w:r>
        <w:rPr>
          <w:rFonts w:ascii="Arial" w:hAnsi="Arial" w:cs="Arial"/>
          <w:szCs w:val="20"/>
        </w:rPr>
        <w:t xml:space="preserve">, </w:t>
      </w:r>
      <w:r w:rsidRPr="00276657">
        <w:rPr>
          <w:rFonts w:ascii="Arial" w:hAnsi="Arial" w:cs="Arial"/>
          <w:szCs w:val="20"/>
        </w:rPr>
        <w:t>IČ</w:t>
      </w:r>
      <w:r>
        <w:rPr>
          <w:rFonts w:ascii="Arial" w:hAnsi="Arial" w:cs="Arial"/>
          <w:szCs w:val="20"/>
        </w:rPr>
        <w:t xml:space="preserve">O </w:t>
      </w:r>
      <w:r w:rsidRPr="00276657">
        <w:rPr>
          <w:rFonts w:ascii="Arial" w:hAnsi="Arial" w:cs="Arial"/>
          <w:szCs w:val="20"/>
        </w:rPr>
        <w:t>43852564, se sídlem Bakaláře 43/6, Vnitřní Město, Písek 1, 397 01</w:t>
      </w:r>
      <w:r w:rsidRPr="00D22F0C">
        <w:rPr>
          <w:rFonts w:ascii="Arial" w:hAnsi="Arial" w:cs="Arial"/>
          <w:szCs w:val="20"/>
        </w:rPr>
        <w:t xml:space="preserve"> jako nástupnická organizace se zavazuje plnit veškeré povinnost</w:t>
      </w:r>
      <w:r>
        <w:rPr>
          <w:rFonts w:ascii="Arial" w:hAnsi="Arial" w:cs="Arial"/>
          <w:szCs w:val="20"/>
        </w:rPr>
        <w:t>i</w:t>
      </w:r>
      <w:r w:rsidRPr="00D22F0C">
        <w:rPr>
          <w:rFonts w:ascii="Arial" w:hAnsi="Arial" w:cs="Arial"/>
          <w:szCs w:val="20"/>
        </w:rPr>
        <w:t xml:space="preserve"> ze Smlouvy. K prokázání oprávnění danou sociální službu poskytovat </w:t>
      </w:r>
      <w:r>
        <w:rPr>
          <w:rFonts w:ascii="Arial" w:hAnsi="Arial" w:cs="Arial"/>
          <w:szCs w:val="20"/>
        </w:rPr>
        <w:t>bylo doloženo</w:t>
      </w:r>
      <w:r w:rsidRPr="00D22F0C">
        <w:rPr>
          <w:rFonts w:ascii="Arial" w:hAnsi="Arial" w:cs="Arial"/>
          <w:szCs w:val="20"/>
        </w:rPr>
        <w:t xml:space="preserve"> </w:t>
      </w:r>
      <w:r w:rsidRPr="00556A3B">
        <w:rPr>
          <w:rFonts w:ascii="Arial" w:hAnsi="Arial" w:cs="Arial"/>
          <w:szCs w:val="20"/>
        </w:rPr>
        <w:t>Rozhodnutí o registraci sociální služby</w:t>
      </w:r>
      <w:r w:rsidRPr="00D22F0C">
        <w:rPr>
          <w:rFonts w:ascii="Arial" w:hAnsi="Arial" w:cs="Arial"/>
          <w:szCs w:val="20"/>
        </w:rPr>
        <w:t xml:space="preserve"> (dále jen „Rozhodnutí“) pro sociální službu sociálně aktivizační služby pro rodiny s dětmi, identifikátor 8514213, která bude od 1. 1. 2022 poskytována Oblastní charitou Písek, IČ</w:t>
      </w:r>
      <w:r>
        <w:rPr>
          <w:rFonts w:ascii="Arial" w:hAnsi="Arial" w:cs="Arial"/>
          <w:szCs w:val="20"/>
        </w:rPr>
        <w:t xml:space="preserve">O </w:t>
      </w:r>
      <w:r w:rsidRPr="00D22F0C">
        <w:rPr>
          <w:rFonts w:ascii="Arial" w:hAnsi="Arial" w:cs="Arial"/>
          <w:szCs w:val="20"/>
        </w:rPr>
        <w:t>438</w:t>
      </w:r>
      <w:r>
        <w:rPr>
          <w:rFonts w:ascii="Arial" w:hAnsi="Arial" w:cs="Arial"/>
          <w:szCs w:val="20"/>
        </w:rPr>
        <w:t xml:space="preserve"> </w:t>
      </w:r>
      <w:r w:rsidRPr="00D22F0C">
        <w:rPr>
          <w:rFonts w:ascii="Arial" w:hAnsi="Arial" w:cs="Arial"/>
          <w:szCs w:val="20"/>
        </w:rPr>
        <w:t>52</w:t>
      </w:r>
      <w:r>
        <w:rPr>
          <w:rFonts w:ascii="Arial" w:hAnsi="Arial" w:cs="Arial"/>
          <w:szCs w:val="20"/>
        </w:rPr>
        <w:t xml:space="preserve"> </w:t>
      </w:r>
      <w:r w:rsidRPr="00D22F0C">
        <w:rPr>
          <w:rFonts w:ascii="Arial" w:hAnsi="Arial" w:cs="Arial"/>
          <w:szCs w:val="20"/>
        </w:rPr>
        <w:t>564, se sídlem Bakaláře 43/6, Vnitřní Město, Písek 1, 397 01</w:t>
      </w:r>
      <w:r>
        <w:rPr>
          <w:rFonts w:ascii="Arial" w:hAnsi="Arial" w:cs="Arial"/>
          <w:szCs w:val="20"/>
        </w:rPr>
        <w:t xml:space="preserve">. Rozhodnutí </w:t>
      </w:r>
      <w:r w:rsidRPr="00D22F0C">
        <w:rPr>
          <w:rFonts w:ascii="Arial" w:hAnsi="Arial" w:cs="Arial"/>
          <w:szCs w:val="20"/>
        </w:rPr>
        <w:t>bylo Jihočeským krajem vydáno dne 22. 9. 2021</w:t>
      </w:r>
      <w:r>
        <w:rPr>
          <w:rFonts w:ascii="Arial" w:hAnsi="Arial" w:cs="Arial"/>
          <w:szCs w:val="20"/>
        </w:rPr>
        <w:t xml:space="preserve"> a </w:t>
      </w:r>
      <w:r w:rsidRPr="00D22F0C">
        <w:rPr>
          <w:rFonts w:ascii="Arial" w:hAnsi="Arial" w:cs="Arial"/>
          <w:szCs w:val="20"/>
        </w:rPr>
        <w:t xml:space="preserve">je </w:t>
      </w:r>
      <w:r>
        <w:rPr>
          <w:rFonts w:ascii="Arial" w:hAnsi="Arial" w:cs="Arial"/>
          <w:szCs w:val="20"/>
        </w:rPr>
        <w:t xml:space="preserve">součástí </w:t>
      </w:r>
      <w:r w:rsidRPr="00D22F0C">
        <w:rPr>
          <w:rFonts w:ascii="Arial" w:hAnsi="Arial" w:cs="Arial"/>
          <w:szCs w:val="20"/>
        </w:rPr>
        <w:t>příloh</w:t>
      </w:r>
      <w:r>
        <w:rPr>
          <w:rFonts w:ascii="Arial" w:hAnsi="Arial" w:cs="Arial"/>
          <w:szCs w:val="20"/>
        </w:rPr>
        <w:t>y</w:t>
      </w:r>
      <w:r w:rsidRPr="00D22F0C">
        <w:rPr>
          <w:rFonts w:ascii="Arial" w:hAnsi="Arial" w:cs="Arial"/>
          <w:szCs w:val="20"/>
        </w:rPr>
        <w:t xml:space="preserve"> </w:t>
      </w:r>
      <w:r>
        <w:rPr>
          <w:rFonts w:ascii="Arial" w:hAnsi="Arial" w:cs="Arial"/>
          <w:szCs w:val="20"/>
        </w:rPr>
        <w:br/>
      </w:r>
      <w:r w:rsidRPr="00D22F0C">
        <w:rPr>
          <w:rFonts w:ascii="Arial" w:hAnsi="Arial" w:cs="Arial"/>
          <w:szCs w:val="20"/>
        </w:rPr>
        <w:t xml:space="preserve">č. </w:t>
      </w:r>
      <w:r>
        <w:rPr>
          <w:rFonts w:ascii="Arial" w:hAnsi="Arial" w:cs="Arial"/>
          <w:szCs w:val="20"/>
        </w:rPr>
        <w:t>1</w:t>
      </w:r>
      <w:r w:rsidRPr="00D22F0C">
        <w:rPr>
          <w:rFonts w:ascii="Arial" w:hAnsi="Arial" w:cs="Arial"/>
          <w:szCs w:val="20"/>
        </w:rPr>
        <w:t xml:space="preserve"> návrhu č. </w:t>
      </w:r>
      <w:r>
        <w:rPr>
          <w:rFonts w:ascii="Arial" w:hAnsi="Arial" w:cs="Arial"/>
          <w:szCs w:val="20"/>
        </w:rPr>
        <w:t>439</w:t>
      </w:r>
      <w:r w:rsidRPr="00D22F0C">
        <w:rPr>
          <w:rFonts w:ascii="Arial" w:hAnsi="Arial" w:cs="Arial"/>
          <w:szCs w:val="20"/>
        </w:rPr>
        <w:t>/</w:t>
      </w:r>
      <w:r>
        <w:rPr>
          <w:rFonts w:ascii="Arial" w:hAnsi="Arial" w:cs="Arial"/>
          <w:szCs w:val="20"/>
        </w:rPr>
        <w:t>Z</w:t>
      </w:r>
      <w:r w:rsidRPr="00D22F0C">
        <w:rPr>
          <w:rFonts w:ascii="Arial" w:hAnsi="Arial" w:cs="Arial"/>
          <w:szCs w:val="20"/>
        </w:rPr>
        <w:t>K/21.</w:t>
      </w:r>
    </w:p>
    <w:p w14:paraId="47B42C80" w14:textId="77777777" w:rsidR="00007A77" w:rsidRDefault="00007A77" w:rsidP="00C62AE5">
      <w:pPr>
        <w:jc w:val="both"/>
        <w:rPr>
          <w:rFonts w:ascii="Arial" w:hAnsi="Arial" w:cs="Arial"/>
          <w:b/>
          <w:bCs/>
          <w:szCs w:val="20"/>
        </w:rPr>
      </w:pPr>
    </w:p>
    <w:p w14:paraId="661BFDE5" w14:textId="77777777" w:rsidR="00007A77" w:rsidRPr="000013BE" w:rsidRDefault="00007A77" w:rsidP="00C62AE5">
      <w:pPr>
        <w:pStyle w:val="KUJKnormal"/>
      </w:pPr>
      <w:r w:rsidRPr="00D22F0C">
        <w:rPr>
          <w:rFonts w:cs="Arial"/>
          <w:szCs w:val="20"/>
        </w:rPr>
        <w:t>V souladu se Smlouvou proto žádáme zastupitelstv</w:t>
      </w:r>
      <w:r>
        <w:rPr>
          <w:rFonts w:cs="Arial"/>
          <w:szCs w:val="20"/>
        </w:rPr>
        <w:t>o</w:t>
      </w:r>
      <w:r w:rsidRPr="00D22F0C">
        <w:rPr>
          <w:rFonts w:cs="Arial"/>
          <w:szCs w:val="20"/>
        </w:rPr>
        <w:t xml:space="preserve"> kraje </w:t>
      </w:r>
      <w:r>
        <w:rPr>
          <w:rFonts w:cs="Arial"/>
          <w:szCs w:val="20"/>
        </w:rPr>
        <w:t xml:space="preserve">o </w:t>
      </w:r>
      <w:r w:rsidRPr="00D22F0C">
        <w:rPr>
          <w:rFonts w:cs="Arial"/>
          <w:szCs w:val="20"/>
        </w:rPr>
        <w:t>schvál</w:t>
      </w:r>
      <w:r>
        <w:rPr>
          <w:rFonts w:cs="Arial"/>
          <w:szCs w:val="20"/>
        </w:rPr>
        <w:t>ení</w:t>
      </w:r>
      <w:r w:rsidRPr="00D22F0C">
        <w:rPr>
          <w:rFonts w:cs="Arial"/>
          <w:szCs w:val="20"/>
        </w:rPr>
        <w:t xml:space="preserve"> přechod</w:t>
      </w:r>
      <w:r>
        <w:rPr>
          <w:rFonts w:cs="Arial"/>
          <w:szCs w:val="20"/>
        </w:rPr>
        <w:t>u</w:t>
      </w:r>
      <w:r w:rsidRPr="00D22F0C">
        <w:rPr>
          <w:rFonts w:cs="Arial"/>
          <w:szCs w:val="20"/>
        </w:rPr>
        <w:t xml:space="preserve"> práv a povinností </w:t>
      </w:r>
      <w:r>
        <w:rPr>
          <w:rFonts w:cs="Arial"/>
          <w:szCs w:val="20"/>
        </w:rPr>
        <w:br/>
      </w:r>
      <w:r w:rsidRPr="00D22F0C">
        <w:rPr>
          <w:rFonts w:cs="Arial"/>
          <w:szCs w:val="20"/>
        </w:rPr>
        <w:t xml:space="preserve">ze Smlouvy na Oblastní charitu Písek tak, aby bylo možné v období od 1. 1. 2022 do 30. 6. 2022 </w:t>
      </w:r>
      <w:r>
        <w:rPr>
          <w:rFonts w:cs="Arial"/>
          <w:szCs w:val="20"/>
        </w:rPr>
        <w:t xml:space="preserve">poskytovat </w:t>
      </w:r>
      <w:r w:rsidRPr="00261622">
        <w:rPr>
          <w:rFonts w:cs="Arial"/>
          <w:szCs w:val="20"/>
        </w:rPr>
        <w:t>projektovou dotaci</w:t>
      </w:r>
      <w:r w:rsidRPr="00CA5C49">
        <w:rPr>
          <w:rFonts w:cs="Arial"/>
          <w:szCs w:val="20"/>
        </w:rPr>
        <w:t xml:space="preserve"> </w:t>
      </w:r>
      <w:r w:rsidRPr="00D22F0C">
        <w:rPr>
          <w:rFonts w:cs="Arial"/>
          <w:szCs w:val="20"/>
        </w:rPr>
        <w:t xml:space="preserve">na zajištění sociální služby </w:t>
      </w:r>
      <w:r>
        <w:rPr>
          <w:rFonts w:cs="Arial"/>
          <w:szCs w:val="20"/>
        </w:rPr>
        <w:t>sociálně aktivizační služby pro rodiny s dětmi uváděné</w:t>
      </w:r>
      <w:r w:rsidRPr="00D22F0C">
        <w:rPr>
          <w:rFonts w:cs="Arial"/>
          <w:szCs w:val="20"/>
        </w:rPr>
        <w:t xml:space="preserve"> nástupnické organizaci.</w:t>
      </w:r>
    </w:p>
    <w:p w14:paraId="5AE81A66" w14:textId="77777777" w:rsidR="00007A77" w:rsidRDefault="00007A77" w:rsidP="005736C1">
      <w:pPr>
        <w:pStyle w:val="KUJKnormal"/>
      </w:pPr>
    </w:p>
    <w:p w14:paraId="15499D97" w14:textId="77777777" w:rsidR="00007A77" w:rsidRDefault="00007A77" w:rsidP="005736C1">
      <w:pPr>
        <w:pStyle w:val="KUJKnormal"/>
      </w:pPr>
      <w:r>
        <w:t>Finanční nároky a krytí:</w:t>
      </w:r>
      <w:r w:rsidRPr="00C62AE5">
        <w:t xml:space="preserve"> </w:t>
      </w:r>
      <w:r>
        <w:t xml:space="preserve">Finanční prostředky Projektu byly schváleny usnesením zastupitelstva kraje </w:t>
      </w:r>
      <w:r>
        <w:br/>
        <w:t xml:space="preserve">č. 74/2018/ZK-12 ze dne 5. 4. 2018 a následně usnesením č. 223/2019/ZK-22 ze dne 27. 6. 2019. </w:t>
      </w:r>
      <w:r>
        <w:br/>
        <w:t xml:space="preserve">Ze Smlouvy uzavřené na celkovou výši projektové dotace 958 500 Kč byla doposud vyplacena částka </w:t>
      </w:r>
      <w:r>
        <w:br/>
        <w:t>ve výši 515 146,36 Kč (konkrétně 159 750 Kč jako záloha, 384 172,56 Kč jako žádosti o platbu za období leden 2020–červen 2021 a vyčíslená vratka poskytovatele v roce 2021 ve výši 28 776 Kč). Finanční závazky plynoucí ze Smlouvy včetně vyúčtování poskytnuté zálohy přejdou od 1. 1. 2022 na Oblastní charitu Písek, IČO 438 52 564, se sídlem Bakaláře 43/6, Vnitřní Město, Písek 1, 397 01.</w:t>
      </w:r>
    </w:p>
    <w:p w14:paraId="442F57DD" w14:textId="77777777" w:rsidR="00007A77" w:rsidRDefault="00007A77" w:rsidP="005736C1">
      <w:pPr>
        <w:pStyle w:val="KUJKnormal"/>
      </w:pPr>
    </w:p>
    <w:p w14:paraId="674A80FD" w14:textId="77777777" w:rsidR="00007A77" w:rsidRDefault="00007A77" w:rsidP="005736C1">
      <w:pPr>
        <w:pStyle w:val="KUJKnormal"/>
      </w:pPr>
    </w:p>
    <w:p w14:paraId="30436398" w14:textId="77777777" w:rsidR="00007A77" w:rsidRDefault="00007A77" w:rsidP="005736C1">
      <w:pPr>
        <w:pStyle w:val="KUJKnormal"/>
      </w:pPr>
      <w:r>
        <w:t>Vyjádření správce rozpočtu:</w:t>
      </w:r>
      <w:r w:rsidRPr="004748FF">
        <w:t xml:space="preserve"> </w:t>
      </w:r>
      <w:r>
        <w:t>Ing. Michaela Zárubová</w:t>
      </w:r>
      <w:r w:rsidRPr="007666AA">
        <w:t xml:space="preserve"> - </w:t>
      </w:r>
      <w:r>
        <w:t>Ekonomický odbor (OEKO):</w:t>
      </w:r>
      <w:r w:rsidRPr="007666AA">
        <w:t xml:space="preserve"> </w:t>
      </w:r>
      <w:r>
        <w:t>Souhlasím</w:t>
      </w:r>
      <w:r w:rsidRPr="007666AA">
        <w:t xml:space="preserve"> - </w:t>
      </w:r>
      <w:r>
        <w:t xml:space="preserve">Souhlasím, </w:t>
      </w:r>
      <w:r>
        <w:br/>
        <w:t>k 1. 1. 2022 bude nutné převést dlouhodobou zálohu ve výši 515 146,36 Kč na nástupnickou organizaci.</w:t>
      </w:r>
    </w:p>
    <w:p w14:paraId="24509776" w14:textId="77777777" w:rsidR="00007A77" w:rsidRDefault="00007A77" w:rsidP="005736C1">
      <w:pPr>
        <w:pStyle w:val="KUJKnormal"/>
      </w:pPr>
    </w:p>
    <w:p w14:paraId="42CF4A28" w14:textId="77777777" w:rsidR="00007A77" w:rsidRPr="00AE15B4" w:rsidRDefault="00007A77" w:rsidP="00A26868">
      <w:pPr>
        <w:pStyle w:val="KUJKnormal"/>
      </w:pPr>
      <w:r>
        <w:t>Návrh projednán (stanoviska):</w:t>
      </w:r>
      <w:r w:rsidRPr="00A26868">
        <w:t xml:space="preserve"> </w:t>
      </w:r>
      <w:r>
        <w:t>Mgr. Ing. Alexandra Kindlová - Konzultant: Souhlasím - Souhlasím</w:t>
      </w:r>
    </w:p>
    <w:p w14:paraId="255CB487" w14:textId="77777777" w:rsidR="00007A77" w:rsidRDefault="00007A77" w:rsidP="005736C1">
      <w:pPr>
        <w:pStyle w:val="KUJKnormal"/>
      </w:pPr>
    </w:p>
    <w:p w14:paraId="70866A45" w14:textId="77777777" w:rsidR="00007A77" w:rsidRDefault="00007A77" w:rsidP="005736C1">
      <w:pPr>
        <w:pStyle w:val="KUJKnormal"/>
      </w:pPr>
    </w:p>
    <w:p w14:paraId="6FA7C0FD" w14:textId="77777777" w:rsidR="00007A77" w:rsidRPr="007939A8" w:rsidRDefault="00007A77" w:rsidP="005736C1">
      <w:pPr>
        <w:pStyle w:val="KUJKtucny"/>
      </w:pPr>
      <w:r w:rsidRPr="007939A8">
        <w:t>PŘÍLOHY:</w:t>
      </w:r>
    </w:p>
    <w:p w14:paraId="11A3A7B8" w14:textId="77777777" w:rsidR="00007A77" w:rsidRPr="00B52AA9" w:rsidRDefault="00007A77" w:rsidP="00007A77">
      <w:pPr>
        <w:pStyle w:val="KUJKcislovany"/>
        <w:spacing w:line="240" w:lineRule="auto"/>
      </w:pPr>
      <w:r>
        <w:t>Oznámení o fúzi sloučením</w:t>
      </w:r>
      <w:r w:rsidRPr="0081756D">
        <w:t xml:space="preserve"> (</w:t>
      </w:r>
      <w:r>
        <w:t>ZK161221_439_Příloha 01_Oznameni o fúzi sloučením_FCH Milevsko-OCH Písek.pdf</w:t>
      </w:r>
      <w:r w:rsidRPr="0081756D">
        <w:t>)</w:t>
      </w:r>
    </w:p>
    <w:p w14:paraId="4E65F06B" w14:textId="77777777" w:rsidR="00007A77" w:rsidRDefault="00007A77" w:rsidP="005736C1">
      <w:pPr>
        <w:pStyle w:val="KUJKnormal"/>
      </w:pPr>
    </w:p>
    <w:p w14:paraId="37C52A03" w14:textId="77777777" w:rsidR="00007A77" w:rsidRDefault="00007A77" w:rsidP="005736C1">
      <w:pPr>
        <w:pStyle w:val="KUJKnormal"/>
      </w:pPr>
    </w:p>
    <w:p w14:paraId="21E99992" w14:textId="77777777" w:rsidR="00007A77" w:rsidRPr="00C62AE5" w:rsidRDefault="00007A77" w:rsidP="005736C1">
      <w:pPr>
        <w:pStyle w:val="KUJKtucny"/>
        <w:rPr>
          <w:b w:val="0"/>
          <w:bCs/>
        </w:rPr>
      </w:pPr>
      <w:r w:rsidRPr="007C1EE7">
        <w:t>Zodpovídá:</w:t>
      </w:r>
      <w:r>
        <w:t xml:space="preserve"> </w:t>
      </w:r>
      <w:r w:rsidRPr="00C62AE5">
        <w:rPr>
          <w:b w:val="0"/>
          <w:bCs/>
        </w:rPr>
        <w:t>vedoucí OSOV – Mgr. Pavla Doubková</w:t>
      </w:r>
    </w:p>
    <w:p w14:paraId="19B53FC5" w14:textId="77777777" w:rsidR="00007A77" w:rsidRDefault="00007A77" w:rsidP="005736C1">
      <w:pPr>
        <w:pStyle w:val="KUJKnormal"/>
      </w:pPr>
    </w:p>
    <w:p w14:paraId="595C3837" w14:textId="77777777" w:rsidR="00007A77" w:rsidRDefault="00007A77" w:rsidP="005736C1">
      <w:pPr>
        <w:pStyle w:val="KUJKnormal"/>
      </w:pPr>
      <w:r>
        <w:t>Termín kontroly: 17. 1. 2022</w:t>
      </w:r>
    </w:p>
    <w:p w14:paraId="41E5730B" w14:textId="77777777" w:rsidR="00007A77" w:rsidRDefault="00007A77" w:rsidP="005736C1">
      <w:pPr>
        <w:pStyle w:val="KUJKnormal"/>
      </w:pPr>
      <w:r>
        <w:t>Termín splnění: 17. 1. 2022</w:t>
      </w:r>
    </w:p>
    <w:p w14:paraId="1A7B3767" w14:textId="77777777" w:rsidR="00007A77" w:rsidRDefault="00007A77"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8499F" w14:textId="77777777" w:rsidR="00751804" w:rsidRDefault="00751804" w:rsidP="002C5539">
      <w:r>
        <w:separator/>
      </w:r>
    </w:p>
  </w:endnote>
  <w:endnote w:type="continuationSeparator" w:id="0">
    <w:p w14:paraId="7CAB9225" w14:textId="77777777" w:rsidR="00751804" w:rsidRDefault="00751804"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751804"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751804"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83A3B" w14:textId="77777777" w:rsidR="00751804" w:rsidRDefault="00751804" w:rsidP="002C5539">
      <w:r>
        <w:separator/>
      </w:r>
    </w:p>
  </w:footnote>
  <w:footnote w:type="continuationSeparator" w:id="0">
    <w:p w14:paraId="4E6C668C" w14:textId="77777777" w:rsidR="00751804" w:rsidRDefault="00751804"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A8BC" w14:textId="77777777" w:rsidR="00007A77" w:rsidRDefault="00007A77" w:rsidP="00007A77">
    <w:r>
      <w:rPr>
        <w:noProof/>
      </w:rPr>
      <w:pict w14:anchorId="02E49472">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D7023C8" w14:textId="77777777" w:rsidR="00007A77" w:rsidRPr="00D405BE" w:rsidRDefault="00007A77" w:rsidP="00007A77">
                <w:pPr>
                  <w:spacing w:after="60"/>
                  <w:rPr>
                    <w:rFonts w:cs="Arial"/>
                    <w:b/>
                    <w:sz w:val="22"/>
                  </w:rPr>
                </w:pPr>
                <w:r w:rsidRPr="00D405BE">
                  <w:rPr>
                    <w:rFonts w:cs="Arial"/>
                    <w:b/>
                    <w:sz w:val="22"/>
                  </w:rPr>
                  <w:t>ZASTUPITELSTVO JIHOČESKÉHO KRAJE</w:t>
                </w:r>
              </w:p>
              <w:p w14:paraId="12197378" w14:textId="77777777" w:rsidR="00007A77" w:rsidRPr="00D405BE" w:rsidRDefault="00007A77" w:rsidP="00007A77">
                <w:pPr>
                  <w:spacing w:after="60"/>
                  <w:rPr>
                    <w:rFonts w:cs="Arial"/>
                    <w:sz w:val="22"/>
                  </w:rPr>
                </w:pPr>
                <w:r w:rsidRPr="00D405BE">
                  <w:rPr>
                    <w:rFonts w:cs="Arial"/>
                    <w:sz w:val="22"/>
                  </w:rPr>
                  <w:t>NÁVRH USNESENÍ</w:t>
                </w:r>
              </w:p>
            </w:txbxContent>
          </v:textbox>
        </v:shape>
      </w:pict>
    </w:r>
    <w:r>
      <w:rPr>
        <w:noProof/>
      </w:rPr>
    </w:r>
    <w:r>
      <w:pict w14:anchorId="552A6475">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65CB3F2">
        <v:rect id="_x0000_i1026" style="width:481.9pt;height:2pt" o:hralign="center" o:hrstd="t" o:hrnoshade="t" o:hr="t" fillcolor="black" stroked="f"/>
      </w:pict>
    </w:r>
  </w:p>
  <w:p w14:paraId="5C1FB1E0" w14:textId="77777777" w:rsidR="00007A77" w:rsidRPr="00007A77" w:rsidRDefault="00007A77" w:rsidP="00007A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07A77"/>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1EC6"/>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1804"/>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4140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2026-01-30T11:25:00Z</dcterms:created>
  <dcterms:modified xsi:type="dcterms:W3CDTF">2026-01-30T11:25:00Z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5799263</vt:i4>
  </property>
  <property fmtid="{D5CDD505-2E9C-101B-9397-08002B2CF9AE}" pid="5" name="UlozitJako">
    <vt:lpwstr>C:\Users\mrazkova\AppData\Local\Temp\iU95783632\Zastupitelstvo\2021-12-16\Navrhy\439-ZK-21.</vt:lpwstr>
  </property>
  <property fmtid="{D5CDD505-2E9C-101B-9397-08002B2CF9AE}" pid="6" name="Zpracovat">
    <vt:bool>false</vt:bool>
  </property>
</Properties>
</file>