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D4B27" w14:paraId="75746414" w14:textId="77777777" w:rsidTr="001A4F58">
        <w:trPr>
          <w:trHeight w:hRule="exact" w:val="397"/>
        </w:trPr>
        <w:tc>
          <w:tcPr>
            <w:tcW w:w="2376" w:type="dxa"/>
            <w:hideMark/>
          </w:tcPr>
          <w:p w14:paraId="61A50803" w14:textId="77777777" w:rsidR="009D4B27" w:rsidRDefault="009D4B27" w:rsidP="00253AAA">
            <w:pPr>
              <w:pStyle w:val="KUJKtucny"/>
            </w:pPr>
            <w:r>
              <w:t>Datum jednání:</w:t>
            </w:r>
          </w:p>
        </w:tc>
        <w:tc>
          <w:tcPr>
            <w:tcW w:w="3828" w:type="dxa"/>
            <w:hideMark/>
          </w:tcPr>
          <w:p w14:paraId="133140B2" w14:textId="77777777" w:rsidR="009D4B27" w:rsidRDefault="009D4B27" w:rsidP="00253AAA">
            <w:pPr>
              <w:pStyle w:val="KUJKnormal"/>
            </w:pPr>
            <w:r>
              <w:t>16. 12. 2021</w:t>
            </w:r>
          </w:p>
        </w:tc>
        <w:tc>
          <w:tcPr>
            <w:tcW w:w="2126" w:type="dxa"/>
            <w:hideMark/>
          </w:tcPr>
          <w:p w14:paraId="638BABD4" w14:textId="77777777" w:rsidR="009D4B27" w:rsidRDefault="009D4B27" w:rsidP="00253AAA">
            <w:pPr>
              <w:pStyle w:val="KUJKtucny"/>
            </w:pPr>
            <w:r>
              <w:t>Bod programu:</w:t>
            </w:r>
          </w:p>
        </w:tc>
        <w:tc>
          <w:tcPr>
            <w:tcW w:w="850" w:type="dxa"/>
          </w:tcPr>
          <w:p w14:paraId="004BC294" w14:textId="77777777" w:rsidR="009D4B27" w:rsidRDefault="009D4B27" w:rsidP="00253AAA">
            <w:pPr>
              <w:pStyle w:val="KUJKnormal"/>
            </w:pPr>
          </w:p>
        </w:tc>
      </w:tr>
      <w:tr w:rsidR="009D4B27" w14:paraId="2C2A52E9" w14:textId="77777777" w:rsidTr="001A4F58">
        <w:trPr>
          <w:cantSplit/>
          <w:trHeight w:hRule="exact" w:val="397"/>
        </w:trPr>
        <w:tc>
          <w:tcPr>
            <w:tcW w:w="2376" w:type="dxa"/>
            <w:hideMark/>
          </w:tcPr>
          <w:p w14:paraId="0D305BF1" w14:textId="77777777" w:rsidR="009D4B27" w:rsidRDefault="009D4B27" w:rsidP="00253AAA">
            <w:pPr>
              <w:pStyle w:val="KUJKtucny"/>
            </w:pPr>
            <w:r>
              <w:t>Číslo návrhu:</w:t>
            </w:r>
          </w:p>
        </w:tc>
        <w:tc>
          <w:tcPr>
            <w:tcW w:w="6804" w:type="dxa"/>
            <w:gridSpan w:val="3"/>
            <w:hideMark/>
          </w:tcPr>
          <w:p w14:paraId="1343D40B" w14:textId="77777777" w:rsidR="009D4B27" w:rsidRDefault="009D4B27" w:rsidP="00253AAA">
            <w:pPr>
              <w:pStyle w:val="KUJKnormal"/>
            </w:pPr>
            <w:r>
              <w:t>427/ZK/21</w:t>
            </w:r>
          </w:p>
        </w:tc>
      </w:tr>
      <w:tr w:rsidR="009D4B27" w14:paraId="3E248037" w14:textId="77777777" w:rsidTr="001A4F58">
        <w:trPr>
          <w:trHeight w:val="397"/>
        </w:trPr>
        <w:tc>
          <w:tcPr>
            <w:tcW w:w="2376" w:type="dxa"/>
          </w:tcPr>
          <w:p w14:paraId="6EBB6EDC" w14:textId="77777777" w:rsidR="009D4B27" w:rsidRDefault="009D4B27" w:rsidP="00253AAA"/>
          <w:p w14:paraId="2798F34C" w14:textId="77777777" w:rsidR="009D4B27" w:rsidRDefault="009D4B27" w:rsidP="00253AAA">
            <w:pPr>
              <w:pStyle w:val="KUJKtucny"/>
            </w:pPr>
            <w:r>
              <w:t>Název bodu:</w:t>
            </w:r>
          </w:p>
        </w:tc>
        <w:tc>
          <w:tcPr>
            <w:tcW w:w="6804" w:type="dxa"/>
            <w:gridSpan w:val="3"/>
          </w:tcPr>
          <w:p w14:paraId="31BA6A60" w14:textId="77777777" w:rsidR="009D4B27" w:rsidRDefault="009D4B27" w:rsidP="00253AAA"/>
          <w:p w14:paraId="578FAE74" w14:textId="77777777" w:rsidR="009D4B27" w:rsidRDefault="009D4B27" w:rsidP="00253AAA">
            <w:pPr>
              <w:pStyle w:val="KUJKtucny"/>
              <w:rPr>
                <w:sz w:val="22"/>
                <w:szCs w:val="22"/>
              </w:rPr>
            </w:pPr>
            <w:r>
              <w:rPr>
                <w:sz w:val="22"/>
                <w:szCs w:val="22"/>
              </w:rPr>
              <w:t>Smlouva o úhradě kompenzace na zajištění dopravní obslužnosti veřejnou linkovou osobní dopravou mezi Jihomoravským krajem a Jihočeským krajem</w:t>
            </w:r>
          </w:p>
        </w:tc>
      </w:tr>
    </w:tbl>
    <w:p w14:paraId="1957A349" w14:textId="77777777" w:rsidR="009D4B27" w:rsidRDefault="009D4B27" w:rsidP="001A4F58">
      <w:pPr>
        <w:pStyle w:val="KUJKnormal"/>
        <w:rPr>
          <w:b/>
          <w:bCs/>
        </w:rPr>
      </w:pPr>
      <w:r>
        <w:rPr>
          <w:b/>
          <w:bCs/>
        </w:rPr>
        <w:pict w14:anchorId="6114CF9B">
          <v:rect id="_x0000_i1027" style="width:453.6pt;height:1.5pt" o:hralign="center" o:hrstd="t" o:hrnoshade="t" o:hr="t" fillcolor="black" stroked="f"/>
        </w:pict>
      </w:r>
    </w:p>
    <w:p w14:paraId="521FF12C" w14:textId="77777777" w:rsidR="009D4B27" w:rsidRDefault="009D4B27" w:rsidP="001A4F58">
      <w:pPr>
        <w:pStyle w:val="KUJKnormal"/>
      </w:pPr>
    </w:p>
    <w:p w14:paraId="2E741408" w14:textId="77777777" w:rsidR="009D4B27" w:rsidRDefault="009D4B27" w:rsidP="001A4F58">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9D4B27" w14:paraId="183C5363" w14:textId="77777777" w:rsidTr="00253AAA">
        <w:trPr>
          <w:trHeight w:val="397"/>
        </w:trPr>
        <w:tc>
          <w:tcPr>
            <w:tcW w:w="2350" w:type="dxa"/>
            <w:hideMark/>
          </w:tcPr>
          <w:p w14:paraId="363131BA" w14:textId="77777777" w:rsidR="009D4B27" w:rsidRDefault="009D4B27" w:rsidP="00253AAA">
            <w:pPr>
              <w:pStyle w:val="KUJKtucny"/>
            </w:pPr>
            <w:r>
              <w:t>Předkladatel:</w:t>
            </w:r>
          </w:p>
        </w:tc>
        <w:tc>
          <w:tcPr>
            <w:tcW w:w="6862" w:type="dxa"/>
          </w:tcPr>
          <w:p w14:paraId="184D769A" w14:textId="77777777" w:rsidR="009D4B27" w:rsidRDefault="009D4B27" w:rsidP="00253AAA">
            <w:pPr>
              <w:pStyle w:val="KUJKnormal"/>
            </w:pPr>
            <w:r>
              <w:t>Mgr. Bc. Antonín Krák</w:t>
            </w:r>
          </w:p>
          <w:p w14:paraId="6ECBB71A" w14:textId="77777777" w:rsidR="009D4B27" w:rsidRDefault="009D4B27" w:rsidP="00253AAA"/>
        </w:tc>
      </w:tr>
      <w:tr w:rsidR="009D4B27" w14:paraId="1DA5B851" w14:textId="77777777" w:rsidTr="00253AAA">
        <w:trPr>
          <w:trHeight w:val="397"/>
        </w:trPr>
        <w:tc>
          <w:tcPr>
            <w:tcW w:w="2350" w:type="dxa"/>
          </w:tcPr>
          <w:p w14:paraId="5D57C904" w14:textId="77777777" w:rsidR="009D4B27" w:rsidRDefault="009D4B27" w:rsidP="00253AAA">
            <w:pPr>
              <w:pStyle w:val="KUJKtucny"/>
            </w:pPr>
            <w:r>
              <w:t>Zpracoval:</w:t>
            </w:r>
          </w:p>
          <w:p w14:paraId="0BC7864F" w14:textId="77777777" w:rsidR="009D4B27" w:rsidRDefault="009D4B27" w:rsidP="00253AAA"/>
        </w:tc>
        <w:tc>
          <w:tcPr>
            <w:tcW w:w="6862" w:type="dxa"/>
            <w:hideMark/>
          </w:tcPr>
          <w:p w14:paraId="00782EBD" w14:textId="77777777" w:rsidR="009D4B27" w:rsidRDefault="009D4B27" w:rsidP="00253AAA">
            <w:pPr>
              <w:pStyle w:val="KUJKnormal"/>
            </w:pPr>
            <w:r>
              <w:t>ODSH</w:t>
            </w:r>
          </w:p>
        </w:tc>
      </w:tr>
      <w:tr w:rsidR="009D4B27" w14:paraId="4DC4CD3F" w14:textId="77777777" w:rsidTr="00253AAA">
        <w:trPr>
          <w:trHeight w:val="397"/>
        </w:trPr>
        <w:tc>
          <w:tcPr>
            <w:tcW w:w="2350" w:type="dxa"/>
          </w:tcPr>
          <w:p w14:paraId="799CC2FB" w14:textId="77777777" w:rsidR="009D4B27" w:rsidRPr="009715F9" w:rsidRDefault="009D4B27" w:rsidP="00253AAA">
            <w:pPr>
              <w:pStyle w:val="KUJKnormal"/>
              <w:rPr>
                <w:b/>
              </w:rPr>
            </w:pPr>
            <w:r>
              <w:rPr>
                <w:b/>
              </w:rPr>
              <w:t>V</w:t>
            </w:r>
            <w:r w:rsidRPr="009715F9">
              <w:rPr>
                <w:b/>
              </w:rPr>
              <w:t>edoucí</w:t>
            </w:r>
            <w:r>
              <w:rPr>
                <w:b/>
              </w:rPr>
              <w:t xml:space="preserve"> </w:t>
            </w:r>
            <w:r w:rsidRPr="009715F9">
              <w:rPr>
                <w:b/>
              </w:rPr>
              <w:t>odboru:</w:t>
            </w:r>
          </w:p>
          <w:p w14:paraId="0DF10E6F" w14:textId="77777777" w:rsidR="009D4B27" w:rsidRDefault="009D4B27" w:rsidP="00253AAA"/>
        </w:tc>
        <w:tc>
          <w:tcPr>
            <w:tcW w:w="6862" w:type="dxa"/>
            <w:hideMark/>
          </w:tcPr>
          <w:p w14:paraId="73C38220" w14:textId="77777777" w:rsidR="009D4B27" w:rsidRDefault="009D4B27" w:rsidP="00253AAA">
            <w:pPr>
              <w:pStyle w:val="KUJKnormal"/>
            </w:pPr>
            <w:r>
              <w:t>JUDr. Andrea Tetourová</w:t>
            </w:r>
          </w:p>
          <w:p w14:paraId="2E64029B" w14:textId="77777777" w:rsidR="009D4B27" w:rsidRDefault="009D4B27" w:rsidP="00253AAA">
            <w:pPr>
              <w:pStyle w:val="KUJKnormal"/>
            </w:pPr>
          </w:p>
        </w:tc>
      </w:tr>
    </w:tbl>
    <w:p w14:paraId="1202DB08" w14:textId="77777777" w:rsidR="009D4B27" w:rsidRDefault="009D4B27" w:rsidP="001A4F58">
      <w:pPr>
        <w:pStyle w:val="KUJKnormal"/>
      </w:pPr>
    </w:p>
    <w:p w14:paraId="12998006" w14:textId="77777777" w:rsidR="009D4B27" w:rsidRPr="0052161F" w:rsidRDefault="009D4B27" w:rsidP="001A4F58">
      <w:pPr>
        <w:pStyle w:val="KUJKtucny"/>
      </w:pPr>
      <w:r w:rsidRPr="0052161F">
        <w:t>NÁVRH USNESENÍ</w:t>
      </w:r>
    </w:p>
    <w:p w14:paraId="25D12FE9" w14:textId="77777777" w:rsidR="009D4B27" w:rsidRDefault="009D4B27" w:rsidP="001A4F58">
      <w:pPr>
        <w:pStyle w:val="KUJKnormal"/>
        <w:rPr>
          <w:rFonts w:ascii="Calibri" w:hAnsi="Calibri" w:cs="Calibri"/>
          <w:sz w:val="12"/>
          <w:szCs w:val="12"/>
        </w:rPr>
      </w:pPr>
      <w:bookmarkStart w:id="1" w:name="US_ZaVeVeci"/>
      <w:bookmarkEnd w:id="1"/>
    </w:p>
    <w:p w14:paraId="6527CD4B" w14:textId="77777777" w:rsidR="009D4B27" w:rsidRPr="00841DFC" w:rsidRDefault="009D4B27" w:rsidP="009D4B27">
      <w:pPr>
        <w:pStyle w:val="KUJKPolozka"/>
        <w:spacing w:line="240" w:lineRule="auto"/>
      </w:pPr>
      <w:r w:rsidRPr="00841DFC">
        <w:t>Zastupitelstvo Jihočeského kraje</w:t>
      </w:r>
    </w:p>
    <w:p w14:paraId="42FB934F" w14:textId="77777777" w:rsidR="009D4B27" w:rsidRPr="00E10FE7" w:rsidRDefault="009D4B27" w:rsidP="009D4B27">
      <w:pPr>
        <w:pStyle w:val="KUJKdoplnek2"/>
        <w:spacing w:line="240" w:lineRule="auto"/>
      </w:pPr>
      <w:r w:rsidRPr="00AF7BAE">
        <w:t>schvaluje</w:t>
      </w:r>
    </w:p>
    <w:p w14:paraId="484F081A" w14:textId="77777777" w:rsidR="009D4B27" w:rsidRDefault="009D4B27" w:rsidP="001A4F58">
      <w:pPr>
        <w:pStyle w:val="KUJKnormal"/>
        <w:rPr>
          <w:color w:val="000000"/>
          <w:szCs w:val="20"/>
          <w:lang w:eastAsia="cs-CZ"/>
        </w:rPr>
      </w:pPr>
      <w:r>
        <w:rPr>
          <w:color w:val="000000"/>
          <w:szCs w:val="20"/>
          <w:lang w:eastAsia="cs-CZ"/>
        </w:rPr>
        <w:t>Smlouvu o úhradě kompenzace na zajištění dopravní obslužnosti veřejnou linkovou osobní dopravou, uvedenou v příloze návrhu č. 427/ZK/21;</w:t>
      </w:r>
    </w:p>
    <w:p w14:paraId="1AF6B573" w14:textId="77777777" w:rsidR="009D4B27" w:rsidRDefault="009D4B27" w:rsidP="009D4B27">
      <w:pPr>
        <w:pStyle w:val="KUJKdoplnek2"/>
        <w:spacing w:line="240" w:lineRule="auto"/>
      </w:pPr>
      <w:r w:rsidRPr="0021676C">
        <w:t>ukládá</w:t>
      </w:r>
    </w:p>
    <w:p w14:paraId="059BB4C1" w14:textId="77777777" w:rsidR="009D4B27" w:rsidRPr="002B060E" w:rsidRDefault="009D4B27" w:rsidP="009D4B27">
      <w:pPr>
        <w:pStyle w:val="KUJKPolozka"/>
        <w:spacing w:line="240" w:lineRule="auto"/>
        <w:rPr>
          <w:rFonts w:cs="Arial"/>
          <w:b w:val="0"/>
          <w:bCs/>
          <w:szCs w:val="20"/>
        </w:rPr>
      </w:pPr>
      <w:r w:rsidRPr="002B060E">
        <w:rPr>
          <w:b w:val="0"/>
          <w:bCs/>
        </w:rPr>
        <w:t>JUDr. Lukáši Glaserovi</w:t>
      </w:r>
      <w:r w:rsidRPr="002B060E">
        <w:rPr>
          <w:b w:val="0"/>
          <w:bCs/>
          <w:lang w:eastAsia="cs-CZ"/>
        </w:rPr>
        <w:t>, řediteli krajského úřadu,</w:t>
      </w:r>
      <w:r w:rsidRPr="002B060E">
        <w:rPr>
          <w:rFonts w:cs="Arial"/>
          <w:b w:val="0"/>
          <w:bCs/>
          <w:szCs w:val="20"/>
        </w:rPr>
        <w:t xml:space="preserve"> předložit </w:t>
      </w:r>
      <w:r w:rsidRPr="002B060E">
        <w:rPr>
          <w:b w:val="0"/>
          <w:bCs/>
        </w:rPr>
        <w:t xml:space="preserve">Smlouvu o úhradě kompenzace na zajištění dopravní obslužnosti veřejnou linkovou osobní dopravou, uvedenou v části I. tohoto usnesení, </w:t>
      </w:r>
      <w:r w:rsidRPr="002B060E">
        <w:rPr>
          <w:b w:val="0"/>
          <w:bCs/>
          <w:lang w:eastAsia="cs-CZ"/>
        </w:rPr>
        <w:t>k podpisu hejtmanovi kraje.</w:t>
      </w:r>
    </w:p>
    <w:p w14:paraId="4171F787" w14:textId="77777777" w:rsidR="009D4B27" w:rsidRPr="002B060E" w:rsidRDefault="009D4B27" w:rsidP="009D4B27">
      <w:pPr>
        <w:pStyle w:val="KUJKPolozka"/>
        <w:spacing w:line="240" w:lineRule="auto"/>
        <w:rPr>
          <w:b w:val="0"/>
          <w:bCs/>
        </w:rPr>
      </w:pPr>
      <w:r w:rsidRPr="002B060E">
        <w:rPr>
          <w:b w:val="0"/>
          <w:bCs/>
        </w:rPr>
        <w:t>T: 31. 12. 2021</w:t>
      </w:r>
    </w:p>
    <w:p w14:paraId="4C31BE59" w14:textId="77777777" w:rsidR="009D4B27" w:rsidRDefault="009D4B27" w:rsidP="001A4F58">
      <w:pPr>
        <w:pStyle w:val="KUJKnormal"/>
      </w:pPr>
    </w:p>
    <w:p w14:paraId="2B60410A" w14:textId="77777777" w:rsidR="009D4B27" w:rsidRDefault="009D4B27" w:rsidP="002B060E">
      <w:pPr>
        <w:pStyle w:val="KUJKmezeraDZ"/>
      </w:pPr>
      <w:bookmarkStart w:id="2" w:name="US_DuvodZprava"/>
      <w:bookmarkEnd w:id="2"/>
    </w:p>
    <w:p w14:paraId="26ABD4E8" w14:textId="77777777" w:rsidR="009D4B27" w:rsidRDefault="009D4B27" w:rsidP="002B060E">
      <w:pPr>
        <w:pStyle w:val="KUJKnadpisDZ"/>
      </w:pPr>
      <w:r>
        <w:t>DŮVODOVÁ ZPRÁVA</w:t>
      </w:r>
    </w:p>
    <w:p w14:paraId="29138B92" w14:textId="77777777" w:rsidR="009D4B27" w:rsidRPr="009B7B0B" w:rsidRDefault="009D4B27" w:rsidP="002B060E">
      <w:pPr>
        <w:pStyle w:val="KUJKmezeraDZ"/>
      </w:pPr>
    </w:p>
    <w:p w14:paraId="6DDE17DC" w14:textId="77777777" w:rsidR="009D4B27" w:rsidRDefault="009D4B27" w:rsidP="00435964">
      <w:pPr>
        <w:pStyle w:val="KUJKnormal"/>
      </w:pPr>
      <w:r>
        <w:t xml:space="preserve">Tento návrh byl zpracován společností JIKORD s.r.o. a je předkládán prostřednictvím ODSH k projednání zastupitelstvu kraje.  </w:t>
      </w:r>
    </w:p>
    <w:p w14:paraId="7C46391F" w14:textId="77777777" w:rsidR="009D4B27" w:rsidRDefault="009D4B27" w:rsidP="00435964">
      <w:pPr>
        <w:jc w:val="both"/>
        <w:rPr>
          <w:rFonts w:ascii="Arial" w:hAnsi="Arial" w:cs="Arial"/>
          <w:szCs w:val="20"/>
        </w:rPr>
      </w:pPr>
    </w:p>
    <w:p w14:paraId="2D0A512D" w14:textId="77777777" w:rsidR="009D4B27" w:rsidRDefault="009D4B27" w:rsidP="00435964">
      <w:pPr>
        <w:jc w:val="both"/>
        <w:rPr>
          <w:rFonts w:ascii="Arial" w:hAnsi="Arial" w:cs="Arial"/>
          <w:szCs w:val="20"/>
        </w:rPr>
      </w:pPr>
      <w:r>
        <w:rPr>
          <w:rFonts w:ascii="Arial" w:hAnsi="Arial" w:cs="Arial"/>
          <w:szCs w:val="20"/>
        </w:rPr>
        <w:t>Jihomoravský kraj s platností od změnového termínu jízdních řádů 10. 12. 2017 uzavřel s příslušnými dopravci smlouvy o veřejných službách v přepravě cestujících na etapu IDS JMK Znojemsko. Od stejného termínu, tj. od 10. 12. 2017 byly začleněny spoje linky 722411 Lubnice-Dešná do linky IDS JMK 830 na základě uzavřené Smlouvy o úhradě kompenzace na zajištění dopravní obslužnosti veřejnou linkovou osobní dopravou v rámci IDS JMK mezi Jihomoravským krajem a Jihočeským krajem. Tato mezikrajská smlouva byla schválena zastupitelstvem Jihočeského kraje usnesením č. 404/2017/ZK-9 ze dne 2. 11. 2017 a každoročně je obnovována z důvodu dopravy dětí z Dešné (okr. Jindřichův Hradec) do Lubnice. Na základě této smlouvy objednal Jihomoravský kraj 4 spoje linky IDS JMK 830 (spoje č. 25, 26, 143 a 144) i po území Jihočeského kraje a Jihočeský kraj hradí následující náklady na provoz linky IDS JMK 830:</w:t>
      </w:r>
    </w:p>
    <w:p w14:paraId="7FD8E903" w14:textId="77777777" w:rsidR="009D4B27" w:rsidRDefault="009D4B27" w:rsidP="00435964">
      <w:pPr>
        <w:jc w:val="both"/>
        <w:rPr>
          <w:rFonts w:ascii="Arial" w:hAnsi="Arial" w:cs="Arial"/>
          <w:szCs w:val="20"/>
        </w:rPr>
      </w:pPr>
      <w:r>
        <w:rPr>
          <w:rFonts w:ascii="Arial" w:hAnsi="Arial" w:cs="Arial"/>
          <w:szCs w:val="20"/>
        </w:rPr>
        <w:t>- náklady na provoz linky v úseku po území Jihočeského kraje,</w:t>
      </w:r>
    </w:p>
    <w:p w14:paraId="3F7004BC" w14:textId="77777777" w:rsidR="009D4B27" w:rsidRDefault="009D4B27" w:rsidP="00435964">
      <w:pPr>
        <w:jc w:val="both"/>
        <w:rPr>
          <w:rFonts w:ascii="Arial" w:hAnsi="Arial" w:cs="Arial"/>
          <w:szCs w:val="20"/>
        </w:rPr>
      </w:pPr>
      <w:r>
        <w:rPr>
          <w:rFonts w:ascii="Arial" w:hAnsi="Arial" w:cs="Arial"/>
          <w:szCs w:val="20"/>
        </w:rPr>
        <w:t xml:space="preserve">- náklady na provoz v polovině úseku vedeném po území Kraje Vysočina (mezi obcí Lubnice v Jihomoravském kraji a obcí Dešná v Jihočeském kraji - spoje linky jsou totiž vedeny bez zastávek v úseku o délce 2 km přes území Kraje Vysočina). </w:t>
      </w:r>
    </w:p>
    <w:p w14:paraId="477288D2" w14:textId="77777777" w:rsidR="009D4B27" w:rsidRDefault="009D4B27" w:rsidP="009D4B27">
      <w:pPr>
        <w:pStyle w:val="KUJKPolozka"/>
        <w:numPr>
          <w:ilvl w:val="0"/>
          <w:numId w:val="0"/>
        </w:numPr>
        <w:tabs>
          <w:tab w:val="left" w:pos="708"/>
        </w:tabs>
        <w:spacing w:line="240" w:lineRule="auto"/>
        <w:rPr>
          <w:rFonts w:cs="Arial"/>
          <w:b w:val="0"/>
          <w:szCs w:val="20"/>
        </w:rPr>
      </w:pPr>
    </w:p>
    <w:p w14:paraId="0FF7C90B" w14:textId="77777777" w:rsidR="009D4B27" w:rsidRDefault="009D4B27" w:rsidP="00435964">
      <w:pPr>
        <w:jc w:val="both"/>
        <w:rPr>
          <w:rFonts w:ascii="Arial" w:hAnsi="Arial" w:cs="Arial"/>
          <w:szCs w:val="20"/>
        </w:rPr>
      </w:pPr>
      <w:r>
        <w:rPr>
          <w:rFonts w:ascii="Arial" w:hAnsi="Arial" w:cs="Arial"/>
          <w:szCs w:val="20"/>
        </w:rPr>
        <w:t>Předkládaná Smlouva o úhradě kompenzace na zajištění dopravní obslužnosti veřejnou linkovou osobní dopravou na rok 2021/2022 (pro období jízdního řádu od 12. 12. 2021 do 10. 12. 2022) je vzájemně odsouhlasena mezi společností JIKORD s.r.o. a Krajským úřadem Jihomoravského kraje a je totožná se smlouvou na rok 2020/21 s touto úpravou:</w:t>
      </w:r>
    </w:p>
    <w:p w14:paraId="2FE85BED" w14:textId="77777777" w:rsidR="009D4B27" w:rsidRDefault="009D4B27" w:rsidP="00435964">
      <w:pPr>
        <w:jc w:val="both"/>
        <w:rPr>
          <w:rFonts w:ascii="Arial" w:hAnsi="Arial" w:cs="Arial"/>
          <w:szCs w:val="20"/>
        </w:rPr>
      </w:pPr>
      <w:r>
        <w:rPr>
          <w:rFonts w:ascii="Arial" w:hAnsi="Arial" w:cs="Arial"/>
          <w:szCs w:val="20"/>
        </w:rPr>
        <w:t>- upravuje se výše zálohové kompenzace Jihomoravskému kraji s ohledem na rozsah výkonů a jednotkovou sazbu na 76 599,43 Kč (v předcházející smlouvě činila 69 029,86 Kč).</w:t>
      </w:r>
    </w:p>
    <w:p w14:paraId="001B5E08" w14:textId="77777777" w:rsidR="009D4B27" w:rsidRDefault="009D4B27" w:rsidP="00435964">
      <w:pPr>
        <w:jc w:val="both"/>
        <w:rPr>
          <w:rFonts w:ascii="Arial" w:hAnsi="Arial" w:cs="Arial"/>
          <w:szCs w:val="20"/>
        </w:rPr>
      </w:pPr>
    </w:p>
    <w:p w14:paraId="34F2FE99" w14:textId="77777777" w:rsidR="009D4B27" w:rsidRDefault="009D4B27" w:rsidP="00435964">
      <w:pPr>
        <w:jc w:val="both"/>
        <w:rPr>
          <w:rFonts w:ascii="Arial" w:hAnsi="Arial" w:cs="Arial"/>
          <w:szCs w:val="20"/>
        </w:rPr>
      </w:pPr>
      <w:r>
        <w:rPr>
          <w:rFonts w:ascii="Arial" w:hAnsi="Arial" w:cs="Arial"/>
          <w:szCs w:val="20"/>
        </w:rPr>
        <w:t>Vyúčtování kompenzace a případných vícenákladů (uzavírky a s tím spojené vyšší kilometrické proběhy) bude ze strany Jihomoravského kraje doručeno za období od účinnosti této smlouvy do 10. 12. 2022 v elektronické podobě v termínu do 15. 3. 2023. Vzájemné finanční vyrovnání bude provedeno nejpozději do 31. 3. 2023. Nedílnou součástí navrhované smlouvy je příloha č. 1, kde je uveden přehled spojů mezikrajské linky provozované na území Jihočeského kraje a kilometrická délka spojů a příloha č. 2 se vzorem vyúčtování kompenzace a vzorem vyúčtování vícenákladů po dobu případných uzavírek.</w:t>
      </w:r>
    </w:p>
    <w:p w14:paraId="691DF512" w14:textId="77777777" w:rsidR="009D4B27" w:rsidRDefault="009D4B27" w:rsidP="00435964">
      <w:pPr>
        <w:jc w:val="both"/>
        <w:rPr>
          <w:rFonts w:ascii="Arial" w:hAnsi="Arial" w:cs="Arial"/>
          <w:szCs w:val="20"/>
        </w:rPr>
      </w:pPr>
    </w:p>
    <w:p w14:paraId="3D4F9253" w14:textId="77777777" w:rsidR="009D4B27" w:rsidRDefault="009D4B27" w:rsidP="00435964">
      <w:pPr>
        <w:pStyle w:val="KUJKnormal"/>
      </w:pPr>
      <w:r>
        <w:rPr>
          <w:rFonts w:cs="Arial"/>
          <w:szCs w:val="20"/>
        </w:rPr>
        <w:t xml:space="preserve">V usnesení se navrhuje zastupitelstvu kraje schválit Smlouvu o úhradě kompenzace na zajištění dopravní obslužnosti veřejnou linkovou osobní dopravou a uložit </w:t>
      </w:r>
      <w:r>
        <w:t>JUDr. Lukáši Glaserovi</w:t>
      </w:r>
      <w:r>
        <w:rPr>
          <w:lang w:eastAsia="cs-CZ"/>
        </w:rPr>
        <w:t>, řediteli krajského úřadu,</w:t>
      </w:r>
      <w:r>
        <w:rPr>
          <w:rFonts w:cs="Arial"/>
          <w:szCs w:val="20"/>
        </w:rPr>
        <w:t xml:space="preserve"> předložit </w:t>
      </w:r>
      <w:r>
        <w:t xml:space="preserve">Smlouvu o úhradě kompenzace na zajištění dopravní obslužnosti veřejnou linkovou osobní dopravou, uvedenou v části I. tohoto usnesení, </w:t>
      </w:r>
      <w:r>
        <w:rPr>
          <w:lang w:eastAsia="cs-CZ"/>
        </w:rPr>
        <w:t>k podpisu hejtmanovi kraje.</w:t>
      </w:r>
    </w:p>
    <w:p w14:paraId="30AD4B60" w14:textId="77777777" w:rsidR="009D4B27" w:rsidRDefault="009D4B27" w:rsidP="001A4F58">
      <w:pPr>
        <w:pStyle w:val="KUJKnormal"/>
      </w:pPr>
    </w:p>
    <w:p w14:paraId="033177D2" w14:textId="77777777" w:rsidR="009D4B27" w:rsidRDefault="009D4B27" w:rsidP="001A4F58">
      <w:pPr>
        <w:pStyle w:val="KUJKnormal"/>
      </w:pPr>
      <w:r>
        <w:t>Finanční nároky a krytí: Finanční prostředky ve výši 76 599,43 Kč budou alokované v plné výši v rozpočtu Jihočeského kraje pro rok 2022, ORJ 10, § 2292 pol. 5323 (</w:t>
      </w:r>
      <w:r>
        <w:rPr>
          <w:rFonts w:cs="Arial"/>
          <w:szCs w:val="20"/>
        </w:rPr>
        <w:t>po schválení rozpočtu Jihočeského kraje na rok 2022 zastupitelstvem kraje)</w:t>
      </w:r>
      <w:r>
        <w:t>.</w:t>
      </w:r>
    </w:p>
    <w:p w14:paraId="1BCE73E1" w14:textId="77777777" w:rsidR="009D4B27" w:rsidRDefault="009D4B27" w:rsidP="001A4F58">
      <w:pPr>
        <w:pStyle w:val="KUJKnormal"/>
      </w:pPr>
    </w:p>
    <w:p w14:paraId="5A40483E" w14:textId="77777777" w:rsidR="009D4B27" w:rsidRDefault="009D4B27" w:rsidP="00FE6E1D">
      <w:pPr>
        <w:pStyle w:val="KUJKnormal"/>
      </w:pPr>
      <w:r>
        <w:t>Vyjádření správce rozpočtu: Tomáš Budík</w:t>
      </w:r>
      <w:r w:rsidRPr="007666AA">
        <w:t xml:space="preserve"> - </w:t>
      </w:r>
      <w:r>
        <w:t>Ekonomický odbor (OEKO): Souhlasím za předpokladu schválení Návrhu Rozpočtu JčK na rok 2022 s odpovídající finanční alokací.</w:t>
      </w:r>
    </w:p>
    <w:p w14:paraId="6F206AA2" w14:textId="77777777" w:rsidR="009D4B27" w:rsidRDefault="009D4B27" w:rsidP="001A4F58">
      <w:pPr>
        <w:pStyle w:val="KUJKnormal"/>
      </w:pPr>
    </w:p>
    <w:p w14:paraId="49A7A936" w14:textId="77777777" w:rsidR="009D4B27" w:rsidRPr="00A521E1" w:rsidRDefault="009D4B27" w:rsidP="008E54BE">
      <w:pPr>
        <w:pStyle w:val="KUJKnormal"/>
      </w:pPr>
      <w:bookmarkStart w:id="3" w:name="_Hlk86997472"/>
      <w:r>
        <w:t>Vyjádření OPZU:</w:t>
      </w:r>
      <w:bookmarkEnd w:id="3"/>
      <w:r>
        <w:t xml:space="preserve"> Mgr. Markéta Procházková</w:t>
      </w:r>
      <w:r w:rsidRPr="00A521E1">
        <w:t xml:space="preserve"> - </w:t>
      </w:r>
      <w:r>
        <w:t>Odbor právní a krajský živnostenský úřad (OPZU):</w:t>
      </w:r>
      <w:r w:rsidRPr="00A521E1">
        <w:t xml:space="preserve"> </w:t>
      </w:r>
      <w:r>
        <w:t>Souhlasím.</w:t>
      </w:r>
      <w:r w:rsidRPr="00A521E1">
        <w:t xml:space="preserve"> </w:t>
      </w:r>
    </w:p>
    <w:p w14:paraId="401346DF" w14:textId="77777777" w:rsidR="009D4B27" w:rsidRDefault="009D4B27" w:rsidP="00435964">
      <w:pPr>
        <w:pStyle w:val="KUJKnormal"/>
      </w:pPr>
    </w:p>
    <w:p w14:paraId="3E92B313" w14:textId="77777777" w:rsidR="009D4B27" w:rsidRDefault="009D4B27" w:rsidP="00435964">
      <w:pPr>
        <w:pStyle w:val="KUJKnormal"/>
      </w:pPr>
      <w:bookmarkStart w:id="4" w:name="_Hlk86997490"/>
      <w:r>
        <w:t xml:space="preserve">Návrh projednán (stanoviska): </w:t>
      </w:r>
    </w:p>
    <w:p w14:paraId="1CECC67B" w14:textId="77777777" w:rsidR="009D4B27" w:rsidRDefault="009D4B27" w:rsidP="00435964">
      <w:pPr>
        <w:pStyle w:val="KUJKnormal"/>
      </w:pPr>
      <w:r>
        <w:t>- JIKORD s.r.o.</w:t>
      </w:r>
    </w:p>
    <w:p w14:paraId="428729B6" w14:textId="77777777" w:rsidR="009D4B27" w:rsidRDefault="009D4B27" w:rsidP="00435964">
      <w:pPr>
        <w:pStyle w:val="KUJKnormal"/>
      </w:pPr>
      <w:r>
        <w:t xml:space="preserve">- Rada kraje - usnesení č. </w:t>
      </w:r>
      <w:r w:rsidRPr="00117777">
        <w:t>1318/2021/RK-29</w:t>
      </w:r>
      <w:r>
        <w:rPr>
          <w:color w:val="FF0000"/>
        </w:rPr>
        <w:t xml:space="preserve"> </w:t>
      </w:r>
      <w:r>
        <w:t>ze dne 25. 11. 2021, doporučení ke schválení</w:t>
      </w:r>
    </w:p>
    <w:p w14:paraId="5657FA77" w14:textId="77777777" w:rsidR="009D4B27" w:rsidRDefault="009D4B27" w:rsidP="00435964">
      <w:pPr>
        <w:pStyle w:val="KUJKnormal"/>
      </w:pPr>
      <w:r>
        <w:t>- Dopravní výbor zastupitelstva kraje dne 7. 12. 2021</w:t>
      </w:r>
      <w:bookmarkEnd w:id="4"/>
    </w:p>
    <w:p w14:paraId="08308EC9" w14:textId="77777777" w:rsidR="009D4B27" w:rsidRDefault="009D4B27" w:rsidP="001A4F58">
      <w:pPr>
        <w:pStyle w:val="KUJKnormal"/>
      </w:pPr>
    </w:p>
    <w:p w14:paraId="49E2698B" w14:textId="77777777" w:rsidR="009D4B27" w:rsidRPr="007939A8" w:rsidRDefault="009D4B27" w:rsidP="001A4F58">
      <w:pPr>
        <w:pStyle w:val="KUJKtucny"/>
      </w:pPr>
      <w:r w:rsidRPr="007939A8">
        <w:t>PŘÍLOHY:</w:t>
      </w:r>
    </w:p>
    <w:p w14:paraId="0DF7E000" w14:textId="77777777" w:rsidR="009D4B27" w:rsidRPr="00B52AA9" w:rsidRDefault="009D4B27" w:rsidP="00BB065E">
      <w:pPr>
        <w:pStyle w:val="KUJKcislovany"/>
        <w:numPr>
          <w:ilvl w:val="0"/>
          <w:numId w:val="0"/>
        </w:numPr>
      </w:pPr>
      <w:r>
        <w:t xml:space="preserve">Smlouva o úhradě kompenzace na zajištění dopravní obslužnosti veřejnou linkovou osobní dopravou - text </w:t>
      </w:r>
      <w:r w:rsidRPr="0081756D">
        <w:t xml:space="preserve"> (</w:t>
      </w:r>
      <w:r>
        <w:t>ZK161221_427_Smlouva o uhrade kompenzace_JMK_text.docx</w:t>
      </w:r>
      <w:r w:rsidRPr="0081756D">
        <w:t>)</w:t>
      </w:r>
    </w:p>
    <w:p w14:paraId="7959260E" w14:textId="77777777" w:rsidR="009D4B27" w:rsidRPr="00B52AA9" w:rsidRDefault="009D4B27" w:rsidP="00BB065E">
      <w:pPr>
        <w:pStyle w:val="KUJKcislovany"/>
        <w:numPr>
          <w:ilvl w:val="0"/>
          <w:numId w:val="0"/>
        </w:numPr>
        <w:ind w:left="284" w:hanging="284"/>
      </w:pPr>
      <w:r>
        <w:t>- příloha č. 1</w:t>
      </w:r>
      <w:r w:rsidRPr="0081756D">
        <w:t xml:space="preserve"> </w:t>
      </w:r>
      <w:r>
        <w:t xml:space="preserve">Smlouvy </w:t>
      </w:r>
      <w:r w:rsidRPr="0081756D">
        <w:t>(</w:t>
      </w:r>
      <w:r>
        <w:t>ZK161221_427_Smlouva o uhrade kompenzace_JMK_příloha_1.xlsx</w:t>
      </w:r>
      <w:r w:rsidRPr="0081756D">
        <w:t>)</w:t>
      </w:r>
    </w:p>
    <w:p w14:paraId="6C15E0EB" w14:textId="77777777" w:rsidR="009D4B27" w:rsidRPr="00B52AA9" w:rsidRDefault="009D4B27" w:rsidP="00BB065E">
      <w:pPr>
        <w:pStyle w:val="KUJKcislovany"/>
        <w:numPr>
          <w:ilvl w:val="0"/>
          <w:numId w:val="0"/>
        </w:numPr>
        <w:ind w:left="284" w:hanging="284"/>
      </w:pPr>
      <w:r>
        <w:t>- příloha č. 2</w:t>
      </w:r>
      <w:r w:rsidRPr="0081756D">
        <w:t xml:space="preserve"> </w:t>
      </w:r>
      <w:r>
        <w:t xml:space="preserve">Smlouvy </w:t>
      </w:r>
      <w:r w:rsidRPr="0081756D">
        <w:t>(</w:t>
      </w:r>
      <w:r>
        <w:t>ZK161221_427_Smlouva o uhrade kompenzace_JMK_příloha_2.xlsx</w:t>
      </w:r>
      <w:r w:rsidRPr="0081756D">
        <w:t>)</w:t>
      </w:r>
    </w:p>
    <w:p w14:paraId="1E627EB3" w14:textId="77777777" w:rsidR="009D4B27" w:rsidRDefault="009D4B27" w:rsidP="001A4F58">
      <w:pPr>
        <w:pStyle w:val="KUJKnormal"/>
      </w:pPr>
    </w:p>
    <w:p w14:paraId="43A35F16" w14:textId="77777777" w:rsidR="009D4B27" w:rsidRDefault="009D4B27" w:rsidP="00BB065E">
      <w:pPr>
        <w:pStyle w:val="KUJKtucny"/>
        <w:rPr>
          <w:b w:val="0"/>
          <w:bCs/>
        </w:rPr>
      </w:pPr>
      <w:r w:rsidRPr="007C1EE7">
        <w:t>Zodpovídá:</w:t>
      </w:r>
      <w:r w:rsidRPr="00BB065E">
        <w:rPr>
          <w:b w:val="0"/>
          <w:bCs/>
        </w:rPr>
        <w:t xml:space="preserve"> </w:t>
      </w:r>
      <w:r>
        <w:rPr>
          <w:b w:val="0"/>
          <w:bCs/>
        </w:rPr>
        <w:t>vedoucí ODSH - JUDr. Andrea Tetourová</w:t>
      </w:r>
    </w:p>
    <w:p w14:paraId="6D83A276" w14:textId="77777777" w:rsidR="009D4B27" w:rsidRDefault="009D4B27" w:rsidP="00BB065E">
      <w:pPr>
        <w:pStyle w:val="KUJKnormal"/>
      </w:pPr>
    </w:p>
    <w:p w14:paraId="6DFC700A" w14:textId="77777777" w:rsidR="009D4B27" w:rsidRDefault="009D4B27" w:rsidP="00BB065E">
      <w:pPr>
        <w:pStyle w:val="KUJKnormal"/>
      </w:pPr>
      <w:r>
        <w:t>Termín kontroly: 12. 2. 2022</w:t>
      </w:r>
    </w:p>
    <w:p w14:paraId="0863347C" w14:textId="77777777" w:rsidR="009D4B27" w:rsidRDefault="009D4B27" w:rsidP="00BB065E">
      <w:pPr>
        <w:pStyle w:val="KUJKnormal"/>
      </w:pPr>
      <w:r>
        <w:t>Termín splnění: 31. 12. 2021</w:t>
      </w:r>
    </w:p>
    <w:p w14:paraId="60E12E78" w14:textId="77777777" w:rsidR="009D4B27" w:rsidRDefault="009D4B27" w:rsidP="00BB065E">
      <w:pPr>
        <w:pStyle w:val="KUJKtucny"/>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2CE2A" w14:textId="77777777" w:rsidR="009258FC" w:rsidRDefault="009258FC" w:rsidP="002C5539">
      <w:r>
        <w:separator/>
      </w:r>
    </w:p>
  </w:endnote>
  <w:endnote w:type="continuationSeparator" w:id="0">
    <w:p w14:paraId="7735B662" w14:textId="77777777" w:rsidR="009258FC" w:rsidRDefault="009258FC"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9258FC"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9258FC"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27893" w14:textId="77777777" w:rsidR="009258FC" w:rsidRDefault="009258FC" w:rsidP="002C5539">
      <w:r>
        <w:separator/>
      </w:r>
    </w:p>
  </w:footnote>
  <w:footnote w:type="continuationSeparator" w:id="0">
    <w:p w14:paraId="102A06BE" w14:textId="77777777" w:rsidR="009258FC" w:rsidRDefault="009258FC"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D239" w14:textId="77777777" w:rsidR="009D4B27" w:rsidRDefault="009D4B27" w:rsidP="00973BFF">
    <w:r>
      <w:rPr>
        <w:noProof/>
      </w:rPr>
      <w:pict w14:anchorId="7B590C67">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A571EA1" w14:textId="77777777" w:rsidR="009D4B27" w:rsidRPr="00D405BE" w:rsidRDefault="009D4B27" w:rsidP="006D218A">
                <w:pPr>
                  <w:spacing w:after="60"/>
                  <w:rPr>
                    <w:rFonts w:cs="Arial"/>
                    <w:b/>
                    <w:sz w:val="22"/>
                  </w:rPr>
                </w:pPr>
                <w:r w:rsidRPr="00D405BE">
                  <w:rPr>
                    <w:rFonts w:cs="Arial"/>
                    <w:b/>
                    <w:sz w:val="22"/>
                  </w:rPr>
                  <w:t>ZASTUPITELSTVO JIHOČESKÉHO KRAJE</w:t>
                </w:r>
              </w:p>
              <w:p w14:paraId="3B3EE799" w14:textId="77777777" w:rsidR="009D4B27" w:rsidRPr="00D405BE" w:rsidRDefault="009D4B27" w:rsidP="006D218A">
                <w:pPr>
                  <w:spacing w:after="60"/>
                  <w:rPr>
                    <w:rFonts w:cs="Arial"/>
                    <w:sz w:val="22"/>
                  </w:rPr>
                </w:pPr>
                <w:r w:rsidRPr="00D405BE">
                  <w:rPr>
                    <w:rFonts w:cs="Arial"/>
                    <w:sz w:val="22"/>
                  </w:rPr>
                  <w:t>NÁVRH USNESENÍ</w:t>
                </w:r>
              </w:p>
            </w:txbxContent>
          </v:textbox>
        </v:shape>
      </w:pict>
    </w:r>
    <w:r>
      <w:rPr>
        <w:noProof/>
      </w:rPr>
    </w:r>
    <w:r>
      <w:pict w14:anchorId="36AE109D">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EC0179F">
        <v:rect id="_x0000_i1026" style="width:481.9pt;height:2pt" o:hralign="center" o:hrstd="t" o:hrnoshade="t" o:hr="t" fillcolor="black" stroked="f"/>
      </w:pict>
    </w:r>
  </w:p>
  <w:p w14:paraId="28EC3D79" w14:textId="77777777" w:rsidR="009D4B27" w:rsidRPr="009D4B27" w:rsidRDefault="009D4B27" w:rsidP="009D4B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5CC0"/>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58FC"/>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4B27"/>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4060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2026-01-30T11:28:00Z</dcterms:created>
  <dcterms:modified xsi:type="dcterms:W3CDTF">2026-01-30T11:28:00Z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5707764</vt:i4>
  </property>
  <property fmtid="{D5CDD505-2E9C-101B-9397-08002B2CF9AE}" pid="4" name="ID_Navrh">
    <vt:i4>5792493</vt:i4>
  </property>
  <property fmtid="{D5CDD505-2E9C-101B-9397-08002B2CF9AE}" pid="5" name="UlozitJako">
    <vt:lpwstr>C:\Users\mrazkova\AppData\Local\Temp\iU95783632\Zastupitelstvo\2021-12-16\Navrhy\427-ZK-21.</vt:lpwstr>
  </property>
  <property fmtid="{D5CDD505-2E9C-101B-9397-08002B2CF9AE}" pid="6" name="Zpracovat">
    <vt:bool>false</vt:bool>
  </property>
</Properties>
</file>