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A4D24" w14:paraId="04C9902F" w14:textId="77777777" w:rsidTr="00FD6E88">
        <w:trPr>
          <w:trHeight w:hRule="exact" w:val="397"/>
        </w:trPr>
        <w:tc>
          <w:tcPr>
            <w:tcW w:w="2376" w:type="dxa"/>
            <w:hideMark/>
          </w:tcPr>
          <w:p w14:paraId="4315E49D" w14:textId="77777777" w:rsidR="000A4D24" w:rsidRDefault="000A4D24" w:rsidP="001F211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F04536" w14:textId="77777777" w:rsidR="000A4D24" w:rsidRDefault="000A4D24" w:rsidP="001F211E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519BEADA" w14:textId="77777777" w:rsidR="000A4D24" w:rsidRDefault="000A4D24" w:rsidP="001F211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58D9CE9" w14:textId="77777777" w:rsidR="000A4D24" w:rsidRDefault="000A4D24" w:rsidP="001F211E">
            <w:pPr>
              <w:pStyle w:val="KUJKnormal"/>
            </w:pPr>
          </w:p>
        </w:tc>
      </w:tr>
      <w:tr w:rsidR="000A4D24" w14:paraId="4749D3CB" w14:textId="77777777" w:rsidTr="00FD6E88">
        <w:trPr>
          <w:cantSplit/>
          <w:trHeight w:hRule="exact" w:val="397"/>
        </w:trPr>
        <w:tc>
          <w:tcPr>
            <w:tcW w:w="2376" w:type="dxa"/>
            <w:hideMark/>
          </w:tcPr>
          <w:p w14:paraId="43AD0004" w14:textId="77777777" w:rsidR="000A4D24" w:rsidRDefault="000A4D24" w:rsidP="001F211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E661FB" w14:textId="77777777" w:rsidR="000A4D24" w:rsidRDefault="000A4D24" w:rsidP="001F211E">
            <w:pPr>
              <w:pStyle w:val="KUJKnormal"/>
            </w:pPr>
            <w:r>
              <w:t>408/ZK/21</w:t>
            </w:r>
          </w:p>
        </w:tc>
      </w:tr>
      <w:tr w:rsidR="000A4D24" w14:paraId="368540C8" w14:textId="77777777" w:rsidTr="00FD6E88">
        <w:trPr>
          <w:trHeight w:val="397"/>
        </w:trPr>
        <w:tc>
          <w:tcPr>
            <w:tcW w:w="2376" w:type="dxa"/>
          </w:tcPr>
          <w:p w14:paraId="764EE504" w14:textId="77777777" w:rsidR="000A4D24" w:rsidRDefault="000A4D24" w:rsidP="001F211E"/>
          <w:p w14:paraId="4BB4B53A" w14:textId="77777777" w:rsidR="000A4D24" w:rsidRDefault="000A4D24" w:rsidP="001F211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9945C3" w14:textId="77777777" w:rsidR="000A4D24" w:rsidRDefault="000A4D24" w:rsidP="001F211E"/>
          <w:p w14:paraId="091645ED" w14:textId="77777777" w:rsidR="000A4D24" w:rsidRDefault="000A4D24" w:rsidP="001F211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termínů zasedání zastupitelstva v I. pololetí 2022</w:t>
            </w:r>
          </w:p>
        </w:tc>
      </w:tr>
    </w:tbl>
    <w:p w14:paraId="31130E86" w14:textId="77777777" w:rsidR="000A4D24" w:rsidRDefault="000A4D24" w:rsidP="00FD6E88">
      <w:pPr>
        <w:pStyle w:val="KUJKnormal"/>
        <w:rPr>
          <w:b/>
          <w:bCs/>
        </w:rPr>
      </w:pPr>
      <w:r>
        <w:rPr>
          <w:b/>
          <w:bCs/>
        </w:rPr>
        <w:pict w14:anchorId="3348B978">
          <v:rect id="_x0000_i1029" style="width:453.6pt;height:1.5pt" o:hralign="center" o:hrstd="t" o:hrnoshade="t" o:hr="t" fillcolor="black" stroked="f"/>
        </w:pict>
      </w:r>
    </w:p>
    <w:p w14:paraId="43210AAA" w14:textId="77777777" w:rsidR="000A4D24" w:rsidRDefault="000A4D24" w:rsidP="00FD6E88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A4D24" w14:paraId="21BF7E8A" w14:textId="77777777" w:rsidTr="001F211E">
        <w:trPr>
          <w:trHeight w:val="397"/>
        </w:trPr>
        <w:tc>
          <w:tcPr>
            <w:tcW w:w="2350" w:type="dxa"/>
            <w:hideMark/>
          </w:tcPr>
          <w:p w14:paraId="65A2E962" w14:textId="77777777" w:rsidR="000A4D24" w:rsidRDefault="000A4D24" w:rsidP="001F211E">
            <w:pPr>
              <w:pStyle w:val="KUJKtucny"/>
            </w:pPr>
            <w:bookmarkStart w:id="0" w:name="_GoBack"/>
            <w:bookmarkEnd w:id="0"/>
            <w:r>
              <w:t>Předkladatel:</w:t>
            </w:r>
          </w:p>
        </w:tc>
        <w:tc>
          <w:tcPr>
            <w:tcW w:w="6862" w:type="dxa"/>
          </w:tcPr>
          <w:p w14:paraId="35E03556" w14:textId="77777777" w:rsidR="000A4D24" w:rsidRDefault="000A4D24" w:rsidP="001F211E">
            <w:pPr>
              <w:pStyle w:val="KUJKnormal"/>
            </w:pPr>
            <w:r>
              <w:t>MUDr. Martin Kuba</w:t>
            </w:r>
          </w:p>
          <w:p w14:paraId="756AEAD2" w14:textId="77777777" w:rsidR="000A4D24" w:rsidRDefault="000A4D24" w:rsidP="001F211E"/>
        </w:tc>
      </w:tr>
      <w:tr w:rsidR="000A4D24" w14:paraId="7FE9BFB1" w14:textId="77777777" w:rsidTr="001F211E">
        <w:trPr>
          <w:trHeight w:val="397"/>
        </w:trPr>
        <w:tc>
          <w:tcPr>
            <w:tcW w:w="2350" w:type="dxa"/>
          </w:tcPr>
          <w:p w14:paraId="4A663E89" w14:textId="77777777" w:rsidR="000A4D24" w:rsidRDefault="000A4D24" w:rsidP="001F211E">
            <w:pPr>
              <w:pStyle w:val="KUJKtucny"/>
            </w:pPr>
            <w:r>
              <w:t>Zpracoval:</w:t>
            </w:r>
          </w:p>
          <w:p w14:paraId="4F79F5C5" w14:textId="77777777" w:rsidR="000A4D24" w:rsidRDefault="000A4D24" w:rsidP="001F211E"/>
        </w:tc>
        <w:tc>
          <w:tcPr>
            <w:tcW w:w="6862" w:type="dxa"/>
            <w:hideMark/>
          </w:tcPr>
          <w:p w14:paraId="14D664E7" w14:textId="77777777" w:rsidR="000A4D24" w:rsidRDefault="000A4D24" w:rsidP="001F211E">
            <w:pPr>
              <w:pStyle w:val="KUJKnormal"/>
            </w:pPr>
            <w:r>
              <w:t>KHEJ</w:t>
            </w:r>
          </w:p>
        </w:tc>
      </w:tr>
      <w:tr w:rsidR="000A4D24" w14:paraId="6B8DAD90" w14:textId="77777777" w:rsidTr="001F211E">
        <w:trPr>
          <w:trHeight w:val="397"/>
        </w:trPr>
        <w:tc>
          <w:tcPr>
            <w:tcW w:w="2350" w:type="dxa"/>
          </w:tcPr>
          <w:p w14:paraId="456BD7F8" w14:textId="77777777" w:rsidR="000A4D24" w:rsidRPr="009715F9" w:rsidRDefault="000A4D24" w:rsidP="001F211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54929DF" w14:textId="77777777" w:rsidR="000A4D24" w:rsidRDefault="000A4D24" w:rsidP="001F211E"/>
        </w:tc>
        <w:tc>
          <w:tcPr>
            <w:tcW w:w="6862" w:type="dxa"/>
            <w:hideMark/>
          </w:tcPr>
          <w:p w14:paraId="72D8359D" w14:textId="77777777" w:rsidR="000A4D24" w:rsidRDefault="000A4D24" w:rsidP="001F211E">
            <w:pPr>
              <w:pStyle w:val="KUJKnormal"/>
            </w:pPr>
            <w:r>
              <w:t>Mgr. Petr Podhola</w:t>
            </w:r>
          </w:p>
        </w:tc>
      </w:tr>
    </w:tbl>
    <w:p w14:paraId="35484BF3" w14:textId="77777777" w:rsidR="000A4D24" w:rsidRPr="0052161F" w:rsidRDefault="000A4D24" w:rsidP="00FD6E88">
      <w:pPr>
        <w:pStyle w:val="KUJKtucny"/>
      </w:pPr>
      <w:r w:rsidRPr="0052161F">
        <w:t>NÁVRH USNESENÍ</w:t>
      </w:r>
    </w:p>
    <w:p w14:paraId="31966CA4" w14:textId="77777777" w:rsidR="000A4D24" w:rsidRDefault="000A4D24" w:rsidP="00FD6E8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2D28E5E" w14:textId="77777777" w:rsidR="000A4D24" w:rsidRPr="00841DFC" w:rsidRDefault="000A4D24" w:rsidP="000A4D24">
      <w:pPr>
        <w:pStyle w:val="KUJKPolozka"/>
        <w:spacing w:line="240" w:lineRule="auto"/>
      </w:pPr>
      <w:r w:rsidRPr="00841DFC">
        <w:t>Zastupitelstvo Jihočeského kraje</w:t>
      </w:r>
    </w:p>
    <w:p w14:paraId="12AC8E3C" w14:textId="77777777" w:rsidR="000A4D24" w:rsidRPr="00396709" w:rsidRDefault="000A4D24" w:rsidP="000A4D24">
      <w:pPr>
        <w:pStyle w:val="KUJKPolozka"/>
        <w:spacing w:line="240" w:lineRule="auto"/>
      </w:pPr>
      <w:r>
        <w:t>b</w:t>
      </w:r>
      <w:r w:rsidRPr="00396709">
        <w:t>ere na vědomí</w:t>
      </w:r>
    </w:p>
    <w:p w14:paraId="00D93E6F" w14:textId="77777777" w:rsidR="000A4D24" w:rsidRPr="00227081" w:rsidRDefault="000A4D24" w:rsidP="000A4D24">
      <w:pPr>
        <w:pStyle w:val="KUJKPolozka"/>
        <w:spacing w:line="240" w:lineRule="auto"/>
        <w:rPr>
          <w:b w:val="0"/>
          <w:bCs/>
        </w:rPr>
      </w:pPr>
      <w:r w:rsidRPr="00396709">
        <w:rPr>
          <w:b w:val="0"/>
          <w:bCs/>
        </w:rPr>
        <w:t xml:space="preserve">harmonogram zasedání zastupitelstva kraje na </w:t>
      </w:r>
      <w:r>
        <w:rPr>
          <w:b w:val="0"/>
          <w:bCs/>
        </w:rPr>
        <w:t>I</w:t>
      </w:r>
      <w:r w:rsidRPr="00396709">
        <w:rPr>
          <w:b w:val="0"/>
          <w:bCs/>
        </w:rPr>
        <w:t>. pololetí roku 202</w:t>
      </w:r>
      <w:r>
        <w:rPr>
          <w:b w:val="0"/>
          <w:bCs/>
        </w:rPr>
        <w:t>2</w:t>
      </w:r>
      <w:r w:rsidRPr="00396709">
        <w:rPr>
          <w:b w:val="0"/>
          <w:bCs/>
        </w:rPr>
        <w:t>:</w:t>
      </w:r>
      <w:bookmarkStart w:id="2" w:name="US_DuvodZprava"/>
      <w:bookmarkEnd w:id="2"/>
    </w:p>
    <w:p w14:paraId="293CE95D" w14:textId="77777777" w:rsidR="000A4D24" w:rsidRDefault="000A4D24" w:rsidP="00227081">
      <w:pPr>
        <w:pStyle w:val="KUJKnormal"/>
      </w:pPr>
      <w:r>
        <w:t>24. 2. 2022,</w:t>
      </w:r>
    </w:p>
    <w:p w14:paraId="20D161BD" w14:textId="77777777" w:rsidR="000A4D24" w:rsidRDefault="000A4D24" w:rsidP="00227081">
      <w:pPr>
        <w:pStyle w:val="KUJKnormal"/>
      </w:pPr>
      <w:r>
        <w:t>31. 3. 2022,</w:t>
      </w:r>
    </w:p>
    <w:p w14:paraId="1B9F638C" w14:textId="77777777" w:rsidR="000A4D24" w:rsidRDefault="000A4D24" w:rsidP="00227081">
      <w:pPr>
        <w:pStyle w:val="KUJKnormal"/>
      </w:pPr>
      <w:r>
        <w:t>21.4. 2022,</w:t>
      </w:r>
    </w:p>
    <w:p w14:paraId="4CBA9F74" w14:textId="77777777" w:rsidR="000A4D24" w:rsidRDefault="000A4D24" w:rsidP="00227081">
      <w:pPr>
        <w:pStyle w:val="KUJKnormal"/>
      </w:pPr>
      <w:r>
        <w:t>19. 5. 2022,</w:t>
      </w:r>
    </w:p>
    <w:p w14:paraId="2E840011" w14:textId="77777777" w:rsidR="000A4D24" w:rsidRDefault="000A4D24" w:rsidP="00227081">
      <w:pPr>
        <w:pStyle w:val="KUJKnormal"/>
      </w:pPr>
      <w:r>
        <w:t>23. 6. 2022.</w:t>
      </w:r>
    </w:p>
    <w:p w14:paraId="190362F2" w14:textId="77777777" w:rsidR="000A4D24" w:rsidRDefault="000A4D24" w:rsidP="00270B45">
      <w:pPr>
        <w:pStyle w:val="KUJKnormal"/>
      </w:pPr>
    </w:p>
    <w:p w14:paraId="31F79E6E" w14:textId="77777777" w:rsidR="000A4D24" w:rsidRDefault="000A4D24" w:rsidP="00396709">
      <w:pPr>
        <w:pStyle w:val="KUJKnadpisDZ"/>
      </w:pPr>
    </w:p>
    <w:p w14:paraId="0385A480" w14:textId="77777777" w:rsidR="000A4D24" w:rsidRDefault="000A4D24" w:rsidP="00396709">
      <w:pPr>
        <w:pStyle w:val="KUJKnadpisDZ"/>
      </w:pPr>
      <w:r>
        <w:t>DŮVODOVÁ ZPRÁVA</w:t>
      </w:r>
    </w:p>
    <w:p w14:paraId="3904815E" w14:textId="77777777" w:rsidR="000A4D24" w:rsidRPr="00A774A6" w:rsidRDefault="000A4D24" w:rsidP="00FD6E88">
      <w:pPr>
        <w:pStyle w:val="KUJKnormal"/>
        <w:rPr>
          <w:sz w:val="16"/>
          <w:szCs w:val="16"/>
        </w:rPr>
      </w:pPr>
    </w:p>
    <w:p w14:paraId="7CE3B5D5" w14:textId="77777777" w:rsidR="000A4D24" w:rsidRPr="00AB625D" w:rsidRDefault="000A4D24" w:rsidP="009371F5">
      <w:pPr>
        <w:pStyle w:val="KUJKnormal"/>
      </w:pPr>
      <w:r w:rsidRPr="00AB625D">
        <w:t>Podle ustanovení § 40 zákona č.</w:t>
      </w:r>
      <w:r>
        <w:t> </w:t>
      </w:r>
      <w:r w:rsidRPr="00AB625D">
        <w:t xml:space="preserve">129/2000 Sb., o krajích, ve znění pozdějších předpisů, (dále „zákon o krajích“) se zastupitelstvo schází podle potřeby, nejméně však jedenkrát za 3 měsíce. </w:t>
      </w:r>
    </w:p>
    <w:p w14:paraId="46C39F8B" w14:textId="77777777" w:rsidR="000A4D24" w:rsidRPr="00AB625D" w:rsidRDefault="000A4D24" w:rsidP="009371F5">
      <w:pPr>
        <w:pStyle w:val="KUJKnormal"/>
      </w:pPr>
    </w:p>
    <w:p w14:paraId="59CC7861" w14:textId="77777777" w:rsidR="000A4D24" w:rsidRDefault="000A4D24" w:rsidP="009371F5">
      <w:pPr>
        <w:pStyle w:val="KUJKnormal"/>
      </w:pPr>
      <w:r w:rsidRPr="00AB625D">
        <w:t xml:space="preserve">Harmonogram </w:t>
      </w:r>
      <w:r>
        <w:t>zasedání</w:t>
      </w:r>
      <w:r w:rsidRPr="00AB625D">
        <w:t xml:space="preserve"> </w:t>
      </w:r>
      <w:r>
        <w:t xml:space="preserve">zastupitelstva kraje </w:t>
      </w:r>
      <w:r w:rsidRPr="00AB625D">
        <w:t xml:space="preserve">je připraven na </w:t>
      </w:r>
      <w:r>
        <w:t>I</w:t>
      </w:r>
      <w:r w:rsidRPr="00AB625D">
        <w:t>. pololetí roku 202</w:t>
      </w:r>
      <w:r>
        <w:t>2</w:t>
      </w:r>
      <w:r w:rsidRPr="00AB625D">
        <w:t xml:space="preserve"> a je naplánováno </w:t>
      </w:r>
      <w:r>
        <w:t>5</w:t>
      </w:r>
      <w:r w:rsidRPr="00AB625D">
        <w:t xml:space="preserve"> </w:t>
      </w:r>
      <w:r>
        <w:t>jednání stejně jako v I. pololetí roku 2021</w:t>
      </w:r>
      <w:r w:rsidRPr="00AB625D">
        <w:t xml:space="preserve">.  Předpokládá se zachování jednacího dne ve čtvrtek. </w:t>
      </w:r>
    </w:p>
    <w:p w14:paraId="1432F5C3" w14:textId="77777777" w:rsidR="000A4D24" w:rsidRPr="00F55CD3" w:rsidRDefault="000A4D24" w:rsidP="009371F5">
      <w:pPr>
        <w:pStyle w:val="KUJKnormal"/>
      </w:pPr>
      <w:r w:rsidRPr="00D81C91">
        <w:t>Návrh termínů jednání zastupitelstva kraje vychází z předpokládaných termínů zasedání Poslanecké sněmovny PČR na první pololetí 2022</w:t>
      </w:r>
      <w:r>
        <w:t>, které nebyly na webových stránkách PSP k 14. 12. 2021 oficiálně zveřejněny. Všechna zasedání jsou naplánována mimo předpokládaná jednání poslanecké sněmovny.</w:t>
      </w:r>
    </w:p>
    <w:p w14:paraId="020AE920" w14:textId="77777777" w:rsidR="000A4D24" w:rsidRPr="00D81C91" w:rsidRDefault="000A4D24" w:rsidP="009371F5">
      <w:pPr>
        <w:pStyle w:val="KUJKnormal"/>
        <w:rPr>
          <w:sz w:val="16"/>
          <w:szCs w:val="16"/>
        </w:rPr>
      </w:pPr>
    </w:p>
    <w:p w14:paraId="779E1556" w14:textId="77777777" w:rsidR="000A4D24" w:rsidRDefault="000A4D24" w:rsidP="009371F5">
      <w:pPr>
        <w:pStyle w:val="KUJKnormal"/>
      </w:pPr>
      <w:r w:rsidRPr="00AB625D">
        <w:t xml:space="preserve">Stanovením harmonogramu </w:t>
      </w:r>
      <w:r>
        <w:t xml:space="preserve">zasedání zastupitelstva kraje </w:t>
      </w:r>
      <w:r w:rsidRPr="00AB625D">
        <w:t xml:space="preserve">není dotčeno právo hejtmana kraje svolat zasedání zastupitelstva kraje </w:t>
      </w:r>
      <w:r>
        <w:t xml:space="preserve">podle potřeby </w:t>
      </w:r>
      <w:r w:rsidRPr="00AB625D">
        <w:t>v souladu se zákonem č. 129/2000 Sb., o krajích.</w:t>
      </w:r>
      <w:r>
        <w:t xml:space="preserve"> </w:t>
      </w:r>
    </w:p>
    <w:p w14:paraId="06A5849A" w14:textId="77777777" w:rsidR="000A4D24" w:rsidRDefault="000A4D24" w:rsidP="009371F5">
      <w:pPr>
        <w:pStyle w:val="KUJKnormal"/>
      </w:pPr>
    </w:p>
    <w:p w14:paraId="16DCB1D5" w14:textId="77777777" w:rsidR="000A4D24" w:rsidRDefault="000A4D24" w:rsidP="009371F5">
      <w:pPr>
        <w:pStyle w:val="KUJKnormal"/>
      </w:pPr>
    </w:p>
    <w:p w14:paraId="2B9F0076" w14:textId="77777777" w:rsidR="000A4D24" w:rsidRDefault="000A4D24" w:rsidP="009371F5">
      <w:pPr>
        <w:pStyle w:val="KUJKnormal"/>
      </w:pPr>
      <w:r>
        <w:t xml:space="preserve">Finanční nároky a krytí: </w:t>
      </w:r>
    </w:p>
    <w:p w14:paraId="0DE17EAB" w14:textId="77777777" w:rsidR="000A4D24" w:rsidRDefault="000A4D24" w:rsidP="009371F5">
      <w:pPr>
        <w:pStyle w:val="KUJKnormal"/>
      </w:pPr>
      <w:r>
        <w:t>nemá dopad do rozpočtu kraje; běžné výdaje spojené s organizačním zabezpečením jednání včetně podkladových materiálů jsou stálou částí rozpočtu odp. místa 91- Samospráva</w:t>
      </w:r>
    </w:p>
    <w:p w14:paraId="1EC52AC2" w14:textId="77777777" w:rsidR="000A4D24" w:rsidRDefault="000A4D24" w:rsidP="009371F5">
      <w:pPr>
        <w:pStyle w:val="KUJKnormal"/>
      </w:pPr>
      <w:r>
        <w:t>Vyjádření správce rozpočtu: nebylo vyžádáno</w:t>
      </w:r>
    </w:p>
    <w:p w14:paraId="0D0616A4" w14:textId="77777777" w:rsidR="000A4D24" w:rsidRDefault="000A4D24" w:rsidP="009371F5">
      <w:pPr>
        <w:pStyle w:val="KUJKnormal"/>
      </w:pPr>
    </w:p>
    <w:p w14:paraId="3D9F53F7" w14:textId="77777777" w:rsidR="000A4D24" w:rsidRDefault="000A4D24" w:rsidP="009371F5">
      <w:pPr>
        <w:pStyle w:val="KUJKnormal"/>
      </w:pPr>
      <w:r w:rsidRPr="00F01028">
        <w:t xml:space="preserve">Návrh projednán (stanoviska): </w:t>
      </w:r>
    </w:p>
    <w:p w14:paraId="24650206" w14:textId="77777777" w:rsidR="000A4D24" w:rsidRDefault="000A4D24" w:rsidP="009371F5">
      <w:pPr>
        <w:pStyle w:val="KUJKnormal"/>
        <w:rPr>
          <w:strike/>
        </w:rPr>
      </w:pPr>
      <w:r w:rsidRPr="00D81C91">
        <w:lastRenderedPageBreak/>
        <w:t>Návrh termínů jednání rady kraje a zastupitelstva kraje v I. pololetí 2022 projednán radou kraje dne 16. 12. 2021 před konáním zastupitelstva kraje.</w:t>
      </w:r>
      <w:r>
        <w:t xml:space="preserve"> </w:t>
      </w:r>
    </w:p>
    <w:p w14:paraId="520B6B1B" w14:textId="77777777" w:rsidR="000A4D24" w:rsidRPr="00227081" w:rsidRDefault="000A4D24" w:rsidP="009371F5">
      <w:pPr>
        <w:pStyle w:val="KUJKnormal"/>
        <w:rPr>
          <w:strike/>
        </w:rPr>
      </w:pPr>
    </w:p>
    <w:p w14:paraId="1B18DD3A" w14:textId="77777777" w:rsidR="000A4D24" w:rsidRDefault="000A4D24" w:rsidP="009371F5">
      <w:pPr>
        <w:pStyle w:val="KUJKnormal"/>
      </w:pPr>
      <w:r w:rsidRPr="00FE537E">
        <w:rPr>
          <w:b/>
          <w:bCs/>
        </w:rPr>
        <w:t>PŘÍLOHY</w:t>
      </w:r>
      <w:r>
        <w:t>: bez příloh</w:t>
      </w:r>
    </w:p>
    <w:p w14:paraId="23EBBB8F" w14:textId="77777777" w:rsidR="000A4D24" w:rsidRDefault="000A4D24" w:rsidP="009371F5">
      <w:pPr>
        <w:pStyle w:val="KUJKnormal"/>
        <w:rPr>
          <w:b/>
          <w:highlight w:val="yellow"/>
        </w:rPr>
      </w:pPr>
    </w:p>
    <w:p w14:paraId="25872D59" w14:textId="77777777" w:rsidR="000A4D24" w:rsidRDefault="000A4D24" w:rsidP="009371F5">
      <w:pPr>
        <w:pStyle w:val="KUJKnormal"/>
      </w:pPr>
      <w:r w:rsidRPr="0075494C">
        <w:rPr>
          <w:b/>
        </w:rPr>
        <w:t>Zodpovídá:</w:t>
      </w:r>
      <w:r w:rsidRPr="0075494C">
        <w:t xml:space="preserve"> vedoucí KHEJ – Mgr. Petr </w:t>
      </w:r>
      <w:r>
        <w:t>Podhola</w:t>
      </w:r>
    </w:p>
    <w:p w14:paraId="4DE38559" w14:textId="77777777" w:rsidR="000A4D24" w:rsidRDefault="000A4D24" w:rsidP="0027044E">
      <w:pPr>
        <w:pStyle w:val="KUJKnormal"/>
      </w:pPr>
    </w:p>
    <w:p w14:paraId="2C7F9541" w14:textId="77777777" w:rsidR="000A4D24" w:rsidRDefault="000A4D24" w:rsidP="0027044E">
      <w:pPr>
        <w:pStyle w:val="KUJKnormal"/>
      </w:pPr>
      <w:r>
        <w:t>Termín kontroly: 16. 12. 2021</w:t>
      </w:r>
      <w:r>
        <w:tab/>
      </w:r>
      <w:r>
        <w:tab/>
      </w:r>
      <w:r>
        <w:tab/>
      </w:r>
      <w:r>
        <w:tab/>
      </w:r>
    </w:p>
    <w:p w14:paraId="358DA3FF" w14:textId="77777777" w:rsidR="000A4D24" w:rsidRDefault="000A4D24" w:rsidP="0027044E">
      <w:pPr>
        <w:pStyle w:val="KUJKnormal"/>
      </w:pPr>
      <w:r>
        <w:t xml:space="preserve">Termín splnění:  16. 12. 2021 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360C" w14:textId="77777777" w:rsidR="00F812E6" w:rsidRDefault="00F812E6" w:rsidP="002C5539">
      <w:r>
        <w:separator/>
      </w:r>
    </w:p>
  </w:endnote>
  <w:endnote w:type="continuationSeparator" w:id="0">
    <w:p w14:paraId="01E0B857" w14:textId="77777777" w:rsidR="00F812E6" w:rsidRDefault="00F812E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812E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812E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BDC0" w14:textId="77777777" w:rsidR="00F812E6" w:rsidRDefault="00F812E6" w:rsidP="002C5539">
      <w:r>
        <w:separator/>
      </w:r>
    </w:p>
  </w:footnote>
  <w:footnote w:type="continuationSeparator" w:id="0">
    <w:p w14:paraId="4390F5BE" w14:textId="77777777" w:rsidR="00F812E6" w:rsidRDefault="00F812E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3937" w14:textId="77777777" w:rsidR="000A4D24" w:rsidRDefault="000A4D24" w:rsidP="000A4D24">
    <w:r>
      <w:rPr>
        <w:noProof/>
      </w:rPr>
      <w:pict w14:anchorId="2DBF031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2D79546" w14:textId="77777777" w:rsidR="000A4D24" w:rsidRPr="00D405BE" w:rsidRDefault="000A4D24" w:rsidP="000A4D2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38692CB" w14:textId="77777777" w:rsidR="000A4D24" w:rsidRPr="00D405BE" w:rsidRDefault="000A4D24" w:rsidP="000A4D2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479444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B3DF472">
        <v:rect id="_x0000_i1026" style="width:481.9pt;height:2pt" o:hralign="center" o:hrstd="t" o:hrnoshade="t" o:hr="t" fillcolor="black" stroked="f"/>
      </w:pict>
    </w:r>
  </w:p>
  <w:p w14:paraId="5C9759AF" w14:textId="77777777" w:rsidR="000A4D24" w:rsidRPr="000A4D24" w:rsidRDefault="000A4D24" w:rsidP="000A4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4D24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861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2E6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2026-01-30T11:33:00Z</dcterms:created>
  <dcterms:modified xsi:type="dcterms:W3CDTF">2026-01-30T11:33:00Z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5771232</vt:i4>
  </property>
  <property fmtid="{D5CDD505-2E9C-101B-9397-08002B2CF9AE}" pid="5" name="UlozitJako">
    <vt:lpwstr>C:\Users\mrazkova\AppData\Local\Temp\iU95783632\Zastupitelstvo\2021-12-16\Navrhy\408-ZK-21.</vt:lpwstr>
  </property>
  <property fmtid="{D5CDD505-2E9C-101B-9397-08002B2CF9AE}" pid="6" name="Zpracovat">
    <vt:bool>false</vt:bool>
  </property>
</Properties>
</file>