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B23C7" w14:paraId="323EE415" w14:textId="77777777" w:rsidTr="00C9118E">
        <w:trPr>
          <w:trHeight w:hRule="exact" w:val="397"/>
        </w:trPr>
        <w:tc>
          <w:tcPr>
            <w:tcW w:w="2376" w:type="dxa"/>
            <w:hideMark/>
          </w:tcPr>
          <w:p w14:paraId="25F46BE6" w14:textId="77777777" w:rsidR="008B23C7" w:rsidRDefault="008B23C7" w:rsidP="00E438E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CDC1832" w14:textId="77777777" w:rsidR="008B23C7" w:rsidRDefault="008B23C7" w:rsidP="00E438E6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1298EE23" w14:textId="77777777" w:rsidR="008B23C7" w:rsidRDefault="008B23C7" w:rsidP="00E438E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F4827E" w14:textId="77777777" w:rsidR="008B23C7" w:rsidRDefault="008B23C7" w:rsidP="00E438E6">
            <w:pPr>
              <w:pStyle w:val="KUJKnormal"/>
            </w:pPr>
          </w:p>
        </w:tc>
      </w:tr>
      <w:tr w:rsidR="008B23C7" w14:paraId="49F06038" w14:textId="77777777" w:rsidTr="00C9118E">
        <w:trPr>
          <w:cantSplit/>
          <w:trHeight w:hRule="exact" w:val="397"/>
        </w:trPr>
        <w:tc>
          <w:tcPr>
            <w:tcW w:w="2376" w:type="dxa"/>
            <w:hideMark/>
          </w:tcPr>
          <w:p w14:paraId="31C0B7F8" w14:textId="77777777" w:rsidR="008B23C7" w:rsidRDefault="008B23C7" w:rsidP="00E438E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5E83BA" w14:textId="77777777" w:rsidR="008B23C7" w:rsidRDefault="008B23C7" w:rsidP="00E438E6">
            <w:pPr>
              <w:pStyle w:val="KUJKnormal"/>
            </w:pPr>
            <w:r>
              <w:t>352/ZK/21</w:t>
            </w:r>
          </w:p>
        </w:tc>
      </w:tr>
      <w:tr w:rsidR="008B23C7" w14:paraId="488AA79F" w14:textId="77777777" w:rsidTr="00C9118E">
        <w:trPr>
          <w:trHeight w:val="397"/>
        </w:trPr>
        <w:tc>
          <w:tcPr>
            <w:tcW w:w="2376" w:type="dxa"/>
          </w:tcPr>
          <w:p w14:paraId="25A82288" w14:textId="77777777" w:rsidR="008B23C7" w:rsidRDefault="008B23C7" w:rsidP="00E438E6"/>
          <w:p w14:paraId="3E417B3F" w14:textId="77777777" w:rsidR="008B23C7" w:rsidRDefault="008B23C7" w:rsidP="00E438E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21F06F" w14:textId="77777777" w:rsidR="008B23C7" w:rsidRDefault="008B23C7" w:rsidP="00E438E6"/>
          <w:p w14:paraId="3E11B647" w14:textId="77777777" w:rsidR="008B23C7" w:rsidRDefault="008B23C7" w:rsidP="00E438E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Návratná finanční výpomoc z Fondu rozvoje školství</w:t>
            </w:r>
          </w:p>
        </w:tc>
      </w:tr>
    </w:tbl>
    <w:p w14:paraId="0A4D52D6" w14:textId="77777777" w:rsidR="008B23C7" w:rsidRDefault="008B23C7" w:rsidP="00C9118E">
      <w:pPr>
        <w:pStyle w:val="KUJKnormal"/>
        <w:rPr>
          <w:b/>
          <w:bCs/>
        </w:rPr>
      </w:pPr>
      <w:r>
        <w:rPr>
          <w:b/>
          <w:bCs/>
        </w:rPr>
        <w:pict w14:anchorId="0515188F">
          <v:rect id="_x0000_i1029" style="width:453.6pt;height:1.5pt" o:hralign="center" o:hrstd="t" o:hrnoshade="t" o:hr="t" fillcolor="black" stroked="f"/>
        </w:pict>
      </w:r>
    </w:p>
    <w:p w14:paraId="536F8793" w14:textId="77777777" w:rsidR="008B23C7" w:rsidRDefault="008B23C7" w:rsidP="00C9118E">
      <w:pPr>
        <w:pStyle w:val="KUJKnormal"/>
      </w:pPr>
    </w:p>
    <w:p w14:paraId="78B0F634" w14:textId="77777777" w:rsidR="008B23C7" w:rsidRDefault="008B23C7" w:rsidP="00C9118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B23C7" w14:paraId="2E686D6F" w14:textId="77777777" w:rsidTr="00E438E6">
        <w:trPr>
          <w:trHeight w:val="397"/>
        </w:trPr>
        <w:tc>
          <w:tcPr>
            <w:tcW w:w="2350" w:type="dxa"/>
            <w:hideMark/>
          </w:tcPr>
          <w:p w14:paraId="37E226FF" w14:textId="77777777" w:rsidR="008B23C7" w:rsidRDefault="008B23C7" w:rsidP="00E438E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FED315" w14:textId="77777777" w:rsidR="008B23C7" w:rsidRDefault="008B23C7" w:rsidP="00E438E6">
            <w:pPr>
              <w:pStyle w:val="KUJKnormal"/>
            </w:pPr>
            <w:r>
              <w:t>Mgr. Pavel Klíma</w:t>
            </w:r>
          </w:p>
          <w:p w14:paraId="3FF4D3A6" w14:textId="77777777" w:rsidR="008B23C7" w:rsidRDefault="008B23C7" w:rsidP="00E438E6"/>
        </w:tc>
      </w:tr>
      <w:tr w:rsidR="008B23C7" w14:paraId="70CE594A" w14:textId="77777777" w:rsidTr="00E438E6">
        <w:trPr>
          <w:trHeight w:val="397"/>
        </w:trPr>
        <w:tc>
          <w:tcPr>
            <w:tcW w:w="2350" w:type="dxa"/>
          </w:tcPr>
          <w:p w14:paraId="773B04E7" w14:textId="77777777" w:rsidR="008B23C7" w:rsidRDefault="008B23C7" w:rsidP="00E438E6">
            <w:pPr>
              <w:pStyle w:val="KUJKtucny"/>
            </w:pPr>
            <w:r>
              <w:t>Zpracoval:</w:t>
            </w:r>
          </w:p>
          <w:p w14:paraId="2E37F9FF" w14:textId="77777777" w:rsidR="008B23C7" w:rsidRDefault="008B23C7" w:rsidP="00E438E6"/>
        </w:tc>
        <w:tc>
          <w:tcPr>
            <w:tcW w:w="6862" w:type="dxa"/>
            <w:hideMark/>
          </w:tcPr>
          <w:p w14:paraId="347E6AA7" w14:textId="77777777" w:rsidR="008B23C7" w:rsidRDefault="008B23C7" w:rsidP="00E438E6">
            <w:pPr>
              <w:pStyle w:val="KUJKnormal"/>
            </w:pPr>
            <w:r>
              <w:t>OSMT</w:t>
            </w:r>
          </w:p>
        </w:tc>
      </w:tr>
      <w:tr w:rsidR="008B23C7" w14:paraId="42B3F856" w14:textId="77777777" w:rsidTr="00E438E6">
        <w:trPr>
          <w:trHeight w:val="397"/>
        </w:trPr>
        <w:tc>
          <w:tcPr>
            <w:tcW w:w="2350" w:type="dxa"/>
          </w:tcPr>
          <w:p w14:paraId="374456CE" w14:textId="77777777" w:rsidR="008B23C7" w:rsidRPr="009715F9" w:rsidRDefault="008B23C7" w:rsidP="00E438E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C2FE77" w14:textId="77777777" w:rsidR="008B23C7" w:rsidRDefault="008B23C7" w:rsidP="00E438E6"/>
        </w:tc>
        <w:tc>
          <w:tcPr>
            <w:tcW w:w="6862" w:type="dxa"/>
            <w:hideMark/>
          </w:tcPr>
          <w:p w14:paraId="7AA90F11" w14:textId="77777777" w:rsidR="008B23C7" w:rsidRDefault="008B23C7" w:rsidP="00E438E6">
            <w:pPr>
              <w:pStyle w:val="KUJKnormal"/>
            </w:pPr>
            <w:r>
              <w:t>Ing. Hana Šímová</w:t>
            </w:r>
          </w:p>
        </w:tc>
      </w:tr>
    </w:tbl>
    <w:p w14:paraId="0D4ACA25" w14:textId="77777777" w:rsidR="008B23C7" w:rsidRDefault="008B23C7" w:rsidP="00C9118E">
      <w:pPr>
        <w:pStyle w:val="KUJKnormal"/>
      </w:pPr>
    </w:p>
    <w:p w14:paraId="0939AB30" w14:textId="77777777" w:rsidR="008B23C7" w:rsidRPr="0052161F" w:rsidRDefault="008B23C7" w:rsidP="00C9118E">
      <w:pPr>
        <w:pStyle w:val="KUJKtucny"/>
      </w:pPr>
      <w:r w:rsidRPr="0052161F">
        <w:t>NÁVRH USNESENÍ</w:t>
      </w:r>
    </w:p>
    <w:p w14:paraId="0468F754" w14:textId="77777777" w:rsidR="008B23C7" w:rsidRDefault="008B23C7" w:rsidP="00C9118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9E50F68" w14:textId="77777777" w:rsidR="008B23C7" w:rsidRDefault="008B23C7" w:rsidP="008B23C7">
      <w:pPr>
        <w:pStyle w:val="KUJKPolozka"/>
        <w:spacing w:line="240" w:lineRule="auto"/>
      </w:pPr>
      <w:r w:rsidRPr="00841DFC">
        <w:t>Zastupitelstvo Jihočeského kraje</w:t>
      </w:r>
    </w:p>
    <w:p w14:paraId="738CE3F7" w14:textId="77777777" w:rsidR="008B23C7" w:rsidRDefault="008B23C7" w:rsidP="00F83C47">
      <w:pPr>
        <w:pStyle w:val="KUJKdoplnek2"/>
        <w:numPr>
          <w:ilvl w:val="0"/>
          <w:numId w:val="0"/>
        </w:numPr>
        <w:ind w:left="360" w:hanging="360"/>
      </w:pPr>
      <w:r>
        <w:t>s</w:t>
      </w:r>
      <w:r w:rsidRPr="00AF7BAE">
        <w:t>chvaluje</w:t>
      </w:r>
    </w:p>
    <w:p w14:paraId="7F127D1A" w14:textId="77777777" w:rsidR="008B23C7" w:rsidRDefault="008B23C7" w:rsidP="008B23C7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</w:rPr>
      </w:pPr>
      <w:bookmarkStart w:id="2" w:name="_Hlk72759143"/>
      <w:r>
        <w:rPr>
          <w:b w:val="0"/>
        </w:rPr>
        <w:t>poskytnutí návratné finanční výpomoci pro:</w:t>
      </w:r>
    </w:p>
    <w:p w14:paraId="035650C0" w14:textId="77777777" w:rsidR="008B23C7" w:rsidRDefault="008B23C7" w:rsidP="008B23C7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 xml:space="preserve">1. Střední zdravotnickou školu, Tábor, Mostecká 1912, IČO 667391, ve výši 600 000 Kč, </w:t>
      </w:r>
    </w:p>
    <w:p w14:paraId="2164846F" w14:textId="77777777" w:rsidR="008B23C7" w:rsidRDefault="008B23C7" w:rsidP="008B23C7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2. Střední průmyslovou školu strojní a elektrotechnickou, České Budějovice, Dukelská 13, IČO 60075970 ve výši 1 100 000 Kč,</w:t>
      </w:r>
    </w:p>
    <w:p w14:paraId="28395005" w14:textId="77777777" w:rsidR="008B23C7" w:rsidRDefault="008B23C7" w:rsidP="008B23C7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3. Gymnázium, Prachatice, Zlatá stezka 137, IČO 60096136, ve výši 1 420 000 Kč,</w:t>
      </w:r>
    </w:p>
    <w:p w14:paraId="39BFA469" w14:textId="77777777" w:rsidR="008B23C7" w:rsidRDefault="008B23C7" w:rsidP="008B23C7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4. Vyšší odborná škola a Střední zemědělská škola, Tábor, Náměstí T.G. Masaryka 788, IČO 60064781 ve výši 670 000 Kč v souladu s důvodovou zprávou návrhu č.352/RK/21.</w:t>
      </w:r>
      <w:bookmarkEnd w:id="2"/>
    </w:p>
    <w:p w14:paraId="08132CC2" w14:textId="77777777" w:rsidR="008B23C7" w:rsidRDefault="008B23C7" w:rsidP="00F83C47">
      <w:pPr>
        <w:pStyle w:val="KUJKmezeraDZ"/>
      </w:pPr>
      <w:bookmarkStart w:id="3" w:name="US_DuvodZprava"/>
      <w:bookmarkEnd w:id="3"/>
    </w:p>
    <w:p w14:paraId="62A8D56F" w14:textId="77777777" w:rsidR="008B23C7" w:rsidRDefault="008B23C7" w:rsidP="00F83C47">
      <w:pPr>
        <w:pStyle w:val="KUJKnadpisDZ"/>
      </w:pPr>
      <w:r>
        <w:t>DŮVODOVÁ ZPRÁVA</w:t>
      </w:r>
    </w:p>
    <w:p w14:paraId="0210DDB1" w14:textId="77777777" w:rsidR="008B23C7" w:rsidRPr="009B7B0B" w:rsidRDefault="008B23C7" w:rsidP="00F83C47">
      <w:pPr>
        <w:pStyle w:val="KUJKmezeraDZ"/>
      </w:pPr>
    </w:p>
    <w:p w14:paraId="5C158506" w14:textId="77777777" w:rsidR="008B23C7" w:rsidRDefault="008B23C7" w:rsidP="005E58A4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V souladu s čl. 5 odst. 3) směrnice č. SM/83/ZK Statut Fondu rozvoje školství (dále FRŠ) Jihočeského kraje, v platném znění, žádají výše uvedené školy zřizovatele (Radu Jihočeského kraje) o doporučení ke schválení poskytnutí návratní finanční výpomoci z FRŠ.</w:t>
      </w:r>
    </w:p>
    <w:p w14:paraId="409D1A16" w14:textId="77777777" w:rsidR="008B23C7" w:rsidRDefault="008B23C7" w:rsidP="005E58A4">
      <w:pPr>
        <w:pStyle w:val="KUJKnormal"/>
      </w:pPr>
    </w:p>
    <w:p w14:paraId="65FEA5D7" w14:textId="77777777" w:rsidR="008B23C7" w:rsidRDefault="008B23C7" w:rsidP="005E58A4">
      <w:pPr>
        <w:pStyle w:val="KUJKnormal"/>
      </w:pPr>
      <w:r>
        <w:t xml:space="preserve">Školy v současné době realizují jako partneři s finančním příspěvkem projekt Implementace Krajského akčního plánu Jihočeského kraje III (IKAP III), příjemcem dotace je Jihočeský kraj (gesce OEZI). </w:t>
      </w:r>
    </w:p>
    <w:p w14:paraId="752D1FDD" w14:textId="77777777" w:rsidR="008B23C7" w:rsidRDefault="008B23C7" w:rsidP="005E58A4">
      <w:pPr>
        <w:pStyle w:val="KUJKnormal"/>
        <w:rPr>
          <w:color w:val="FF0000"/>
        </w:rPr>
      </w:pPr>
    </w:p>
    <w:p w14:paraId="5F2C5DAA" w14:textId="77777777" w:rsidR="008B23C7" w:rsidRDefault="008B23C7" w:rsidP="005E58A4">
      <w:pPr>
        <w:pStyle w:val="KUJKnormal"/>
      </w:pPr>
      <w:r>
        <w:t xml:space="preserve">Projekt IKAP III je financován v režimu Ex-ante, partnerské organizace v květnu 2021 obdržely zálohu ve výši 20 % z jejich partnerského rozpočtu. Na jaře a v létě 2021 realizovala většina partnerů veřejné zakázky na stroje a zařízení, které budou využívány v rámci projektu. Proto dochází u některých partnerů k nutnosti dočasného financování aktivit z vlastních zdrojů. </w:t>
      </w:r>
    </w:p>
    <w:p w14:paraId="441230AD" w14:textId="77777777" w:rsidR="008B23C7" w:rsidRDefault="008B23C7" w:rsidP="005E58A4">
      <w:pPr>
        <w:pStyle w:val="KUJKnormal"/>
      </w:pPr>
      <w:r>
        <w:t>V současnosti nemají školy na předfinancování vlastní disponibilní volné zdroje v takové výši, aby byly schopny zároveň finančně zajistit vlastní provoz školy.</w:t>
      </w:r>
    </w:p>
    <w:p w14:paraId="08E24899" w14:textId="77777777" w:rsidR="008B23C7" w:rsidRDefault="008B23C7" w:rsidP="005E58A4">
      <w:pPr>
        <w:pStyle w:val="KUJKnormal"/>
        <w:rPr>
          <w:color w:val="FF0000"/>
        </w:rPr>
      </w:pPr>
    </w:p>
    <w:p w14:paraId="6C07D0B3" w14:textId="77777777" w:rsidR="008B23C7" w:rsidRDefault="008B23C7" w:rsidP="005E58A4">
      <w:pPr>
        <w:pStyle w:val="KUJKnormal"/>
      </w:pPr>
      <w:r>
        <w:t xml:space="preserve">Na konci července 2021 došlo k podání žádosti o platbu, která dosud příjemci, Jihočeskému kraji, nebyla vyúčtována. Partnerům bude proplaceno dalších 15 % z jejich partnerského rozpočtu a finanční prostředky, které v rámci žádosti o platbu prokazovaly. V této zálohové platbě budou zahrnuty všechny finanční prostředky na investiční výdaje. </w:t>
      </w:r>
    </w:p>
    <w:p w14:paraId="02DE48EF" w14:textId="77777777" w:rsidR="008B23C7" w:rsidRDefault="008B23C7" w:rsidP="008B23C7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lastRenderedPageBreak/>
        <w:t xml:space="preserve">1. </w:t>
      </w:r>
      <w:r>
        <w:rPr>
          <w:bCs/>
        </w:rPr>
        <w:t>Střední zdravotnická škola, Tábor, Mostecká 1912</w:t>
      </w:r>
      <w:r>
        <w:rPr>
          <w:b w:val="0"/>
        </w:rPr>
        <w:t>, žádá o návratnou finanční výpomoc ve výši 600 000 Kč.</w:t>
      </w:r>
    </w:p>
    <w:p w14:paraId="24A0AD80" w14:textId="77777777" w:rsidR="008B23C7" w:rsidRDefault="008B23C7" w:rsidP="005E58A4">
      <w:pPr>
        <w:pStyle w:val="KUJKnormal"/>
      </w:pPr>
    </w:p>
    <w:p w14:paraId="432CD594" w14:textId="77777777" w:rsidR="008B23C7" w:rsidRDefault="008B23C7" w:rsidP="008B23C7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  <w:bCs/>
        </w:rPr>
      </w:pPr>
      <w:r>
        <w:t>2</w:t>
      </w:r>
      <w:r>
        <w:rPr>
          <w:bCs/>
        </w:rPr>
        <w:t>. Střední průmyslová škola strojní a elektrotechnická, České Budějovice, Dukelská 13,</w:t>
      </w:r>
      <w:r>
        <w:t xml:space="preserve"> </w:t>
      </w:r>
      <w:r>
        <w:rPr>
          <w:b w:val="0"/>
          <w:bCs/>
        </w:rPr>
        <w:t xml:space="preserve">žádá o návratnou finanční výpomoc ve výši 1 100 000 Kč. </w:t>
      </w:r>
    </w:p>
    <w:p w14:paraId="2A0A6396" w14:textId="77777777" w:rsidR="008B23C7" w:rsidRDefault="008B23C7" w:rsidP="005E58A4">
      <w:pPr>
        <w:pStyle w:val="KUJKnormal"/>
      </w:pPr>
    </w:p>
    <w:p w14:paraId="6B9B3CA5" w14:textId="77777777" w:rsidR="008B23C7" w:rsidRDefault="008B23C7" w:rsidP="008B23C7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>3.</w:t>
      </w:r>
      <w:r>
        <w:rPr>
          <w:b w:val="0"/>
        </w:rPr>
        <w:t xml:space="preserve"> </w:t>
      </w:r>
      <w:r>
        <w:rPr>
          <w:bCs/>
        </w:rPr>
        <w:t>Gymnázium, Prachatice, Zlatá stezka 137</w:t>
      </w:r>
      <w:r>
        <w:rPr>
          <w:b w:val="0"/>
        </w:rPr>
        <w:t xml:space="preserve">, žádá o návratnou finanční výpomoc ve výši 1 420 000 Kč. </w:t>
      </w:r>
    </w:p>
    <w:p w14:paraId="3D7266E6" w14:textId="77777777" w:rsidR="008B23C7" w:rsidRDefault="008B23C7" w:rsidP="005E58A4">
      <w:pPr>
        <w:pStyle w:val="KUJKnormal"/>
      </w:pPr>
    </w:p>
    <w:p w14:paraId="68E26131" w14:textId="77777777" w:rsidR="008B23C7" w:rsidRDefault="008B23C7" w:rsidP="005E58A4">
      <w:pPr>
        <w:pStyle w:val="KUJKnormal"/>
      </w:pPr>
    </w:p>
    <w:p w14:paraId="4FB77442" w14:textId="77777777" w:rsidR="008B23C7" w:rsidRDefault="008B23C7" w:rsidP="008B23C7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 xml:space="preserve">4. </w:t>
      </w:r>
      <w:r>
        <w:rPr>
          <w:bCs/>
        </w:rPr>
        <w:t xml:space="preserve">Vyšší odborná škola a Střední zemědělská škola, Tábor, Náměstí T.G. Masaryka 788 </w:t>
      </w:r>
      <w:r>
        <w:rPr>
          <w:b w:val="0"/>
        </w:rPr>
        <w:t>žádá o návratnou finanční výpomoc ve výši 670 000 Kč.</w:t>
      </w:r>
    </w:p>
    <w:p w14:paraId="4BF3F18D" w14:textId="77777777" w:rsidR="008B23C7" w:rsidRDefault="008B23C7" w:rsidP="005E58A4">
      <w:pPr>
        <w:pStyle w:val="KUJKnormal"/>
      </w:pPr>
    </w:p>
    <w:p w14:paraId="68868570" w14:textId="77777777" w:rsidR="008B23C7" w:rsidRDefault="008B23C7" w:rsidP="005E58A4">
      <w:pPr>
        <w:pStyle w:val="KUJKnormal"/>
      </w:pPr>
      <w:r>
        <w:t>Z důvodu úspěšné realizace projektu IKAP III doporučuje OŠMT návratné finanční výpomoci schválit.</w:t>
      </w:r>
    </w:p>
    <w:p w14:paraId="0BBA0404" w14:textId="77777777" w:rsidR="008B23C7" w:rsidRDefault="008B23C7" w:rsidP="005E58A4">
      <w:pPr>
        <w:pStyle w:val="KUJKnormal"/>
      </w:pPr>
      <w:r>
        <w:t xml:space="preserve">Na účet FRŠ budou vráceny po proplacení žádostí o platbu (předpoklad 3-4/2022). </w:t>
      </w:r>
    </w:p>
    <w:p w14:paraId="7A38B743" w14:textId="77777777" w:rsidR="008B23C7" w:rsidRDefault="008B23C7" w:rsidP="005E58A4">
      <w:pPr>
        <w:pStyle w:val="KUJKnormal"/>
      </w:pPr>
    </w:p>
    <w:p w14:paraId="6CDB6CD0" w14:textId="77777777" w:rsidR="008B23C7" w:rsidRDefault="008B23C7" w:rsidP="005E58A4">
      <w:pPr>
        <w:pStyle w:val="KUJKnormal"/>
        <w:rPr>
          <w:rFonts w:cs="Arial"/>
          <w:szCs w:val="20"/>
        </w:rPr>
      </w:pPr>
    </w:p>
    <w:p w14:paraId="38EA61EC" w14:textId="77777777" w:rsidR="008B23C7" w:rsidRDefault="008B23C7" w:rsidP="005E58A4">
      <w:pPr>
        <w:pStyle w:val="KUJKnormal"/>
        <w:rPr>
          <w:rFonts w:cs="Arial"/>
          <w:szCs w:val="20"/>
        </w:rPr>
      </w:pPr>
    </w:p>
    <w:p w14:paraId="12BB660A" w14:textId="77777777" w:rsidR="008B23C7" w:rsidRDefault="008B23C7" w:rsidP="005E58A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Finanční nároky a krytí: </w:t>
      </w:r>
    </w:p>
    <w:p w14:paraId="3A46562A" w14:textId="77777777" w:rsidR="008B23C7" w:rsidRDefault="008B23C7" w:rsidP="005E58A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Návratná finanční výpomoc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§ 3299</w:t>
      </w:r>
      <w:r>
        <w:rPr>
          <w:rFonts w:cs="Arial"/>
          <w:szCs w:val="20"/>
        </w:rPr>
        <w:tab/>
        <w:t>pol. 6451   ORJ 2257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3 790 000 Kč</w:t>
      </w:r>
    </w:p>
    <w:p w14:paraId="37645C81" w14:textId="77777777" w:rsidR="008B23C7" w:rsidRDefault="008B23C7" w:rsidP="005E58A4">
      <w:pPr>
        <w:pStyle w:val="KUJKnormal"/>
        <w:rPr>
          <w:rFonts w:cs="Arial"/>
          <w:color w:val="FF0000"/>
          <w:szCs w:val="20"/>
        </w:rPr>
      </w:pPr>
    </w:p>
    <w:p w14:paraId="203D9323" w14:textId="77777777" w:rsidR="008B23C7" w:rsidRDefault="008B23C7" w:rsidP="00E90487">
      <w:pPr>
        <w:pStyle w:val="KUJKnormal"/>
      </w:pPr>
      <w:r>
        <w:rPr>
          <w:rFonts w:cs="Arial"/>
          <w:szCs w:val="20"/>
        </w:rPr>
        <w:t>Vyjádření správce rozpočtu:</w:t>
      </w:r>
      <w:r>
        <w:t xml:space="preserve"> Bc. Blanka Klímová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Navrhované finanční prostředky na NFV budou hrazeny z prostředků Fondu rozvoje školství. Rozpočtové opatření na zajištění NFV je předloženo ke schválení zastupitelstvu kraje.</w:t>
      </w:r>
    </w:p>
    <w:p w14:paraId="75426A1F" w14:textId="77777777" w:rsidR="008B23C7" w:rsidRDefault="008B23C7" w:rsidP="005E58A4">
      <w:pPr>
        <w:pStyle w:val="KUJKnormal"/>
      </w:pPr>
    </w:p>
    <w:p w14:paraId="0FEE2140" w14:textId="77777777" w:rsidR="008B23C7" w:rsidRDefault="008B23C7" w:rsidP="005E58A4">
      <w:pPr>
        <w:pStyle w:val="KUJKnormal"/>
        <w:rPr>
          <w:rFonts w:cs="Arial"/>
          <w:szCs w:val="20"/>
        </w:rPr>
      </w:pPr>
    </w:p>
    <w:p w14:paraId="3D7E3CA3" w14:textId="77777777" w:rsidR="008B23C7" w:rsidRDefault="008B23C7" w:rsidP="005E58A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OEKO souhlasí</w:t>
      </w:r>
    </w:p>
    <w:p w14:paraId="2EE90F62" w14:textId="77777777" w:rsidR="008B23C7" w:rsidRDefault="008B23C7" w:rsidP="005E58A4">
      <w:pPr>
        <w:pStyle w:val="KUJKtucny"/>
        <w:tabs>
          <w:tab w:val="left" w:pos="8955"/>
        </w:tabs>
        <w:rPr>
          <w:rFonts w:cs="Arial"/>
          <w:b w:val="0"/>
          <w:szCs w:val="20"/>
        </w:rPr>
      </w:pPr>
    </w:p>
    <w:p w14:paraId="3DFFF818" w14:textId="77777777" w:rsidR="008B23C7" w:rsidRDefault="008B23C7" w:rsidP="005E58A4">
      <w:pPr>
        <w:pStyle w:val="KUJKnormal"/>
      </w:pPr>
    </w:p>
    <w:p w14:paraId="1FDD943A" w14:textId="77777777" w:rsidR="008B23C7" w:rsidRDefault="008B23C7" w:rsidP="005E58A4">
      <w:pPr>
        <w:pStyle w:val="KUJKcislovany"/>
        <w:numPr>
          <w:ilvl w:val="0"/>
          <w:numId w:val="0"/>
        </w:numPr>
        <w:tabs>
          <w:tab w:val="left" w:pos="708"/>
        </w:tabs>
      </w:pPr>
      <w:r>
        <w:rPr>
          <w:rFonts w:cs="Arial"/>
          <w:b/>
          <w:szCs w:val="20"/>
        </w:rPr>
        <w:t>PŘÍLOHY:</w:t>
      </w:r>
      <w:r>
        <w:t xml:space="preserve"> bez příloh</w:t>
      </w:r>
    </w:p>
    <w:p w14:paraId="128C30F1" w14:textId="77777777" w:rsidR="008B23C7" w:rsidRDefault="008B23C7" w:rsidP="005E58A4">
      <w:pPr>
        <w:pStyle w:val="KUJKtucny"/>
        <w:rPr>
          <w:rFonts w:cs="Arial"/>
          <w:szCs w:val="20"/>
          <w:lang w:val="x-none"/>
        </w:rPr>
      </w:pPr>
    </w:p>
    <w:p w14:paraId="273E460C" w14:textId="77777777" w:rsidR="008B23C7" w:rsidRDefault="008B23C7" w:rsidP="005E58A4">
      <w:pPr>
        <w:pStyle w:val="KUJKtucny"/>
        <w:rPr>
          <w:rFonts w:cs="Arial"/>
          <w:szCs w:val="20"/>
        </w:rPr>
      </w:pPr>
    </w:p>
    <w:p w14:paraId="1B12128D" w14:textId="77777777" w:rsidR="008B23C7" w:rsidRDefault="008B23C7" w:rsidP="005E58A4">
      <w:pPr>
        <w:pStyle w:val="KUJKtucny"/>
        <w:rPr>
          <w:rFonts w:cs="Arial"/>
          <w:b w:val="0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szCs w:val="20"/>
        </w:rPr>
        <w:t xml:space="preserve">vedoucí OŠMT – Ing. Hana Šímová </w:t>
      </w:r>
    </w:p>
    <w:p w14:paraId="1F5E7D0C" w14:textId="77777777" w:rsidR="008B23C7" w:rsidRDefault="008B23C7" w:rsidP="005E58A4">
      <w:pPr>
        <w:pStyle w:val="KUJKnormal"/>
        <w:rPr>
          <w:rFonts w:cs="Arial"/>
          <w:szCs w:val="20"/>
        </w:rPr>
      </w:pPr>
    </w:p>
    <w:p w14:paraId="06EFF653" w14:textId="77777777" w:rsidR="008B23C7" w:rsidRDefault="008B23C7" w:rsidP="005E58A4">
      <w:pPr>
        <w:pStyle w:val="KUJKnormal"/>
        <w:rPr>
          <w:rFonts w:cs="Arial"/>
          <w:szCs w:val="20"/>
        </w:rPr>
      </w:pPr>
    </w:p>
    <w:p w14:paraId="3EC99423" w14:textId="77777777" w:rsidR="008B23C7" w:rsidRDefault="008B23C7" w:rsidP="005E58A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31. 05. 2022</w:t>
      </w:r>
    </w:p>
    <w:p w14:paraId="5644CF37" w14:textId="77777777" w:rsidR="008B23C7" w:rsidRDefault="008B23C7" w:rsidP="005E58A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30. 11. 2021</w:t>
      </w:r>
    </w:p>
    <w:p w14:paraId="28CE5C48" w14:textId="77777777" w:rsidR="008B23C7" w:rsidRDefault="008B23C7" w:rsidP="005E58A4">
      <w:pPr>
        <w:pStyle w:val="KUJKnormal"/>
        <w:rPr>
          <w:rFonts w:cs="Arial"/>
          <w:szCs w:val="20"/>
        </w:rPr>
      </w:pPr>
    </w:p>
    <w:p w14:paraId="0FB6EDD5" w14:textId="77777777" w:rsidR="008B23C7" w:rsidRDefault="008B23C7" w:rsidP="005E58A4">
      <w:pPr>
        <w:pStyle w:val="KUJKnormal"/>
      </w:pPr>
    </w:p>
    <w:p w14:paraId="77CEB647" w14:textId="77777777" w:rsidR="008B23C7" w:rsidRPr="00F83C47" w:rsidRDefault="008B23C7" w:rsidP="00F83C47">
      <w:pPr>
        <w:pStyle w:val="KUJKnormal"/>
      </w:pPr>
    </w:p>
    <w:p w14:paraId="5033C0F2" w14:textId="77777777" w:rsidR="008B23C7" w:rsidRPr="00F83C47" w:rsidRDefault="008B23C7" w:rsidP="00F83C47">
      <w:pPr>
        <w:pStyle w:val="KUJKnormal"/>
      </w:pPr>
    </w:p>
    <w:p w14:paraId="6C7DE731" w14:textId="77777777" w:rsidR="008B23C7" w:rsidRPr="00F83C47" w:rsidRDefault="008B23C7" w:rsidP="00F83C47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B05F" w14:textId="77777777" w:rsidR="001459E8" w:rsidRDefault="001459E8" w:rsidP="002C5539">
      <w:r>
        <w:separator/>
      </w:r>
    </w:p>
  </w:endnote>
  <w:endnote w:type="continuationSeparator" w:id="0">
    <w:p w14:paraId="2B9C9736" w14:textId="77777777" w:rsidR="001459E8" w:rsidRDefault="001459E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459E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459E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3D38" w14:textId="77777777" w:rsidR="001459E8" w:rsidRDefault="001459E8" w:rsidP="002C5539">
      <w:r>
        <w:separator/>
      </w:r>
    </w:p>
  </w:footnote>
  <w:footnote w:type="continuationSeparator" w:id="0">
    <w:p w14:paraId="6B612388" w14:textId="77777777" w:rsidR="001459E8" w:rsidRDefault="001459E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F8F0" w14:textId="77777777" w:rsidR="008B23C7" w:rsidRDefault="008B23C7" w:rsidP="008B23C7">
    <w:r>
      <w:rPr>
        <w:noProof/>
      </w:rPr>
      <w:pict w14:anchorId="087B8AC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449486B" w14:textId="77777777" w:rsidR="008B23C7" w:rsidRPr="00D405BE" w:rsidRDefault="008B23C7" w:rsidP="008B23C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A6C1FD8" w14:textId="77777777" w:rsidR="008B23C7" w:rsidRPr="00D405BE" w:rsidRDefault="008B23C7" w:rsidP="008B23C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1F438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36E94A4">
        <v:rect id="_x0000_i1026" style="width:481.9pt;height:2pt" o:hralign="center" o:hrstd="t" o:hrnoshade="t" o:hr="t" fillcolor="black" stroked="f"/>
      </w:pict>
    </w:r>
  </w:p>
  <w:p w14:paraId="5B5524E3" w14:textId="77777777" w:rsidR="008B23C7" w:rsidRPr="008B23C7" w:rsidRDefault="008B23C7" w:rsidP="008B23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59E8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510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3C7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2026-01-30T10:23:00Z</dcterms:created>
  <dcterms:modified xsi:type="dcterms:W3CDTF">2026-01-30T10:23:00Z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5761252</vt:i4>
  </property>
  <property fmtid="{D5CDD505-2E9C-101B-9397-08002B2CF9AE}" pid="5" name="UlozitJako">
    <vt:lpwstr>C:\Users\mrazkova\AppData\Local\Temp\iU51678104\Zastupitelstvo\2021-10-20\Navrhy\352-ZK-21.</vt:lpwstr>
  </property>
  <property fmtid="{D5CDD505-2E9C-101B-9397-08002B2CF9AE}" pid="6" name="Zpracovat">
    <vt:bool>false</vt:bool>
  </property>
</Properties>
</file>