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F50CF" w14:paraId="2E764FC9" w14:textId="77777777" w:rsidTr="00D4363D">
        <w:trPr>
          <w:trHeight w:hRule="exact" w:val="397"/>
        </w:trPr>
        <w:tc>
          <w:tcPr>
            <w:tcW w:w="2376" w:type="dxa"/>
            <w:hideMark/>
          </w:tcPr>
          <w:p w14:paraId="49B1F287" w14:textId="77777777" w:rsidR="005F50CF" w:rsidRDefault="005F50CF" w:rsidP="002D0753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AB20E51" w14:textId="77777777" w:rsidR="005F50CF" w:rsidRDefault="005F50CF" w:rsidP="002D0753">
            <w:pPr>
              <w:pStyle w:val="KUJKnormal"/>
            </w:pPr>
            <w:r>
              <w:t>20. 10. 2021</w:t>
            </w:r>
          </w:p>
        </w:tc>
        <w:tc>
          <w:tcPr>
            <w:tcW w:w="2126" w:type="dxa"/>
            <w:hideMark/>
          </w:tcPr>
          <w:p w14:paraId="2BDC1B22" w14:textId="77777777" w:rsidR="005F50CF" w:rsidRDefault="005F50CF" w:rsidP="002D0753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609BBCC" w14:textId="77777777" w:rsidR="005F50CF" w:rsidRDefault="005F50CF" w:rsidP="002D0753">
            <w:pPr>
              <w:pStyle w:val="KUJKnormal"/>
            </w:pPr>
          </w:p>
        </w:tc>
      </w:tr>
      <w:tr w:rsidR="005F50CF" w14:paraId="24692C23" w14:textId="77777777" w:rsidTr="00D4363D">
        <w:trPr>
          <w:cantSplit/>
          <w:trHeight w:hRule="exact" w:val="397"/>
        </w:trPr>
        <w:tc>
          <w:tcPr>
            <w:tcW w:w="2376" w:type="dxa"/>
            <w:hideMark/>
          </w:tcPr>
          <w:p w14:paraId="0BDFA139" w14:textId="77777777" w:rsidR="005F50CF" w:rsidRDefault="005F50CF" w:rsidP="002D0753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D38BAF6" w14:textId="77777777" w:rsidR="005F50CF" w:rsidRDefault="005F50CF" w:rsidP="002D0753">
            <w:pPr>
              <w:pStyle w:val="KUJKnormal"/>
            </w:pPr>
            <w:r>
              <w:t>318/ZK/21</w:t>
            </w:r>
          </w:p>
        </w:tc>
      </w:tr>
      <w:tr w:rsidR="005F50CF" w14:paraId="4EE6A943" w14:textId="77777777" w:rsidTr="00D4363D">
        <w:trPr>
          <w:trHeight w:val="397"/>
        </w:trPr>
        <w:tc>
          <w:tcPr>
            <w:tcW w:w="2376" w:type="dxa"/>
          </w:tcPr>
          <w:p w14:paraId="71CEFA1A" w14:textId="77777777" w:rsidR="005F50CF" w:rsidRDefault="005F50CF" w:rsidP="002D0753"/>
          <w:p w14:paraId="2C5DAAE9" w14:textId="77777777" w:rsidR="005F50CF" w:rsidRDefault="005F50CF" w:rsidP="002D0753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072830A" w14:textId="77777777" w:rsidR="005F50CF" w:rsidRDefault="005F50CF" w:rsidP="002D0753"/>
          <w:p w14:paraId="6419DAAA" w14:textId="77777777" w:rsidR="005F50CF" w:rsidRDefault="005F50CF" w:rsidP="002D0753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pozemku v k. ú. Litvínovice od ČR-Státního pozemkového úřadu</w:t>
            </w:r>
          </w:p>
        </w:tc>
      </w:tr>
    </w:tbl>
    <w:p w14:paraId="01F852B3" w14:textId="77777777" w:rsidR="005F50CF" w:rsidRDefault="005F50CF" w:rsidP="00D4363D">
      <w:pPr>
        <w:pStyle w:val="KUJKnormal"/>
        <w:rPr>
          <w:b/>
          <w:bCs/>
        </w:rPr>
      </w:pPr>
      <w:r>
        <w:rPr>
          <w:b/>
          <w:bCs/>
        </w:rPr>
        <w:pict w14:anchorId="5CF67209">
          <v:rect id="_x0000_i1029" style="width:453.6pt;height:1.5pt" o:hralign="center" o:hrstd="t" o:hrnoshade="t" o:hr="t" fillcolor="black" stroked="f"/>
        </w:pict>
      </w:r>
    </w:p>
    <w:p w14:paraId="2E894AF6" w14:textId="77777777" w:rsidR="005F50CF" w:rsidRDefault="005F50CF" w:rsidP="00D4363D">
      <w:pPr>
        <w:pStyle w:val="KUJKnormal"/>
      </w:pPr>
    </w:p>
    <w:p w14:paraId="640D801B" w14:textId="77777777" w:rsidR="005F50CF" w:rsidRDefault="005F50CF" w:rsidP="00D4363D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F50CF" w14:paraId="493FEF8C" w14:textId="77777777" w:rsidTr="002D0753">
        <w:trPr>
          <w:trHeight w:val="397"/>
        </w:trPr>
        <w:tc>
          <w:tcPr>
            <w:tcW w:w="2350" w:type="dxa"/>
            <w:hideMark/>
          </w:tcPr>
          <w:p w14:paraId="74F87A40" w14:textId="77777777" w:rsidR="005F50CF" w:rsidRDefault="005F50CF" w:rsidP="002D0753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B76DF69" w14:textId="77777777" w:rsidR="005F50CF" w:rsidRDefault="005F50CF" w:rsidP="002D0753">
            <w:pPr>
              <w:pStyle w:val="KUJKnormal"/>
            </w:pPr>
            <w:r>
              <w:t>Mgr. Bc. Antonín Krák</w:t>
            </w:r>
          </w:p>
          <w:p w14:paraId="1A65AA38" w14:textId="77777777" w:rsidR="005F50CF" w:rsidRDefault="005F50CF" w:rsidP="002D0753"/>
        </w:tc>
      </w:tr>
      <w:tr w:rsidR="005F50CF" w14:paraId="738C9A26" w14:textId="77777777" w:rsidTr="002D0753">
        <w:trPr>
          <w:trHeight w:val="397"/>
        </w:trPr>
        <w:tc>
          <w:tcPr>
            <w:tcW w:w="2350" w:type="dxa"/>
          </w:tcPr>
          <w:p w14:paraId="34D5B975" w14:textId="77777777" w:rsidR="005F50CF" w:rsidRDefault="005F50CF" w:rsidP="002D0753">
            <w:pPr>
              <w:pStyle w:val="KUJKtucny"/>
            </w:pPr>
            <w:r>
              <w:t>Zpracoval:</w:t>
            </w:r>
          </w:p>
          <w:p w14:paraId="0638910E" w14:textId="77777777" w:rsidR="005F50CF" w:rsidRDefault="005F50CF" w:rsidP="002D0753"/>
        </w:tc>
        <w:tc>
          <w:tcPr>
            <w:tcW w:w="6862" w:type="dxa"/>
            <w:hideMark/>
          </w:tcPr>
          <w:p w14:paraId="43216781" w14:textId="77777777" w:rsidR="005F50CF" w:rsidRDefault="005F50CF" w:rsidP="002D0753">
            <w:pPr>
              <w:pStyle w:val="KUJKnormal"/>
            </w:pPr>
            <w:r>
              <w:t>OHMS</w:t>
            </w:r>
          </w:p>
        </w:tc>
      </w:tr>
      <w:tr w:rsidR="005F50CF" w14:paraId="203D22BD" w14:textId="77777777" w:rsidTr="002D0753">
        <w:trPr>
          <w:trHeight w:val="397"/>
        </w:trPr>
        <w:tc>
          <w:tcPr>
            <w:tcW w:w="2350" w:type="dxa"/>
          </w:tcPr>
          <w:p w14:paraId="74029F49" w14:textId="77777777" w:rsidR="005F50CF" w:rsidRPr="009715F9" w:rsidRDefault="005F50CF" w:rsidP="002D0753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3A59A8C" w14:textId="77777777" w:rsidR="005F50CF" w:rsidRDefault="005F50CF" w:rsidP="002D0753"/>
        </w:tc>
        <w:tc>
          <w:tcPr>
            <w:tcW w:w="6862" w:type="dxa"/>
            <w:hideMark/>
          </w:tcPr>
          <w:p w14:paraId="2326BD69" w14:textId="77777777" w:rsidR="005F50CF" w:rsidRDefault="005F50CF" w:rsidP="002D0753">
            <w:pPr>
              <w:pStyle w:val="KUJKnormal"/>
            </w:pPr>
            <w:r>
              <w:t>Ing. Bc. Jiří Fidler</w:t>
            </w:r>
          </w:p>
        </w:tc>
      </w:tr>
    </w:tbl>
    <w:p w14:paraId="646A6BF9" w14:textId="77777777" w:rsidR="005F50CF" w:rsidRDefault="005F50CF" w:rsidP="00D4363D">
      <w:pPr>
        <w:pStyle w:val="KUJKnormal"/>
      </w:pPr>
    </w:p>
    <w:p w14:paraId="61BD1BF4" w14:textId="77777777" w:rsidR="005F50CF" w:rsidRPr="0052161F" w:rsidRDefault="005F50CF" w:rsidP="00D4363D">
      <w:pPr>
        <w:pStyle w:val="KUJKtucny"/>
      </w:pPr>
      <w:r w:rsidRPr="0052161F">
        <w:t>NÁVRH USNESENÍ</w:t>
      </w:r>
    </w:p>
    <w:p w14:paraId="2EE63A15" w14:textId="77777777" w:rsidR="005F50CF" w:rsidRDefault="005F50CF" w:rsidP="00D4363D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14EF452" w14:textId="77777777" w:rsidR="005F50CF" w:rsidRPr="00841DFC" w:rsidRDefault="005F50CF" w:rsidP="005F50CF">
      <w:pPr>
        <w:pStyle w:val="KUJKPolozka"/>
        <w:spacing w:line="240" w:lineRule="auto"/>
      </w:pPr>
      <w:r w:rsidRPr="00841DFC">
        <w:t>Zastupitelstvo Jihočeského kraje</w:t>
      </w:r>
    </w:p>
    <w:p w14:paraId="5CFFCC92" w14:textId="77777777" w:rsidR="005F50CF" w:rsidRPr="00E10FE7" w:rsidRDefault="005F50CF" w:rsidP="005F50CF">
      <w:pPr>
        <w:pStyle w:val="KUJKdoplnek2"/>
        <w:spacing w:line="240" w:lineRule="auto"/>
      </w:pPr>
      <w:r w:rsidRPr="00AF7BAE">
        <w:t>schvaluje</w:t>
      </w:r>
    </w:p>
    <w:p w14:paraId="5C57F4A0" w14:textId="77777777" w:rsidR="005F50CF" w:rsidRPr="004B43D3" w:rsidRDefault="005F50CF" w:rsidP="005F50CF">
      <w:pPr>
        <w:pStyle w:val="KUJKPolozka"/>
        <w:spacing w:line="240" w:lineRule="auto"/>
        <w:rPr>
          <w:b w:val="0"/>
          <w:bCs/>
        </w:rPr>
      </w:pPr>
      <w:r w:rsidRPr="004B43D3">
        <w:rPr>
          <w:b w:val="0"/>
          <w:bCs/>
        </w:rPr>
        <w:t xml:space="preserve">koupi pozemku parcely KN p. č. 913/5 v k. ú. Litvínovice od ČR, s právem hospodaření s majetkem státu pro Státní pozemkový úřad, Husinecká 1024/11a, Žižkov, 130 00 Praha 3, IČO 01312774, za cenu stanovenou znaleckým posudkem, tj. 18 800 Kč + náklady spojené s prodejem, do vlastnictví Jihočeského kraje, dle návrhu </w:t>
      </w:r>
      <w:r w:rsidRPr="004B43D3">
        <w:rPr>
          <w:rFonts w:cs="Arial"/>
          <w:b w:val="0"/>
          <w:bCs/>
          <w:szCs w:val="20"/>
        </w:rPr>
        <w:t xml:space="preserve">kupní smlouvy č. SK/OHMS/233/21 </w:t>
      </w:r>
      <w:r w:rsidRPr="004B43D3">
        <w:rPr>
          <w:b w:val="0"/>
          <w:bCs/>
        </w:rPr>
        <w:t>v příloze č. 3 návrhu č. </w:t>
      </w:r>
      <w:r>
        <w:rPr>
          <w:b w:val="0"/>
          <w:bCs/>
        </w:rPr>
        <w:t>318</w:t>
      </w:r>
      <w:r w:rsidRPr="004B43D3">
        <w:rPr>
          <w:b w:val="0"/>
          <w:bCs/>
        </w:rPr>
        <w:t>/</w:t>
      </w:r>
      <w:r>
        <w:rPr>
          <w:b w:val="0"/>
          <w:bCs/>
        </w:rPr>
        <w:t>Z</w:t>
      </w:r>
      <w:r w:rsidRPr="004B43D3">
        <w:rPr>
          <w:b w:val="0"/>
          <w:bCs/>
        </w:rPr>
        <w:t>K/21</w:t>
      </w:r>
      <w:r>
        <w:rPr>
          <w:b w:val="0"/>
          <w:bCs/>
        </w:rPr>
        <w:t>;</w:t>
      </w:r>
    </w:p>
    <w:p w14:paraId="35507412" w14:textId="77777777" w:rsidR="005F50CF" w:rsidRDefault="005F50CF" w:rsidP="005F50CF">
      <w:pPr>
        <w:pStyle w:val="KUJKdoplnek2"/>
        <w:numPr>
          <w:ilvl w:val="1"/>
          <w:numId w:val="11"/>
        </w:numPr>
        <w:spacing w:line="240" w:lineRule="auto"/>
      </w:pPr>
      <w:r w:rsidRPr="0021676C">
        <w:t>ukládá</w:t>
      </w:r>
    </w:p>
    <w:p w14:paraId="6A819720" w14:textId="77777777" w:rsidR="005F50CF" w:rsidRPr="004B43D3" w:rsidRDefault="005F50CF" w:rsidP="005F50CF">
      <w:pPr>
        <w:pStyle w:val="KUJKPolozka"/>
        <w:spacing w:line="240" w:lineRule="auto"/>
        <w:rPr>
          <w:b w:val="0"/>
          <w:bCs/>
        </w:rPr>
      </w:pPr>
      <w:r w:rsidRPr="004B43D3">
        <w:rPr>
          <w:rFonts w:eastAsia="Times New Roman"/>
          <w:b w:val="0"/>
          <w:bCs/>
          <w:lang w:eastAsia="cs-CZ"/>
        </w:rPr>
        <w:t>JUDr. Lukáši Glaserovi, řediteli krajského úřadu</w:t>
      </w:r>
      <w:r>
        <w:rPr>
          <w:rFonts w:eastAsia="Times New Roman"/>
          <w:b w:val="0"/>
          <w:bCs/>
          <w:lang w:eastAsia="cs-CZ"/>
        </w:rPr>
        <w:t xml:space="preserve">, </w:t>
      </w:r>
      <w:r w:rsidRPr="004B43D3">
        <w:rPr>
          <w:b w:val="0"/>
          <w:bCs/>
        </w:rPr>
        <w:t>zabezpečit provedení potřebných úkonů vedoucích k realizaci části I.</w:t>
      </w:r>
      <w:r>
        <w:rPr>
          <w:b w:val="0"/>
          <w:bCs/>
        </w:rPr>
        <w:t xml:space="preserve"> </w:t>
      </w:r>
      <w:r w:rsidRPr="004B43D3">
        <w:rPr>
          <w:b w:val="0"/>
          <w:bCs/>
        </w:rPr>
        <w:t>tohoto usnesení</w:t>
      </w:r>
      <w:r>
        <w:rPr>
          <w:b w:val="0"/>
          <w:bCs/>
        </w:rPr>
        <w:t>.</w:t>
      </w:r>
    </w:p>
    <w:p w14:paraId="088F967F" w14:textId="77777777" w:rsidR="005F50CF" w:rsidRDefault="005F50CF" w:rsidP="00D4363D">
      <w:pPr>
        <w:pStyle w:val="KUJKnormal"/>
      </w:pPr>
    </w:p>
    <w:p w14:paraId="078D40E2" w14:textId="77777777" w:rsidR="005F50CF" w:rsidRDefault="005F50CF" w:rsidP="0009136A">
      <w:pPr>
        <w:pStyle w:val="KUJKmezeraDZ"/>
      </w:pPr>
      <w:bookmarkStart w:id="2" w:name="US_DuvodZprava"/>
      <w:bookmarkEnd w:id="2"/>
    </w:p>
    <w:p w14:paraId="50FEE129" w14:textId="77777777" w:rsidR="005F50CF" w:rsidRDefault="005F50CF" w:rsidP="0009136A">
      <w:pPr>
        <w:pStyle w:val="KUJKnadpisDZ"/>
      </w:pPr>
      <w:r>
        <w:t>DŮVODOVÁ ZPRÁVA</w:t>
      </w:r>
    </w:p>
    <w:p w14:paraId="5D10D189" w14:textId="77777777" w:rsidR="005F50CF" w:rsidRPr="009B7B0B" w:rsidRDefault="005F50CF" w:rsidP="0009136A">
      <w:pPr>
        <w:pStyle w:val="KUJKmezeraDZ"/>
      </w:pPr>
    </w:p>
    <w:p w14:paraId="69436755" w14:textId="77777777" w:rsidR="005F50CF" w:rsidRPr="00E926FE" w:rsidRDefault="005F50CF" w:rsidP="004B43D3">
      <w:pPr>
        <w:pStyle w:val="KUJKnormal"/>
        <w:spacing w:before="120"/>
      </w:pPr>
      <w:r w:rsidRPr="00E926FE"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59E01DAA" w14:textId="77777777" w:rsidR="005F50CF" w:rsidRDefault="005F50CF" w:rsidP="004B43D3">
      <w:pPr>
        <w:spacing w:before="120"/>
        <w:jc w:val="both"/>
        <w:rPr>
          <w:rFonts w:ascii="Arial" w:hAnsi="Arial"/>
          <w:szCs w:val="28"/>
        </w:rPr>
      </w:pPr>
      <w:r w:rsidRPr="00FA759A">
        <w:rPr>
          <w:rFonts w:ascii="Arial" w:hAnsi="Arial"/>
          <w:szCs w:val="28"/>
        </w:rPr>
        <w:t>Státní</w:t>
      </w:r>
      <w:r>
        <w:rPr>
          <w:rFonts w:ascii="Arial" w:hAnsi="Arial"/>
          <w:szCs w:val="28"/>
        </w:rPr>
        <w:t>mu</w:t>
      </w:r>
      <w:r w:rsidRPr="00FA759A">
        <w:rPr>
          <w:rFonts w:ascii="Arial" w:hAnsi="Arial"/>
          <w:szCs w:val="28"/>
        </w:rPr>
        <w:t xml:space="preserve"> pozemko</w:t>
      </w:r>
      <w:r>
        <w:rPr>
          <w:rFonts w:ascii="Arial" w:hAnsi="Arial"/>
          <w:szCs w:val="28"/>
        </w:rPr>
        <w:t>vému</w:t>
      </w:r>
      <w:r w:rsidRPr="00FA759A">
        <w:rPr>
          <w:rFonts w:ascii="Arial" w:hAnsi="Arial"/>
          <w:szCs w:val="28"/>
        </w:rPr>
        <w:t xml:space="preserve"> úřad</w:t>
      </w:r>
      <w:r>
        <w:rPr>
          <w:rFonts w:ascii="Arial" w:hAnsi="Arial"/>
          <w:szCs w:val="28"/>
        </w:rPr>
        <w:t>u</w:t>
      </w:r>
      <w:r w:rsidRPr="00FA759A">
        <w:rPr>
          <w:rFonts w:ascii="Arial" w:hAnsi="Arial"/>
          <w:szCs w:val="28"/>
        </w:rPr>
        <w:t>, Husinecká 1024/11a, Žižkov, 130 00 Praha 3, IČO 01312774 (dále jen „</w:t>
      </w:r>
      <w:r w:rsidRPr="00E432F1">
        <w:rPr>
          <w:rFonts w:ascii="Arial" w:hAnsi="Arial"/>
          <w:i/>
          <w:iCs/>
          <w:szCs w:val="28"/>
        </w:rPr>
        <w:t>SPÚ</w:t>
      </w:r>
      <w:r w:rsidRPr="00FA759A">
        <w:rPr>
          <w:rFonts w:ascii="Arial" w:hAnsi="Arial"/>
          <w:szCs w:val="28"/>
        </w:rPr>
        <w:t>“)</w:t>
      </w:r>
      <w:r>
        <w:rPr>
          <w:rFonts w:ascii="Arial" w:hAnsi="Arial"/>
          <w:szCs w:val="28"/>
        </w:rPr>
        <w:t>,</w:t>
      </w:r>
      <w:r w:rsidRPr="00FA759A">
        <w:rPr>
          <w:rFonts w:ascii="Arial" w:hAnsi="Arial"/>
          <w:szCs w:val="28"/>
        </w:rPr>
        <w:t xml:space="preserve"> </w:t>
      </w:r>
      <w:r>
        <w:rPr>
          <w:rFonts w:ascii="Arial" w:hAnsi="Arial"/>
          <w:szCs w:val="28"/>
        </w:rPr>
        <w:t>přísluší</w:t>
      </w:r>
      <w:r w:rsidRPr="00FA759A">
        <w:rPr>
          <w:rFonts w:ascii="Arial" w:hAnsi="Arial"/>
          <w:szCs w:val="28"/>
        </w:rPr>
        <w:t xml:space="preserve"> </w:t>
      </w:r>
      <w:r>
        <w:rPr>
          <w:rFonts w:ascii="Arial" w:hAnsi="Arial"/>
          <w:szCs w:val="28"/>
        </w:rPr>
        <w:t xml:space="preserve">mimo jiné i </w:t>
      </w:r>
      <w:r w:rsidRPr="00FA759A">
        <w:rPr>
          <w:rFonts w:ascii="Arial" w:hAnsi="Arial"/>
          <w:szCs w:val="28"/>
        </w:rPr>
        <w:t>právo hospodaření</w:t>
      </w:r>
      <w:r>
        <w:rPr>
          <w:rFonts w:ascii="Arial" w:hAnsi="Arial"/>
          <w:szCs w:val="28"/>
        </w:rPr>
        <w:t xml:space="preserve"> s pozemkem parcelou KN </w:t>
      </w:r>
      <w:r w:rsidRPr="00FA759A">
        <w:rPr>
          <w:rFonts w:ascii="Arial" w:hAnsi="Arial"/>
          <w:szCs w:val="28"/>
        </w:rPr>
        <w:t>p. č. 913/5</w:t>
      </w:r>
      <w:r>
        <w:rPr>
          <w:rFonts w:ascii="Arial" w:hAnsi="Arial"/>
          <w:szCs w:val="28"/>
        </w:rPr>
        <w:t>, trvalý travní porost o výměře 47 m</w:t>
      </w:r>
      <w:r w:rsidRPr="0009454D">
        <w:rPr>
          <w:rFonts w:ascii="Arial" w:hAnsi="Arial"/>
          <w:szCs w:val="28"/>
          <w:vertAlign w:val="superscript"/>
        </w:rPr>
        <w:t>2</w:t>
      </w:r>
      <w:r w:rsidRPr="00FA759A">
        <w:rPr>
          <w:rFonts w:ascii="Arial" w:hAnsi="Arial"/>
          <w:szCs w:val="28"/>
        </w:rPr>
        <w:t xml:space="preserve"> v</w:t>
      </w:r>
      <w:r>
        <w:rPr>
          <w:rFonts w:ascii="Arial" w:hAnsi="Arial"/>
          <w:szCs w:val="28"/>
        </w:rPr>
        <w:t xml:space="preserve"> </w:t>
      </w:r>
      <w:r w:rsidRPr="00FA759A">
        <w:rPr>
          <w:rFonts w:ascii="Arial" w:hAnsi="Arial"/>
          <w:szCs w:val="28"/>
        </w:rPr>
        <w:t>k. ú. Litvínovice</w:t>
      </w:r>
      <w:r>
        <w:rPr>
          <w:rFonts w:ascii="Arial" w:hAnsi="Arial"/>
          <w:szCs w:val="28"/>
        </w:rPr>
        <w:t>, ve vlastnictví ČR, který je dle územního plánu určen k zastavění technickou infrastrukturou (dále jen „</w:t>
      </w:r>
      <w:r w:rsidRPr="00123256">
        <w:rPr>
          <w:rFonts w:ascii="Arial" w:hAnsi="Arial"/>
          <w:i/>
          <w:iCs/>
          <w:szCs w:val="28"/>
        </w:rPr>
        <w:t>pozemek</w:t>
      </w:r>
      <w:r>
        <w:rPr>
          <w:rFonts w:ascii="Arial" w:hAnsi="Arial"/>
          <w:szCs w:val="28"/>
        </w:rPr>
        <w:t>“)</w:t>
      </w:r>
      <w:r w:rsidRPr="00FA759A">
        <w:rPr>
          <w:rFonts w:ascii="Arial" w:hAnsi="Arial"/>
          <w:szCs w:val="28"/>
        </w:rPr>
        <w:t>.</w:t>
      </w:r>
      <w:r>
        <w:rPr>
          <w:rFonts w:ascii="Arial" w:hAnsi="Arial"/>
          <w:szCs w:val="28"/>
        </w:rPr>
        <w:t xml:space="preserve"> </w:t>
      </w:r>
    </w:p>
    <w:p w14:paraId="05DEF148" w14:textId="77777777" w:rsidR="005F50CF" w:rsidRDefault="005F50CF" w:rsidP="004B43D3">
      <w:pPr>
        <w:spacing w:before="120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Pozemek je provozně a funkčně spojen s areálem čističky odpadních vod Litvínovice (dále jen „</w:t>
      </w:r>
      <w:r w:rsidRPr="00E42174">
        <w:rPr>
          <w:rFonts w:ascii="Arial" w:hAnsi="Arial"/>
          <w:i/>
          <w:iCs/>
          <w:szCs w:val="28"/>
        </w:rPr>
        <w:t>ČOV</w:t>
      </w:r>
      <w:r>
        <w:rPr>
          <w:rFonts w:ascii="Arial" w:hAnsi="Arial"/>
          <w:szCs w:val="28"/>
        </w:rPr>
        <w:t>“) ve vlastnictví Jihočeského kraje, která slouží Jihočeskému letišti České Budějovice a. s. (dále jen „</w:t>
      </w:r>
      <w:r w:rsidRPr="0091741A">
        <w:rPr>
          <w:rFonts w:ascii="Arial" w:hAnsi="Arial"/>
          <w:i/>
          <w:iCs/>
          <w:szCs w:val="28"/>
        </w:rPr>
        <w:t>letiště</w:t>
      </w:r>
      <w:r>
        <w:rPr>
          <w:rFonts w:ascii="Arial" w:hAnsi="Arial"/>
          <w:szCs w:val="28"/>
        </w:rPr>
        <w:t xml:space="preserve">“). Přes </w:t>
      </w:r>
      <w:r w:rsidRPr="00123256">
        <w:rPr>
          <w:rFonts w:ascii="Arial" w:hAnsi="Arial"/>
          <w:i/>
          <w:iCs/>
          <w:szCs w:val="28"/>
        </w:rPr>
        <w:t>pozemek</w:t>
      </w:r>
      <w:r>
        <w:rPr>
          <w:rFonts w:ascii="Arial" w:hAnsi="Arial"/>
          <w:szCs w:val="28"/>
        </w:rPr>
        <w:t xml:space="preserve"> vede kanalizace z </w:t>
      </w:r>
      <w:r w:rsidRPr="00865CBC">
        <w:rPr>
          <w:rFonts w:ascii="Arial" w:hAnsi="Arial"/>
          <w:i/>
          <w:iCs/>
          <w:szCs w:val="28"/>
        </w:rPr>
        <w:t>ČOV</w:t>
      </w:r>
      <w:r>
        <w:rPr>
          <w:rFonts w:ascii="Arial" w:hAnsi="Arial"/>
          <w:szCs w:val="28"/>
        </w:rPr>
        <w:t xml:space="preserve"> a ačkoliv není do areálu přímo zaplocen, je pro provozování </w:t>
      </w:r>
      <w:r w:rsidRPr="00F75E86">
        <w:rPr>
          <w:rFonts w:ascii="Arial" w:hAnsi="Arial"/>
          <w:i/>
          <w:iCs/>
          <w:szCs w:val="28"/>
        </w:rPr>
        <w:t>ČOV</w:t>
      </w:r>
      <w:r>
        <w:rPr>
          <w:rFonts w:ascii="Arial" w:hAnsi="Arial"/>
          <w:szCs w:val="28"/>
        </w:rPr>
        <w:t xml:space="preserve"> velmi důležitý. Jihočeský kraj ho užívá na základě nájemní smlouvy č. 11N20/05, uzavřené s ČR-SPÚ dne 18.08.2020. </w:t>
      </w:r>
    </w:p>
    <w:p w14:paraId="54DB078F" w14:textId="77777777" w:rsidR="005F50CF" w:rsidRDefault="005F50CF" w:rsidP="004B43D3">
      <w:pPr>
        <w:pStyle w:val="KUJKnormal"/>
        <w:spacing w:before="120"/>
      </w:pPr>
      <w:r>
        <w:t>Jihočeský kraj má na základě rozhodnutí příslušného vodoprávního úřadu</w:t>
      </w:r>
      <w:r w:rsidRPr="00AA1E4D">
        <w:rPr>
          <w:rStyle w:val="Znakapoznpodarou"/>
          <w:highlight w:val="yellow"/>
        </w:rPr>
        <w:footnoteReference w:id="1"/>
      </w:r>
      <w:r>
        <w:t xml:space="preserve"> ze dne 15.06.2017 povolení k vypouštění odpadních vody ze stávající </w:t>
      </w:r>
      <w:r w:rsidRPr="00AA1E4D">
        <w:rPr>
          <w:i/>
          <w:iCs/>
        </w:rPr>
        <w:t xml:space="preserve">ČOV </w:t>
      </w:r>
      <w:r>
        <w:t xml:space="preserve">do povrchových vod na dobu určitou - do 30.06.2022. </w:t>
      </w:r>
      <w:r>
        <w:lastRenderedPageBreak/>
        <w:t xml:space="preserve">Z tohoto důvodu se řeší otázka odkanalizování a umístění stavby objektu čerpací stanice i mechanického </w:t>
      </w:r>
      <w:r w:rsidRPr="00486D23">
        <w:t>předčištění</w:t>
      </w:r>
      <w:r>
        <w:t>,</w:t>
      </w:r>
      <w:r w:rsidRPr="00486D23">
        <w:t xml:space="preserve"> včetně příslušných přípojek, spojovacích potrubí</w:t>
      </w:r>
      <w:r>
        <w:t xml:space="preserve"> a </w:t>
      </w:r>
      <w:r w:rsidRPr="00486D23">
        <w:t>příjezdové</w:t>
      </w:r>
      <w:r>
        <w:t xml:space="preserve"> komunikace.</w:t>
      </w:r>
      <w:r w:rsidRPr="00486D23">
        <w:t xml:space="preserve"> </w:t>
      </w:r>
    </w:p>
    <w:p w14:paraId="71BDDFD3" w14:textId="77777777" w:rsidR="005F50CF" w:rsidRDefault="005F50CF" w:rsidP="004B43D3">
      <w:pPr>
        <w:spacing w:before="120"/>
        <w:jc w:val="both"/>
        <w:rPr>
          <w:rFonts w:ascii="Arial" w:hAnsi="Arial" w:cs="Arial"/>
          <w:szCs w:val="20"/>
        </w:rPr>
      </w:pPr>
      <w:r>
        <w:rPr>
          <w:rFonts w:ascii="Arial" w:hAnsi="Arial"/>
          <w:szCs w:val="28"/>
        </w:rPr>
        <w:t xml:space="preserve">Vzhledem k důležitosti </w:t>
      </w:r>
      <w:r w:rsidRPr="00123256">
        <w:rPr>
          <w:rFonts w:ascii="Arial" w:hAnsi="Arial"/>
          <w:i/>
          <w:iCs/>
          <w:szCs w:val="28"/>
        </w:rPr>
        <w:t>pozemku</w:t>
      </w:r>
      <w:r>
        <w:rPr>
          <w:rFonts w:ascii="Arial" w:hAnsi="Arial"/>
          <w:szCs w:val="28"/>
        </w:rPr>
        <w:t xml:space="preserve"> pro </w:t>
      </w:r>
      <w:r w:rsidRPr="003A1C64">
        <w:rPr>
          <w:rFonts w:ascii="Arial" w:hAnsi="Arial" w:cs="Arial"/>
          <w:szCs w:val="20"/>
        </w:rPr>
        <w:t>tuto akci s</w:t>
      </w:r>
      <w:r>
        <w:rPr>
          <w:rFonts w:ascii="Arial" w:hAnsi="Arial" w:cs="Arial"/>
          <w:szCs w:val="20"/>
        </w:rPr>
        <w:t xml:space="preserve"> </w:t>
      </w:r>
      <w:r w:rsidRPr="003A1C64">
        <w:rPr>
          <w:rFonts w:ascii="Arial" w:hAnsi="Arial" w:cs="Arial"/>
          <w:szCs w:val="20"/>
        </w:rPr>
        <w:t xml:space="preserve">názvem „Jihočeské letiště České Budějovice - likvidace odpadních vod“ </w:t>
      </w:r>
      <w:r>
        <w:rPr>
          <w:rFonts w:ascii="Arial" w:hAnsi="Arial" w:cs="Arial"/>
          <w:szCs w:val="20"/>
        </w:rPr>
        <w:t xml:space="preserve">a s ohledem na možnost tímto způsobem vlastnicky zcelit pozemky v prostoru </w:t>
      </w:r>
      <w:r w:rsidRPr="00834A8C">
        <w:rPr>
          <w:rFonts w:ascii="Arial" w:hAnsi="Arial" w:cs="Arial"/>
          <w:i/>
          <w:iCs/>
          <w:szCs w:val="20"/>
        </w:rPr>
        <w:t>ČOV</w:t>
      </w:r>
      <w:r>
        <w:rPr>
          <w:rFonts w:ascii="Arial" w:hAnsi="Arial" w:cs="Arial"/>
          <w:i/>
          <w:iCs/>
          <w:szCs w:val="20"/>
        </w:rPr>
        <w:t>,</w:t>
      </w:r>
      <w:r>
        <w:rPr>
          <w:rFonts w:ascii="Arial" w:hAnsi="Arial" w:cs="Arial"/>
          <w:szCs w:val="20"/>
        </w:rPr>
        <w:t xml:space="preserve"> </w:t>
      </w:r>
      <w:r w:rsidRPr="003A1C64">
        <w:rPr>
          <w:rFonts w:ascii="Arial" w:hAnsi="Arial" w:cs="Arial"/>
          <w:szCs w:val="20"/>
        </w:rPr>
        <w:t>podal Jihočeský kraj</w:t>
      </w:r>
      <w:r>
        <w:rPr>
          <w:rFonts w:ascii="Arial" w:hAnsi="Arial" w:cs="Arial"/>
          <w:szCs w:val="20"/>
        </w:rPr>
        <w:t xml:space="preserve"> v září 2020 na</w:t>
      </w:r>
      <w:r w:rsidRPr="003A1C64">
        <w:rPr>
          <w:rFonts w:ascii="Arial" w:hAnsi="Arial" w:cs="Arial"/>
          <w:szCs w:val="20"/>
        </w:rPr>
        <w:t xml:space="preserve"> </w:t>
      </w:r>
      <w:r w:rsidRPr="002C742E">
        <w:rPr>
          <w:rFonts w:ascii="Arial" w:hAnsi="Arial" w:cs="Arial"/>
          <w:i/>
          <w:iCs/>
          <w:szCs w:val="20"/>
        </w:rPr>
        <w:t>SPÚ</w:t>
      </w:r>
      <w:r w:rsidRPr="003A1C64">
        <w:rPr>
          <w:rFonts w:ascii="Arial" w:hAnsi="Arial" w:cs="Arial"/>
          <w:szCs w:val="20"/>
        </w:rPr>
        <w:t xml:space="preserve"> žádost o </w:t>
      </w:r>
      <w:r>
        <w:rPr>
          <w:rFonts w:ascii="Arial" w:hAnsi="Arial" w:cs="Arial"/>
          <w:szCs w:val="20"/>
        </w:rPr>
        <w:t xml:space="preserve">jeho koupi. </w:t>
      </w:r>
    </w:p>
    <w:p w14:paraId="1C408A8E" w14:textId="77777777" w:rsidR="005F50CF" w:rsidRDefault="005F50CF" w:rsidP="004B43D3">
      <w:pPr>
        <w:spacing w:before="120"/>
        <w:jc w:val="both"/>
        <w:rPr>
          <w:rFonts w:ascii="Arial" w:hAnsi="Arial"/>
          <w:szCs w:val="28"/>
        </w:rPr>
      </w:pPr>
      <w:r w:rsidRPr="00B2506E">
        <w:rPr>
          <w:rFonts w:ascii="Arial" w:hAnsi="Arial"/>
          <w:i/>
          <w:iCs/>
          <w:szCs w:val="28"/>
        </w:rPr>
        <w:t>SPÚ</w:t>
      </w:r>
      <w:r>
        <w:rPr>
          <w:rFonts w:ascii="Arial" w:hAnsi="Arial"/>
          <w:szCs w:val="28"/>
        </w:rPr>
        <w:t xml:space="preserve"> zadal vyhotovení znaleckého posudku znalci Ing. Jiřímu Cihlářovi. Jeho posudkem č. 2832-124/2021 ze dne 07.05.2021 byla stanovena cena </w:t>
      </w:r>
      <w:r w:rsidRPr="00B2506E">
        <w:rPr>
          <w:rFonts w:ascii="Arial" w:hAnsi="Arial"/>
          <w:i/>
          <w:iCs/>
          <w:szCs w:val="28"/>
        </w:rPr>
        <w:t>pozemku</w:t>
      </w:r>
      <w:r>
        <w:rPr>
          <w:rFonts w:ascii="Arial" w:hAnsi="Arial"/>
          <w:szCs w:val="28"/>
        </w:rPr>
        <w:t xml:space="preserve"> </w:t>
      </w:r>
      <w:r w:rsidRPr="001C119B">
        <w:rPr>
          <w:rFonts w:ascii="Arial" w:hAnsi="Arial"/>
          <w:szCs w:val="28"/>
        </w:rPr>
        <w:t>v</w:t>
      </w:r>
      <w:r>
        <w:rPr>
          <w:rFonts w:ascii="Arial" w:hAnsi="Arial"/>
          <w:szCs w:val="28"/>
        </w:rPr>
        <w:t xml:space="preserve"> </w:t>
      </w:r>
      <w:r w:rsidRPr="001C119B">
        <w:rPr>
          <w:rFonts w:ascii="Arial" w:hAnsi="Arial"/>
          <w:szCs w:val="28"/>
        </w:rPr>
        <w:t xml:space="preserve">místě a čase obvyklá ve výši 18 800 Kč. </w:t>
      </w:r>
    </w:p>
    <w:p w14:paraId="73102873" w14:textId="77777777" w:rsidR="005F50CF" w:rsidRPr="001C119B" w:rsidRDefault="005F50CF" w:rsidP="004B43D3">
      <w:pPr>
        <w:spacing w:before="120"/>
        <w:jc w:val="both"/>
        <w:rPr>
          <w:rFonts w:ascii="Arial" w:hAnsi="Arial"/>
          <w:szCs w:val="28"/>
        </w:rPr>
      </w:pPr>
      <w:r w:rsidRPr="004C6E0B">
        <w:rPr>
          <w:rFonts w:ascii="Arial" w:hAnsi="Arial"/>
          <w:szCs w:val="28"/>
        </w:rPr>
        <w:t>Na úhradu nákladů na zhotovení posudku ve výši 1 000 Kč vystavil SPÚ Jihočeskému kraji „Výzvu k</w:t>
      </w:r>
      <w:r>
        <w:rPr>
          <w:rFonts w:ascii="Arial" w:hAnsi="Arial"/>
          <w:szCs w:val="28"/>
        </w:rPr>
        <w:t xml:space="preserve"> </w:t>
      </w:r>
      <w:r w:rsidRPr="004C6E0B">
        <w:rPr>
          <w:rFonts w:ascii="Arial" w:hAnsi="Arial"/>
          <w:szCs w:val="28"/>
        </w:rPr>
        <w:t>úhradě nákladů spojených s</w:t>
      </w:r>
      <w:r>
        <w:rPr>
          <w:rFonts w:ascii="Arial" w:hAnsi="Arial"/>
          <w:szCs w:val="28"/>
        </w:rPr>
        <w:t xml:space="preserve"> </w:t>
      </w:r>
      <w:r w:rsidRPr="004C6E0B">
        <w:rPr>
          <w:rFonts w:ascii="Arial" w:hAnsi="Arial"/>
          <w:szCs w:val="28"/>
        </w:rPr>
        <w:t>oceněním nemovité věci“. Úhrada byla provedena 30.06.2021. Návrh na vklad podá SPÚ, který je od poplatku za jeho podání osvobozen.</w:t>
      </w:r>
    </w:p>
    <w:p w14:paraId="4DECACD4" w14:textId="77777777" w:rsidR="005F50CF" w:rsidRDefault="005F50CF" w:rsidP="004B43D3">
      <w:pPr>
        <w:pStyle w:val="KUJKnormal"/>
        <w:spacing w:before="120"/>
      </w:pPr>
      <w:r>
        <w:t xml:space="preserve">Oboustranně </w:t>
      </w:r>
      <w:r w:rsidRPr="00865CBC">
        <w:t xml:space="preserve">odsouhlasený návrh kupní smlouvy </w:t>
      </w:r>
      <w:r>
        <w:t xml:space="preserve">č. SK/OHMS/233/21 </w:t>
      </w:r>
      <w:r w:rsidRPr="00865CBC">
        <w:t>tvoří přílohu č. 3 tohoto materiálu.</w:t>
      </w:r>
    </w:p>
    <w:p w14:paraId="0BAF0DF8" w14:textId="77777777" w:rsidR="005F50CF" w:rsidRDefault="005F50CF" w:rsidP="00D4363D">
      <w:pPr>
        <w:pStyle w:val="KUJKnormal"/>
      </w:pPr>
    </w:p>
    <w:p w14:paraId="55B7AB79" w14:textId="77777777" w:rsidR="005F50CF" w:rsidRDefault="005F50CF" w:rsidP="00D4363D">
      <w:pPr>
        <w:pStyle w:val="KUJKnormal"/>
      </w:pPr>
      <w:r>
        <w:t>Finanční nároky a krytí:</w:t>
      </w:r>
    </w:p>
    <w:p w14:paraId="023A2CA2" w14:textId="77777777" w:rsidR="005F50CF" w:rsidRPr="004C6E0B" w:rsidRDefault="005F50CF" w:rsidP="005F50CF">
      <w:pPr>
        <w:pStyle w:val="KUJKnormal"/>
        <w:numPr>
          <w:ilvl w:val="0"/>
          <w:numId w:val="12"/>
        </w:numPr>
        <w:spacing w:before="120" w:line="240" w:lineRule="auto"/>
        <w:ind w:left="284" w:hanging="284"/>
      </w:pPr>
      <w:r w:rsidRPr="004C6E0B">
        <w:t>kupní cena 18 800 Kč - § 2251, pol. 6130, ORJ 0451, ORG 9125067000000</w:t>
      </w:r>
    </w:p>
    <w:p w14:paraId="0CCEF701" w14:textId="77777777" w:rsidR="005F50CF" w:rsidRPr="004C6E0B" w:rsidRDefault="005F50CF" w:rsidP="005F50CF">
      <w:pPr>
        <w:pStyle w:val="KUJKnormal"/>
        <w:numPr>
          <w:ilvl w:val="0"/>
          <w:numId w:val="12"/>
        </w:numPr>
        <w:spacing w:before="120" w:line="240" w:lineRule="auto"/>
        <w:ind w:left="284" w:hanging="284"/>
      </w:pPr>
      <w:r w:rsidRPr="004C6E0B">
        <w:t>znalecký posudek</w:t>
      </w:r>
      <w:r>
        <w:t xml:space="preserve"> -</w:t>
      </w:r>
      <w:r w:rsidRPr="004C6E0B">
        <w:t xml:space="preserve"> znalečné ve výši 1 000 Kč bylo na základě výzvy k</w:t>
      </w:r>
      <w:r>
        <w:t xml:space="preserve"> </w:t>
      </w:r>
      <w:r w:rsidRPr="004C6E0B">
        <w:t>úhradě uhrazen</w:t>
      </w:r>
      <w:r>
        <w:t>o</w:t>
      </w:r>
      <w:r w:rsidRPr="004C6E0B">
        <w:t xml:space="preserve"> 30.06.2021 a rozpočtovým opatřením bude přesunuto na § 2251, pol. 6130, ORJ 0451, ORG 9125067000000</w:t>
      </w:r>
    </w:p>
    <w:p w14:paraId="7AE6A506" w14:textId="77777777" w:rsidR="005F50CF" w:rsidRDefault="005F50CF" w:rsidP="00D4363D">
      <w:pPr>
        <w:pStyle w:val="KUJKnormal"/>
      </w:pPr>
    </w:p>
    <w:p w14:paraId="7D55C8D5" w14:textId="77777777" w:rsidR="005F50CF" w:rsidRDefault="005F50CF" w:rsidP="00D4363D">
      <w:pPr>
        <w:pStyle w:val="KUJKnormal"/>
      </w:pPr>
      <w:r>
        <w:t>Vyjádření správce rozpočtu:</w:t>
      </w:r>
    </w:p>
    <w:p w14:paraId="5F06996D" w14:textId="77777777" w:rsidR="005F50CF" w:rsidRDefault="005F50CF" w:rsidP="00635D87">
      <w:pPr>
        <w:pStyle w:val="KUJKnormal"/>
      </w:pPr>
      <w:r w:rsidRPr="001C3A53">
        <w:t xml:space="preserve">Bc. Monika Wolfová - </w:t>
      </w:r>
      <w:r>
        <w:t>e</w:t>
      </w:r>
      <w:r w:rsidRPr="001C3A53">
        <w:t xml:space="preserve">konomický odbor (OEKO): </w:t>
      </w:r>
      <w:r>
        <w:t>souhlasí</w:t>
      </w:r>
      <w:r w:rsidRPr="007666AA">
        <w:t xml:space="preserve"> - </w:t>
      </w:r>
      <w:r>
        <w:t>z hlediska návrhu rozpočtového krytí s tím, že bude schváleno předložené rozpočtové opatření v RK.</w:t>
      </w:r>
    </w:p>
    <w:p w14:paraId="1B38C2CA" w14:textId="77777777" w:rsidR="005F50CF" w:rsidRDefault="005F50CF" w:rsidP="004B43D3">
      <w:pPr>
        <w:pStyle w:val="KUJKnormal"/>
        <w:rPr>
          <w:highlight w:val="yellow"/>
        </w:rPr>
      </w:pPr>
    </w:p>
    <w:p w14:paraId="6B959134" w14:textId="77777777" w:rsidR="005F50CF" w:rsidRDefault="005F50CF" w:rsidP="00D4363D">
      <w:pPr>
        <w:pStyle w:val="KUJKnormal"/>
      </w:pPr>
      <w:r>
        <w:t>Návrh projednán (stanoviska):</w:t>
      </w:r>
    </w:p>
    <w:p w14:paraId="63F05F37" w14:textId="77777777" w:rsidR="005F50CF" w:rsidRDefault="005F50CF" w:rsidP="004B43D3">
      <w:pPr>
        <w:pStyle w:val="KUJKnormal"/>
      </w:pPr>
      <w:r w:rsidRPr="009556A2">
        <w:rPr>
          <w:i/>
          <w:iCs/>
        </w:rPr>
        <w:t>letiště</w:t>
      </w:r>
      <w:r w:rsidRPr="009556A2">
        <w:t xml:space="preserve"> jako správce majetku: s</w:t>
      </w:r>
      <w:r>
        <w:t xml:space="preserve"> </w:t>
      </w:r>
      <w:r w:rsidRPr="009556A2">
        <w:t>koupí pozemku souhlasí</w:t>
      </w:r>
    </w:p>
    <w:p w14:paraId="1781AD68" w14:textId="77777777" w:rsidR="005F50CF" w:rsidRDefault="005F50CF" w:rsidP="00D4363D">
      <w:pPr>
        <w:pStyle w:val="KUJKnormal"/>
      </w:pPr>
    </w:p>
    <w:p w14:paraId="64E61BE3" w14:textId="77777777" w:rsidR="005F50CF" w:rsidRDefault="005F50CF" w:rsidP="004B43D3">
      <w:pPr>
        <w:pStyle w:val="KUJKnormal"/>
      </w:pPr>
      <w:r w:rsidRPr="001A7AD5">
        <w:t xml:space="preserve">Rada kraje </w:t>
      </w:r>
      <w:r w:rsidRPr="002D4C52">
        <w:t>usnesením č. 1032/2021/RK-24 ze dne</w:t>
      </w:r>
      <w:r w:rsidRPr="001A7AD5">
        <w:t xml:space="preserve"> </w:t>
      </w:r>
      <w:r>
        <w:t>16.09.2021</w:t>
      </w:r>
      <w:r w:rsidRPr="001A7AD5">
        <w:t xml:space="preserve"> doporučila zastupitelstvu kraje přijmout usnesení v navrhovaném znění.</w:t>
      </w:r>
    </w:p>
    <w:p w14:paraId="6AC8BAA4" w14:textId="77777777" w:rsidR="005F50CF" w:rsidRDefault="005F50CF" w:rsidP="004B43D3">
      <w:pPr>
        <w:pStyle w:val="KUJKnormal"/>
      </w:pPr>
    </w:p>
    <w:p w14:paraId="31AD03FD" w14:textId="77777777" w:rsidR="005F50CF" w:rsidRDefault="005F50CF" w:rsidP="00D4363D">
      <w:pPr>
        <w:pStyle w:val="KUJKtucny"/>
      </w:pPr>
      <w:r w:rsidRPr="007939A8">
        <w:t>PŘÍLOHY:</w:t>
      </w:r>
    </w:p>
    <w:p w14:paraId="557ED5A7" w14:textId="77777777" w:rsidR="005F50CF" w:rsidRPr="00B52AA9" w:rsidRDefault="005F50CF" w:rsidP="005F50CF">
      <w:pPr>
        <w:pStyle w:val="KUJKcislovany"/>
        <w:spacing w:line="240" w:lineRule="auto"/>
      </w:pPr>
      <w:r>
        <w:t>KKM se zákresem</w:t>
      </w:r>
      <w:r w:rsidRPr="0081756D">
        <w:t xml:space="preserve"> (</w:t>
      </w:r>
      <w:r>
        <w:t>ZK201021_318_př.1.pdf</w:t>
      </w:r>
      <w:r w:rsidRPr="0081756D">
        <w:t>)</w:t>
      </w:r>
    </w:p>
    <w:p w14:paraId="7DD75236" w14:textId="77777777" w:rsidR="005F50CF" w:rsidRPr="00B52AA9" w:rsidRDefault="005F50CF" w:rsidP="005F50CF">
      <w:pPr>
        <w:pStyle w:val="KUJKcislovany"/>
        <w:spacing w:line="240" w:lineRule="auto"/>
      </w:pPr>
      <w:r>
        <w:t>část. výpis z LV č. 10002</w:t>
      </w:r>
      <w:r w:rsidRPr="0081756D">
        <w:t xml:space="preserve"> (</w:t>
      </w:r>
      <w:r>
        <w:t>ZK201021_318_př.2.pdf</w:t>
      </w:r>
      <w:r w:rsidRPr="0081756D">
        <w:t>)</w:t>
      </w:r>
    </w:p>
    <w:p w14:paraId="4879ED0F" w14:textId="77777777" w:rsidR="005F50CF" w:rsidRPr="00B52AA9" w:rsidRDefault="005F50CF" w:rsidP="005F50CF">
      <w:pPr>
        <w:pStyle w:val="KUJKcislovany"/>
        <w:spacing w:line="240" w:lineRule="auto"/>
      </w:pPr>
      <w:r>
        <w:t>návrh kupní smlouvy</w:t>
      </w:r>
      <w:r w:rsidRPr="0081756D">
        <w:t xml:space="preserve"> (</w:t>
      </w:r>
      <w:r>
        <w:t>ZK201021_318_př.3.pdf</w:t>
      </w:r>
      <w:r w:rsidRPr="0081756D">
        <w:t>)</w:t>
      </w:r>
    </w:p>
    <w:p w14:paraId="088833A4" w14:textId="77777777" w:rsidR="005F50CF" w:rsidRPr="0091741A" w:rsidRDefault="005F50CF" w:rsidP="004B43D3">
      <w:pPr>
        <w:pStyle w:val="KUJKnormal"/>
        <w:rPr>
          <w:sz w:val="12"/>
          <w:szCs w:val="12"/>
        </w:rPr>
      </w:pPr>
    </w:p>
    <w:p w14:paraId="6C31D039" w14:textId="77777777" w:rsidR="005F50CF" w:rsidRPr="00522815" w:rsidRDefault="005F50CF" w:rsidP="004B43D3">
      <w:pPr>
        <w:pStyle w:val="KUJKtucny"/>
        <w:rPr>
          <w:b w:val="0"/>
          <w:highlight w:val="yellow"/>
        </w:rPr>
      </w:pPr>
      <w:r w:rsidRPr="007C1EE7">
        <w:t>Zodpovídá:</w:t>
      </w:r>
      <w:r>
        <w:t xml:space="preserve"> </w:t>
      </w:r>
      <w:r w:rsidRPr="00874788">
        <w:rPr>
          <w:b w:val="0"/>
        </w:rPr>
        <w:t>vedoucí OHMS - Ing. Bc. Jiří Fidler</w:t>
      </w:r>
    </w:p>
    <w:p w14:paraId="4E0E1D02" w14:textId="77777777" w:rsidR="005F50CF" w:rsidRDefault="005F50CF" w:rsidP="00D4363D">
      <w:pPr>
        <w:pStyle w:val="KUJKnormal"/>
      </w:pPr>
    </w:p>
    <w:p w14:paraId="0E7BAAC6" w14:textId="77777777" w:rsidR="005F50CF" w:rsidRDefault="005F50CF" w:rsidP="00D4363D">
      <w:pPr>
        <w:pStyle w:val="KUJKnormal"/>
      </w:pPr>
      <w:r>
        <w:t>Termín kontroly: 22.10.2021</w:t>
      </w:r>
    </w:p>
    <w:p w14:paraId="395327A0" w14:textId="77777777" w:rsidR="005F50CF" w:rsidRDefault="005F50CF" w:rsidP="00D4363D">
      <w:pPr>
        <w:pStyle w:val="KUJKnormal"/>
      </w:pPr>
      <w:r>
        <w:t>Termín splnění: 31.12.2021</w:t>
      </w:r>
    </w:p>
    <w:p w14:paraId="4623F9B8" w14:textId="77777777" w:rsidR="005F50CF" w:rsidRDefault="005F50CF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1AE9" w14:textId="77777777" w:rsidR="002E2FA2" w:rsidRDefault="002E2FA2" w:rsidP="002C5539">
      <w:r>
        <w:separator/>
      </w:r>
    </w:p>
  </w:endnote>
  <w:endnote w:type="continuationSeparator" w:id="0">
    <w:p w14:paraId="547195AD" w14:textId="77777777" w:rsidR="002E2FA2" w:rsidRDefault="002E2FA2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E2FA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E2FA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AD0E8" w14:textId="77777777" w:rsidR="002E2FA2" w:rsidRDefault="002E2FA2" w:rsidP="002C5539">
      <w:r>
        <w:separator/>
      </w:r>
    </w:p>
  </w:footnote>
  <w:footnote w:type="continuationSeparator" w:id="0">
    <w:p w14:paraId="511829B7" w14:textId="77777777" w:rsidR="002E2FA2" w:rsidRDefault="002E2FA2" w:rsidP="002C5539">
      <w:r>
        <w:continuationSeparator/>
      </w:r>
    </w:p>
  </w:footnote>
  <w:footnote w:id="1">
    <w:p w14:paraId="6D2FE474" w14:textId="77777777" w:rsidR="005F50CF" w:rsidRDefault="005F50CF" w:rsidP="004B43D3">
      <w:pPr>
        <w:pStyle w:val="Textpoznpodarou"/>
      </w:pPr>
      <w:r w:rsidRPr="00AA1E4D">
        <w:rPr>
          <w:rStyle w:val="Znakapoznpodarou"/>
          <w:highlight w:val="yellow"/>
        </w:rPr>
        <w:footnoteRef/>
      </w:r>
      <w:r>
        <w:t xml:space="preserve"> </w:t>
      </w:r>
      <w:r>
        <w:rPr>
          <w:rFonts w:ascii="Arial" w:hAnsi="Arial"/>
          <w:szCs w:val="28"/>
        </w:rPr>
        <w:t>Odbor ochrany životního prostředí Magistrátu města České Budějovice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D57C" w14:textId="77777777" w:rsidR="005F50CF" w:rsidRDefault="005F50CF" w:rsidP="005F50CF">
    <w:r>
      <w:rPr>
        <w:noProof/>
      </w:rPr>
      <w:pict w14:anchorId="73B88CA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AF34C70" w14:textId="77777777" w:rsidR="005F50CF" w:rsidRPr="00D405BE" w:rsidRDefault="005F50CF" w:rsidP="005F50C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2C854C9" w14:textId="77777777" w:rsidR="005F50CF" w:rsidRPr="00D405BE" w:rsidRDefault="005F50CF" w:rsidP="005F50C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8870FD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076DC6F">
        <v:rect id="_x0000_i1026" style="width:481.9pt;height:2pt" o:hralign="center" o:hrstd="t" o:hrnoshade="t" o:hr="t" fillcolor="black" stroked="f"/>
      </w:pict>
    </w:r>
  </w:p>
  <w:p w14:paraId="1F0D8485" w14:textId="77777777" w:rsidR="005F50CF" w:rsidRPr="005F50CF" w:rsidRDefault="005F50CF" w:rsidP="005F50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4715B72"/>
    <w:multiLevelType w:val="hybridMultilevel"/>
    <w:tmpl w:val="51D4CC5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2036032181">
    <w:abstractNumId w:val="4"/>
    <w:lvlOverride w:ilvl="0">
      <w:startOverride w:val="1"/>
    </w:lvlOverride>
    <w:lvlOverride w:ilvl="1">
      <w:startOverride w:val="2"/>
    </w:lvlOverride>
  </w:num>
  <w:num w:numId="12" w16cid:durableId="328603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2FA2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0CF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2F9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Textpoznpodarou">
    <w:name w:val="footnote text"/>
    <w:basedOn w:val="Normln"/>
    <w:link w:val="TextpoznpodarouChar"/>
    <w:unhideWhenUsed/>
    <w:rsid w:val="005F50CF"/>
    <w:pPr>
      <w:spacing w:line="240" w:lineRule="auto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F50CF"/>
    <w:rPr>
      <w:rFonts w:ascii="Times New Roman" w:hAnsi="Times New Roman"/>
      <w:lang w:eastAsia="en-US"/>
    </w:rPr>
  </w:style>
  <w:style w:type="character" w:styleId="Znakapoznpodarou">
    <w:name w:val="footnote reference"/>
    <w:unhideWhenUsed/>
    <w:rsid w:val="005F50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2026-01-30T10:26:00Z</dcterms:created>
  <dcterms:modified xsi:type="dcterms:W3CDTF">2026-01-30T10:26:00Z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5707759</vt:i4>
  </property>
  <property fmtid="{D5CDD505-2E9C-101B-9397-08002B2CF9AE}" pid="4" name="ID_Navrh">
    <vt:i4>5739626</vt:i4>
  </property>
  <property fmtid="{D5CDD505-2E9C-101B-9397-08002B2CF9AE}" pid="5" name="UlozitJako">
    <vt:lpwstr>C:\Users\mrazkova\AppData\Local\Temp\iU51678104\Zastupitelstvo\2021-10-20\Navrhy\318-ZK-21.</vt:lpwstr>
  </property>
  <property fmtid="{D5CDD505-2E9C-101B-9397-08002B2CF9AE}" pid="6" name="Zpracovat">
    <vt:bool>false</vt:bool>
  </property>
</Properties>
</file>