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4799E" w14:paraId="3E6F1469" w14:textId="77777777" w:rsidTr="004B309F">
        <w:trPr>
          <w:trHeight w:hRule="exact" w:val="397"/>
        </w:trPr>
        <w:tc>
          <w:tcPr>
            <w:tcW w:w="2376" w:type="dxa"/>
            <w:hideMark/>
          </w:tcPr>
          <w:p w14:paraId="609DC7FA" w14:textId="77777777" w:rsidR="0034799E" w:rsidRDefault="0034799E" w:rsidP="00680EC8">
            <w:pPr>
              <w:pStyle w:val="KUJKtucny"/>
            </w:pPr>
            <w:r>
              <w:t>Datum jednání:</w:t>
            </w:r>
          </w:p>
        </w:tc>
        <w:tc>
          <w:tcPr>
            <w:tcW w:w="3828" w:type="dxa"/>
            <w:hideMark/>
          </w:tcPr>
          <w:p w14:paraId="200DA3FB" w14:textId="77777777" w:rsidR="0034799E" w:rsidRDefault="0034799E" w:rsidP="00680EC8">
            <w:pPr>
              <w:pStyle w:val="KUJKnormal"/>
            </w:pPr>
            <w:r>
              <w:t>09. 09. 2021</w:t>
            </w:r>
          </w:p>
        </w:tc>
        <w:tc>
          <w:tcPr>
            <w:tcW w:w="2126" w:type="dxa"/>
            <w:hideMark/>
          </w:tcPr>
          <w:p w14:paraId="465885B6" w14:textId="77777777" w:rsidR="0034799E" w:rsidRDefault="0034799E" w:rsidP="00680EC8">
            <w:pPr>
              <w:pStyle w:val="KUJKtucny"/>
            </w:pPr>
            <w:r>
              <w:t>Bod programu:</w:t>
            </w:r>
          </w:p>
        </w:tc>
        <w:tc>
          <w:tcPr>
            <w:tcW w:w="850" w:type="dxa"/>
          </w:tcPr>
          <w:p w14:paraId="4D0E736E" w14:textId="77777777" w:rsidR="0034799E" w:rsidRDefault="0034799E" w:rsidP="00680EC8">
            <w:pPr>
              <w:pStyle w:val="KUJKnormal"/>
            </w:pPr>
          </w:p>
        </w:tc>
      </w:tr>
      <w:tr w:rsidR="0034799E" w14:paraId="446CDCE5" w14:textId="77777777" w:rsidTr="004B309F">
        <w:trPr>
          <w:cantSplit/>
          <w:trHeight w:hRule="exact" w:val="397"/>
        </w:trPr>
        <w:tc>
          <w:tcPr>
            <w:tcW w:w="2376" w:type="dxa"/>
            <w:hideMark/>
          </w:tcPr>
          <w:p w14:paraId="466EC4A1" w14:textId="77777777" w:rsidR="0034799E" w:rsidRDefault="0034799E" w:rsidP="00680EC8">
            <w:pPr>
              <w:pStyle w:val="KUJKtucny"/>
            </w:pPr>
            <w:r>
              <w:t>Číslo návrhu:</w:t>
            </w:r>
          </w:p>
        </w:tc>
        <w:tc>
          <w:tcPr>
            <w:tcW w:w="6804" w:type="dxa"/>
            <w:gridSpan w:val="3"/>
            <w:hideMark/>
          </w:tcPr>
          <w:p w14:paraId="227A2F14" w14:textId="77777777" w:rsidR="0034799E" w:rsidRDefault="0034799E" w:rsidP="00680EC8">
            <w:pPr>
              <w:pStyle w:val="KUJKnormal"/>
            </w:pPr>
            <w:r>
              <w:t>320/ZK/21</w:t>
            </w:r>
          </w:p>
        </w:tc>
      </w:tr>
      <w:tr w:rsidR="0034799E" w14:paraId="1FD94FFF" w14:textId="77777777" w:rsidTr="004B309F">
        <w:trPr>
          <w:trHeight w:val="397"/>
        </w:trPr>
        <w:tc>
          <w:tcPr>
            <w:tcW w:w="2376" w:type="dxa"/>
          </w:tcPr>
          <w:p w14:paraId="1F6313BC" w14:textId="77777777" w:rsidR="0034799E" w:rsidRDefault="0034799E" w:rsidP="00680EC8"/>
          <w:p w14:paraId="36F8E545" w14:textId="77777777" w:rsidR="0034799E" w:rsidRDefault="0034799E" w:rsidP="00680EC8">
            <w:pPr>
              <w:pStyle w:val="KUJKtucny"/>
            </w:pPr>
            <w:r>
              <w:t>Název bodu:</w:t>
            </w:r>
          </w:p>
        </w:tc>
        <w:tc>
          <w:tcPr>
            <w:tcW w:w="6804" w:type="dxa"/>
            <w:gridSpan w:val="3"/>
          </w:tcPr>
          <w:p w14:paraId="058056F8" w14:textId="77777777" w:rsidR="0034799E" w:rsidRDefault="0034799E" w:rsidP="00680EC8"/>
          <w:p w14:paraId="279525D6" w14:textId="77777777" w:rsidR="0034799E" w:rsidRDefault="0034799E" w:rsidP="00680EC8">
            <w:pPr>
              <w:pStyle w:val="KUJKtucny"/>
              <w:rPr>
                <w:sz w:val="22"/>
                <w:szCs w:val="22"/>
              </w:rPr>
            </w:pPr>
            <w:r>
              <w:rPr>
                <w:sz w:val="22"/>
                <w:szCs w:val="22"/>
              </w:rPr>
              <w:t>2. kolo dotačního řízení pro poskytovatele sociálních služeb v roce 2021</w:t>
            </w:r>
          </w:p>
        </w:tc>
      </w:tr>
    </w:tbl>
    <w:p w14:paraId="6EDEA786" w14:textId="77777777" w:rsidR="0034799E" w:rsidRDefault="0034799E" w:rsidP="004B309F">
      <w:pPr>
        <w:pStyle w:val="KUJKnormal"/>
        <w:rPr>
          <w:b/>
          <w:bCs/>
        </w:rPr>
      </w:pPr>
      <w:r>
        <w:rPr>
          <w:b/>
          <w:bCs/>
        </w:rPr>
        <w:pict w14:anchorId="48535475">
          <v:rect id="_x0000_i1029" style="width:453.6pt;height:1.5pt" o:hralign="center" o:hrstd="t" o:hrnoshade="t" o:hr="t" fillcolor="black" stroked="f"/>
        </w:pict>
      </w:r>
    </w:p>
    <w:p w14:paraId="6ECDC13A" w14:textId="77777777" w:rsidR="0034799E" w:rsidRDefault="0034799E" w:rsidP="004B309F">
      <w:pPr>
        <w:pStyle w:val="KUJKnormal"/>
      </w:pPr>
    </w:p>
    <w:p w14:paraId="667AD085" w14:textId="77777777" w:rsidR="0034799E" w:rsidRDefault="0034799E" w:rsidP="004B309F">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4799E" w14:paraId="797A6D1E" w14:textId="77777777" w:rsidTr="00680EC8">
        <w:trPr>
          <w:trHeight w:val="397"/>
        </w:trPr>
        <w:tc>
          <w:tcPr>
            <w:tcW w:w="2350" w:type="dxa"/>
            <w:hideMark/>
          </w:tcPr>
          <w:p w14:paraId="109E614D" w14:textId="77777777" w:rsidR="0034799E" w:rsidRDefault="0034799E" w:rsidP="00680EC8">
            <w:pPr>
              <w:pStyle w:val="KUJKtucny"/>
            </w:pPr>
            <w:r>
              <w:t>Předkladatel:</w:t>
            </w:r>
          </w:p>
        </w:tc>
        <w:tc>
          <w:tcPr>
            <w:tcW w:w="6862" w:type="dxa"/>
          </w:tcPr>
          <w:p w14:paraId="2707786D" w14:textId="77777777" w:rsidR="0034799E" w:rsidRDefault="0034799E" w:rsidP="00680EC8">
            <w:pPr>
              <w:pStyle w:val="KUJKnormal"/>
            </w:pPr>
            <w:r>
              <w:t>doc. Ing. Lucie Kozlová, Ph.D.</w:t>
            </w:r>
          </w:p>
          <w:p w14:paraId="64A3C2F0" w14:textId="77777777" w:rsidR="0034799E" w:rsidRDefault="0034799E" w:rsidP="00680EC8"/>
        </w:tc>
      </w:tr>
      <w:tr w:rsidR="0034799E" w14:paraId="43E09332" w14:textId="77777777" w:rsidTr="00680EC8">
        <w:trPr>
          <w:trHeight w:val="397"/>
        </w:trPr>
        <w:tc>
          <w:tcPr>
            <w:tcW w:w="2350" w:type="dxa"/>
          </w:tcPr>
          <w:p w14:paraId="68B9025F" w14:textId="77777777" w:rsidR="0034799E" w:rsidRDefault="0034799E" w:rsidP="00680EC8">
            <w:pPr>
              <w:pStyle w:val="KUJKtucny"/>
            </w:pPr>
            <w:r>
              <w:t>Zpracoval:</w:t>
            </w:r>
          </w:p>
          <w:p w14:paraId="1C9CD4B3" w14:textId="77777777" w:rsidR="0034799E" w:rsidRDefault="0034799E" w:rsidP="00680EC8"/>
        </w:tc>
        <w:tc>
          <w:tcPr>
            <w:tcW w:w="6862" w:type="dxa"/>
            <w:hideMark/>
          </w:tcPr>
          <w:p w14:paraId="479896DE" w14:textId="77777777" w:rsidR="0034799E" w:rsidRDefault="0034799E" w:rsidP="00680EC8">
            <w:pPr>
              <w:pStyle w:val="KUJKnormal"/>
            </w:pPr>
            <w:r>
              <w:t>OSOV</w:t>
            </w:r>
          </w:p>
        </w:tc>
      </w:tr>
      <w:tr w:rsidR="0034799E" w14:paraId="39E209FE" w14:textId="77777777" w:rsidTr="00680EC8">
        <w:trPr>
          <w:trHeight w:val="397"/>
        </w:trPr>
        <w:tc>
          <w:tcPr>
            <w:tcW w:w="2350" w:type="dxa"/>
          </w:tcPr>
          <w:p w14:paraId="197BC91F" w14:textId="77777777" w:rsidR="0034799E" w:rsidRPr="009715F9" w:rsidRDefault="0034799E" w:rsidP="00680EC8">
            <w:pPr>
              <w:pStyle w:val="KUJKnormal"/>
              <w:rPr>
                <w:b/>
              </w:rPr>
            </w:pPr>
            <w:r w:rsidRPr="009715F9">
              <w:rPr>
                <w:b/>
              </w:rPr>
              <w:t>Vedoucí odboru:</w:t>
            </w:r>
          </w:p>
          <w:p w14:paraId="3CDF6994" w14:textId="77777777" w:rsidR="0034799E" w:rsidRDefault="0034799E" w:rsidP="00680EC8"/>
        </w:tc>
        <w:tc>
          <w:tcPr>
            <w:tcW w:w="6862" w:type="dxa"/>
            <w:hideMark/>
          </w:tcPr>
          <w:p w14:paraId="61E218E6" w14:textId="77777777" w:rsidR="0034799E" w:rsidRDefault="0034799E" w:rsidP="00680EC8">
            <w:pPr>
              <w:pStyle w:val="KUJKnormal"/>
            </w:pPr>
            <w:r>
              <w:t>Mgr. Pavla Doubková</w:t>
            </w:r>
          </w:p>
        </w:tc>
      </w:tr>
    </w:tbl>
    <w:p w14:paraId="2FA63854" w14:textId="77777777" w:rsidR="0034799E" w:rsidRDefault="0034799E" w:rsidP="004B309F">
      <w:pPr>
        <w:pStyle w:val="KUJKnormal"/>
      </w:pPr>
    </w:p>
    <w:p w14:paraId="16CBCD4E" w14:textId="77777777" w:rsidR="0034799E" w:rsidRPr="0052161F" w:rsidRDefault="0034799E" w:rsidP="004B309F">
      <w:pPr>
        <w:pStyle w:val="KUJKtucny"/>
      </w:pPr>
      <w:r w:rsidRPr="0052161F">
        <w:t>NÁVRH USNESENÍ</w:t>
      </w:r>
    </w:p>
    <w:p w14:paraId="238FD432" w14:textId="77777777" w:rsidR="0034799E" w:rsidRDefault="0034799E" w:rsidP="004B309F">
      <w:pPr>
        <w:pStyle w:val="KUJKnormal"/>
        <w:rPr>
          <w:rFonts w:ascii="Calibri" w:hAnsi="Calibri" w:cs="Calibri"/>
          <w:sz w:val="12"/>
          <w:szCs w:val="12"/>
        </w:rPr>
      </w:pPr>
      <w:bookmarkStart w:id="1" w:name="US_ZaVeVeci"/>
      <w:bookmarkEnd w:id="1"/>
    </w:p>
    <w:p w14:paraId="5FCC581B" w14:textId="77777777" w:rsidR="0034799E" w:rsidRPr="00841DFC" w:rsidRDefault="0034799E" w:rsidP="0034799E">
      <w:pPr>
        <w:pStyle w:val="KUJKPolozka"/>
        <w:spacing w:line="240" w:lineRule="auto"/>
      </w:pPr>
      <w:r w:rsidRPr="00841DFC">
        <w:t>Zastupitelstvo Jihočeského kraje</w:t>
      </w:r>
    </w:p>
    <w:p w14:paraId="3D5CEAC3" w14:textId="77777777" w:rsidR="0034799E" w:rsidRPr="00E10FE7" w:rsidRDefault="0034799E" w:rsidP="0034799E">
      <w:pPr>
        <w:pStyle w:val="KUJKdoplnek2"/>
        <w:spacing w:line="240" w:lineRule="auto"/>
      </w:pPr>
      <w:r w:rsidRPr="00AF7BAE">
        <w:t>schvaluje</w:t>
      </w:r>
    </w:p>
    <w:p w14:paraId="30A70459" w14:textId="77777777" w:rsidR="0034799E" w:rsidRDefault="0034799E" w:rsidP="004B309F">
      <w:pPr>
        <w:pStyle w:val="KUJKnormal"/>
      </w:pPr>
      <w:r>
        <w:t xml:space="preserve">1. </w:t>
      </w:r>
      <w:r w:rsidRPr="002B2D5B">
        <w:t>Dodatek č. 1 k Metodice pro poskytování účelové dotace dle §101a zákona č. 108/2006 Sb., o sociálních službách, ve znění pozdějších předpisů, z rozpočtu Jihočeského kraje poskytovatelům sociálních služeb v</w:t>
      </w:r>
      <w:r>
        <w:t> </w:t>
      </w:r>
      <w:r w:rsidRPr="002B2D5B">
        <w:t xml:space="preserve">roce 2021, dle přílohy 1 návrhu č. </w:t>
      </w:r>
      <w:r>
        <w:t>320/Z</w:t>
      </w:r>
      <w:r w:rsidRPr="002B2D5B">
        <w:t>K/21,</w:t>
      </w:r>
    </w:p>
    <w:p w14:paraId="125E8514" w14:textId="77777777" w:rsidR="0034799E" w:rsidRDefault="0034799E" w:rsidP="004B309F">
      <w:pPr>
        <w:pStyle w:val="KUJKnormal"/>
      </w:pPr>
      <w:r>
        <w:t>2.</w:t>
      </w:r>
      <w:r w:rsidRPr="002B2D5B">
        <w:t xml:space="preserve"> odlišný postup v rámci 2. kola dotačního řízení Jihočeského kraje při poskytování účelové dotace dle §</w:t>
      </w:r>
      <w:r>
        <w:t> </w:t>
      </w:r>
      <w:r w:rsidRPr="002B2D5B">
        <w:t>101a zákona č. 108/2006 Sb., o sociálních službách, ve znění pozdějších předpisů, poskytovatelům sociálních služeb pro rok 2021 mimo směrnici č. SM/107/ZK Zásady Jihočeského kraje pro poskytování veřejné finanční podpory;</w:t>
      </w:r>
    </w:p>
    <w:p w14:paraId="4F241353" w14:textId="77777777" w:rsidR="0034799E" w:rsidRPr="007563DA" w:rsidRDefault="0034799E" w:rsidP="0034799E">
      <w:pPr>
        <w:pStyle w:val="KUJKdoplnek2"/>
        <w:spacing w:line="240" w:lineRule="auto"/>
      </w:pPr>
      <w:r w:rsidRPr="00B037D0">
        <w:t>vyhlašuje</w:t>
      </w:r>
    </w:p>
    <w:p w14:paraId="360646CC" w14:textId="77777777" w:rsidR="0034799E" w:rsidRDefault="0034799E" w:rsidP="004B309F">
      <w:pPr>
        <w:pStyle w:val="KUJKnormal"/>
      </w:pPr>
      <w:r w:rsidRPr="002B2D5B">
        <w:t>2. kolo dotačního řízení, které je upraveno Dodatkem č. 1 k Metodice pro poskytování účelové dotace dle §101a zákona č. 108/2006 Sb., o sociálních službách, ve znění pozdějších předpisů, z rozpočtu Jihočeského kraje poskytovatelům sociálních služeb v roce 2021 s termínem vyhlášení 10. 09. 2021 a s termínem pro</w:t>
      </w:r>
      <w:r>
        <w:t> </w:t>
      </w:r>
      <w:r w:rsidRPr="002B2D5B">
        <w:t>podávání žádostí od 11. 10. 2021 do 20. 10. 2021</w:t>
      </w:r>
      <w:r>
        <w:t>;</w:t>
      </w:r>
    </w:p>
    <w:p w14:paraId="29D6CC50" w14:textId="77777777" w:rsidR="0034799E" w:rsidRDefault="0034799E" w:rsidP="0034799E">
      <w:pPr>
        <w:pStyle w:val="KUJKdoplnek2"/>
        <w:spacing w:line="240" w:lineRule="auto"/>
      </w:pPr>
      <w:r w:rsidRPr="0021676C">
        <w:t>ukládá</w:t>
      </w:r>
    </w:p>
    <w:p w14:paraId="3068E87D" w14:textId="77777777" w:rsidR="0034799E" w:rsidRDefault="0034799E" w:rsidP="002B2D5B">
      <w:pPr>
        <w:pStyle w:val="KUJKnormal"/>
      </w:pPr>
      <w:r>
        <w:t>1.</w:t>
      </w:r>
      <w:r w:rsidRPr="002B2D5B">
        <w:t xml:space="preserve"> </w:t>
      </w:r>
      <w:r>
        <w:t>JUDr. Lukáši Glaserovi, řediteli krajského úřadu, zabezpečit veškeré úkony potřebné k realizaci části II. usnesení,</w:t>
      </w:r>
    </w:p>
    <w:p w14:paraId="43ABCB91" w14:textId="77777777" w:rsidR="0034799E" w:rsidRDefault="0034799E" w:rsidP="002B2D5B">
      <w:pPr>
        <w:pStyle w:val="KUJKnormal"/>
      </w:pPr>
      <w:r>
        <w:t xml:space="preserve">2. doc. Ing. Lucii Kozlové, Ph.D., náměstkyni hejtmana, předložit zastupitelstvu kraje návrhy výše dotace </w:t>
      </w:r>
      <w:r w:rsidRPr="0098396D">
        <w:t>pro</w:t>
      </w:r>
      <w:r>
        <w:t> </w:t>
      </w:r>
      <w:r w:rsidRPr="0098396D">
        <w:t>poskytovatele sociálních služeb v roce 2021</w:t>
      </w:r>
      <w:r>
        <w:t xml:space="preserve"> v rámci 2. kola dotačního řízení.</w:t>
      </w:r>
    </w:p>
    <w:p w14:paraId="30AD5072" w14:textId="77777777" w:rsidR="0034799E" w:rsidRPr="006E217D" w:rsidRDefault="0034799E" w:rsidP="004B309F">
      <w:pPr>
        <w:pStyle w:val="KUJKnormal"/>
      </w:pPr>
      <w:r w:rsidRPr="006E217D">
        <w:t>T: 30. 11. 2021</w:t>
      </w:r>
    </w:p>
    <w:p w14:paraId="03F3E5EE" w14:textId="77777777" w:rsidR="0034799E" w:rsidRDefault="0034799E" w:rsidP="004B309F">
      <w:pPr>
        <w:pStyle w:val="KUJKnormal"/>
      </w:pPr>
    </w:p>
    <w:p w14:paraId="3EC89DFF" w14:textId="77777777" w:rsidR="0034799E" w:rsidRDefault="0034799E" w:rsidP="004B309F">
      <w:pPr>
        <w:pStyle w:val="KUJKnormal"/>
      </w:pPr>
    </w:p>
    <w:p w14:paraId="316224DE" w14:textId="77777777" w:rsidR="0034799E" w:rsidRDefault="0034799E" w:rsidP="00BF082F">
      <w:pPr>
        <w:pStyle w:val="KUJKnadpisDZ"/>
      </w:pPr>
      <w:bookmarkStart w:id="2" w:name="US_DuvodZprava"/>
      <w:bookmarkEnd w:id="2"/>
      <w:r>
        <w:t>DŮVODOVÁ ZPRÁVA</w:t>
      </w:r>
    </w:p>
    <w:p w14:paraId="1D2D1B56" w14:textId="77777777" w:rsidR="0034799E" w:rsidRDefault="0034799E" w:rsidP="00BF082F">
      <w:pPr>
        <w:pStyle w:val="KUJKmezeraDZ"/>
      </w:pPr>
    </w:p>
    <w:p w14:paraId="667E7F0B" w14:textId="77777777" w:rsidR="0034799E" w:rsidRDefault="0034799E" w:rsidP="00C772AC">
      <w:pPr>
        <w:pStyle w:val="KUJKnormal"/>
      </w:pPr>
    </w:p>
    <w:p w14:paraId="1DDCA9CE" w14:textId="77777777" w:rsidR="0034799E" w:rsidRDefault="0034799E" w:rsidP="00C772AC">
      <w:pPr>
        <w:pStyle w:val="KUJKnormal"/>
      </w:pPr>
      <w:r>
        <w:t xml:space="preserve">Dle §101a zákona č. 108/2006 Sb., o sociálních službách, ve znění pozdějších předpisů (dále jen zákon o sociálních službách), se krajům poskytuje ze státního rozpočtu účelově určená dotace na financování běžných výdajů souvisejících s poskytováním sociálních služeb. Tuto dotaci poskytuje Ministerstvo </w:t>
      </w:r>
      <w:r>
        <w:lastRenderedPageBreak/>
        <w:t>práce a sociálních věcí ČR (MPSV) dle zák. č. 218/2000 Sb., o rozpočtových pravidlech a o změně některých souvisejících zákonů (rozpočtová pravidla), ve znění pozdějších předpisů.</w:t>
      </w:r>
    </w:p>
    <w:p w14:paraId="356B1163" w14:textId="77777777" w:rsidR="0034799E" w:rsidRDefault="0034799E" w:rsidP="00C772AC">
      <w:pPr>
        <w:pStyle w:val="KUJKnormal"/>
      </w:pPr>
    </w:p>
    <w:p w14:paraId="6786DCBA" w14:textId="77777777" w:rsidR="0034799E" w:rsidRDefault="0034799E" w:rsidP="00C772AC">
      <w:pPr>
        <w:pStyle w:val="KUJKnormal"/>
      </w:pPr>
      <w:r>
        <w:t>Pro účely dotačního řízení pro rok 2021 byla zpracována Metodika pro poskytování účelové dotace dle §101a zákona č. 108/2006 Sb., o sociálních službách, ve znění pozdějších předpisů, z rozpočtu Jihočeského kraje poskytovatelům sociálních služeb v roce 2021 (dále jen Metodika), která byla schválena Zastupitelstvem Jihočeského kraje usnesením č. 162/2020/ZK-28 dne 25. 06. 2020. Termín pro podávání žádostí na rok 2021, dle této Metodiky, byl stanoven od 15 09. 2020 do 31. 10. 2020 s tím, že dne 11. 02. 2021 zastupitelstvo kraje usnesením č. 9/2021/ZK-4 projednalo a schválilo rozdělení finančních prostředků v rámci dotačního řízení pro poskytovatele sociálních služeb pro rok 2021. Na základě Rozhodnutí č. 1 o poskytnutí dotace z kap. 313 – MPSV státního rozpočtu na rok 2021 obdržel Jihočeský kraj dotaci pro rok 2021 určenou na tyto účely ve výši 1 344 099 161 Kč.</w:t>
      </w:r>
    </w:p>
    <w:p w14:paraId="3BCEBCA3" w14:textId="77777777" w:rsidR="0034799E" w:rsidRDefault="0034799E" w:rsidP="00C772AC">
      <w:pPr>
        <w:pStyle w:val="KUJKnormal"/>
      </w:pPr>
    </w:p>
    <w:p w14:paraId="052796BB" w14:textId="77777777" w:rsidR="0034799E" w:rsidRDefault="0034799E" w:rsidP="00C772AC">
      <w:pPr>
        <w:pStyle w:val="KUJKnormal"/>
      </w:pPr>
      <w:r>
        <w:t>Dne 06. 08. 2021 obdržel Jihočeský kraj Dodatek č. 1 k Rozhodnutí č. 1 o poskytnutí dotace z kap. 313 – MPSV státního rozpočtu na rok 2021 ze dne 04. 08. 2021, ve kterém došlo k navýšení dotace pro poskytovatele sociálních služeb, viz příloha 2 návrhu č. 320/ZK/21. Dotace se poskytuje v celkové výši 1 393 469 550 Kč, a z této částky je 49 370 389 Kč určeno na krytí personálních nákladů vzniklých v souvislosti s navýšením platů a mezd od 01. 01. 2021 dle nařízení vlády č. 603/2020 Sb., kterým se mění nařízení vlády č. 341/2017 Sb., o platových poměrech zaměstnanců ve veřejných službách a správě, ve znění pozdějších předpisů, a také na krytí personálních vícenákladů v souvislosti s realizací mimořádného dotačního titulu MPSV na odměny pro zaměstnance v sociálních službách.</w:t>
      </w:r>
    </w:p>
    <w:p w14:paraId="5ACE2B6B" w14:textId="77777777" w:rsidR="0034799E" w:rsidRDefault="0034799E" w:rsidP="00C772AC">
      <w:pPr>
        <w:pStyle w:val="KUJKnormal"/>
      </w:pPr>
    </w:p>
    <w:p w14:paraId="32649D82" w14:textId="77777777" w:rsidR="0034799E" w:rsidRDefault="0034799E" w:rsidP="00C772AC">
      <w:pPr>
        <w:pStyle w:val="KUJKnormal"/>
      </w:pPr>
      <w:r>
        <w:t>V době podávání žádostí poskytovatelů sociálních služeb o dotaci pro rok 2021, dle schválené Metodiky, nebyly tyto skutečnosti známy a zohledňovány ze strany žadatelů a nepromítly se tak do jejich požadavků. V řadě případů také nastala situace, že poskytnutá dotace činí 100 % požadované dotace a již nelze dofinancovat sociální služby, neboť by se jednalo o financování nad rámec jejich požadavku a došlo by k porušení zákonných ustanovení. Z důvodu nemožnosti poskytnutí dotace všem poskytovatelům sociálních služeb, kteří mohou uplatňovat oprávněný nárok na dofinancování, zajištění transparentního a nediskriminačního postupu při rozdělování finančních prostředků určených na dofinancování poskytovatelů sociálních služeb v roce 2021, je zpracován Dodatek č. 1 k Metodice pro poskytování účelové dotace dle §101a zákona č. 108/2006 Sb., o sociálních službách, ve znění pozdějších předpisů, z rozpočtu Jihočeského kraje poskytovatelům sociálních služeb v roce 2021 (dále jen Dodatek k Metodice), který reaguje na poskytnutí doplatku dotace ze státního rozpočtu určeného na krytí souvisejících navýšených personálních nákladů v souvislosti s nárůstem platů a mezd s účinností od 01. 01. 2021 a také na krytí personálních nákladů v souvislosti s realizací mimořádného dotačního titulu MPSV.</w:t>
      </w:r>
    </w:p>
    <w:p w14:paraId="58FB64CF" w14:textId="77777777" w:rsidR="0034799E" w:rsidRDefault="0034799E" w:rsidP="00C772AC">
      <w:pPr>
        <w:pStyle w:val="KUJKnormal"/>
      </w:pPr>
    </w:p>
    <w:p w14:paraId="3F573835" w14:textId="77777777" w:rsidR="0034799E" w:rsidRDefault="0034799E" w:rsidP="00C772AC">
      <w:pPr>
        <w:pStyle w:val="KUJKnormal"/>
      </w:pPr>
      <w:r>
        <w:t xml:space="preserve">Dodatek k Metodice upravuje pravidla a podmínky pro poskytnutí dotace na dofinancování ve 2. kole, postup pro podání žádosti, pravidla a postup pro posouzení žádosti, včetně uvedeného rozpočtu a požadavku na dotaci, stanovení výše dotace, čerpání, finanční vyúčtování a vypořádání dotace, součástí jsou i závazné formuláře a vzory dokumentů. Znění Dodatku k Metodice je přílohou 1 návrhu č. 320/ZK/21. V případech neřešených v tomto Dodatku se užijí ustanovení v Metodice. </w:t>
      </w:r>
    </w:p>
    <w:p w14:paraId="10142F62" w14:textId="77777777" w:rsidR="0034799E" w:rsidRDefault="0034799E" w:rsidP="00C772AC">
      <w:pPr>
        <w:pStyle w:val="KUJKnormal"/>
      </w:pPr>
    </w:p>
    <w:p w14:paraId="716A8C2E" w14:textId="77777777" w:rsidR="0034799E" w:rsidRDefault="0034799E" w:rsidP="00C772AC">
      <w:pPr>
        <w:pStyle w:val="KUJKnormal"/>
      </w:pPr>
      <w:r>
        <w:t xml:space="preserve">Pro účely 2. kola dotačního řízení Jihočeského kraje na rok 2021 nelze postupovat podle směrnice SM/107/ZK Zásady Jihočeského kraje pro poskytování veřejné finanční podpory, zejména dle čl. 10 Vyúčtování, který v odst. 1 uvádí, že „součástí vyúčtování je přehled všech dokladů o uskutečněných uznatelných výdajích souvisejících s realizací podporované činnosti. V přehledu příjemce označí doklady, týkající se výdajů realizovaných z rozpočtu kraje. Příjemce dále předloží kopie všech účetních dokladů ve výši celkových uznatelných výdajů podporované činnosti, rozdělené na skupinu dokladů, vztahujících se k poskytnuté veřejné podpoře a skupinu dokladů, vztahujících se k ostatním zdrojům příjemce.“ V rámci tohoto 2. kola dotačního řízení budou příjemci dotace provádět vyúčtování na předepsaných formulářích, </w:t>
      </w:r>
      <w:r>
        <w:lastRenderedPageBreak/>
        <w:t xml:space="preserve">které jsou přílohou Dodatku k Metodice a zároveň budou předkládat účetní sestavu nákladů a výnosů v členění podle jednotlivých účetních dokladů. V objemu vyplacených finančních prostředků by dokladování kopií všech účetních dokladů znamenalo nadměrnou administrativní zátěž a z tohoto důvodu nelze v tomto bodě postupovat dle směrnice SM/107/ZK. Kontroly budou prováděny při vyúčtování dotace z doručených účetních sestav a následně budou probíhat fyzické kontroly účetních dokladů přímo u poskytovatelů sociálních služeb. Další odchylky od této směrnice jsou způsobeny skutečností, že žádosti o dofinancování se zpracovávají a podávají v elektronické podobě výlučně prostřednictvím počítačového programu (softwaru), který zajišťuje MPSV, ve kterém je nastaven vzor žádosti a požadované údaje. </w:t>
      </w:r>
    </w:p>
    <w:p w14:paraId="1F90A8CA" w14:textId="77777777" w:rsidR="0034799E" w:rsidRDefault="0034799E" w:rsidP="00C772AC">
      <w:pPr>
        <w:pStyle w:val="KUJKnormal"/>
      </w:pPr>
    </w:p>
    <w:p w14:paraId="0BA80C67" w14:textId="77777777" w:rsidR="0034799E" w:rsidRPr="004D2A7F" w:rsidRDefault="0034799E" w:rsidP="00C772AC">
      <w:pPr>
        <w:pStyle w:val="KUJKnormal"/>
      </w:pPr>
      <w:r w:rsidRPr="004D2A7F">
        <w:t>S ohledem na termíny, kdy JčK obdržel informaci o navýšení dotace od MPSV a zaslání Dodatku č. 1 k Rozhodnutí č. 1 o poskytnutí dotace z kap. 313 – MPSV státního rozpočtu na rok 2021 pro JčK, bylo nutné nastavit v Dodatku k Metodice takový časový harmonogram pro 2. kolo dofinancování (vyhlášení dne 10. 09. 2021, podávání žádostí od 11. 10. 2021 do 20. 10. 2021), aby bylo možné zajistit veškeré potřebné úkony  (kontrola a vyhodnocení žádostí, jednání dotační komise, uzavření smluv a jejich proplacení) a k vyplacení této dotace došlo do 31. 12. 2021. Nezbytnou podmínkou je konání mimořádného jednání zastupitelstva kraje v průběhu listopadu, a to mimo plánovaná jednání na 2. pololetí roku 2021 za účelem projednání návrhů výše dotace pro poskytovatele sociálních služeb v roce 2021 v rámci 2. kola dotačního řízení.</w:t>
      </w:r>
    </w:p>
    <w:p w14:paraId="48F075AD" w14:textId="77777777" w:rsidR="0034799E" w:rsidRPr="00C772AC" w:rsidRDefault="0034799E" w:rsidP="00C772AC">
      <w:pPr>
        <w:pStyle w:val="KUJKnormal"/>
      </w:pPr>
    </w:p>
    <w:p w14:paraId="4BDF58C5" w14:textId="77777777" w:rsidR="0034799E" w:rsidRDefault="0034799E" w:rsidP="004B309F">
      <w:pPr>
        <w:pStyle w:val="KUJKnormal"/>
      </w:pPr>
    </w:p>
    <w:p w14:paraId="525D5F1F" w14:textId="77777777" w:rsidR="0034799E" w:rsidRDefault="0034799E" w:rsidP="004B309F">
      <w:pPr>
        <w:pStyle w:val="KUJKnormal"/>
      </w:pPr>
      <w:r>
        <w:t>Finanční nároky a krytí:</w:t>
      </w:r>
      <w:r w:rsidRPr="00EC4A67">
        <w:t xml:space="preserve"> nemá finanční nároky na krytí z rozpočtu JčK, finanční prostředky budou poskytnuty ze státního rozpočtu z kap. 313 – MPSV.</w:t>
      </w:r>
    </w:p>
    <w:p w14:paraId="63171521" w14:textId="77777777" w:rsidR="0034799E" w:rsidRDefault="0034799E" w:rsidP="004B309F">
      <w:pPr>
        <w:pStyle w:val="KUJKnormal"/>
      </w:pPr>
    </w:p>
    <w:p w14:paraId="07929046" w14:textId="77777777" w:rsidR="0034799E" w:rsidRDefault="0034799E" w:rsidP="004B309F">
      <w:pPr>
        <w:pStyle w:val="KUJKnormal"/>
      </w:pPr>
    </w:p>
    <w:p w14:paraId="1CB57585" w14:textId="77777777" w:rsidR="0034799E" w:rsidRDefault="0034799E" w:rsidP="008E7ADB">
      <w:pPr>
        <w:pStyle w:val="KUJKnormal"/>
      </w:pPr>
      <w:r>
        <w:t>Vyjádření správce rozpočtu:</w:t>
      </w:r>
      <w:r w:rsidRPr="008E7ADB">
        <w:t xml:space="preserve"> </w:t>
      </w:r>
      <w:r>
        <w:t>Bc. Blanka Klímová</w:t>
      </w:r>
      <w:r w:rsidRPr="007666AA">
        <w:t xml:space="preserve"> – Ekonomický</w:t>
      </w:r>
      <w:r>
        <w:t xml:space="preserve"> odbor (OEKO):</w:t>
      </w:r>
      <w:r w:rsidRPr="007666AA">
        <w:t xml:space="preserve"> </w:t>
      </w:r>
      <w:r>
        <w:t>Souhlasím</w:t>
      </w:r>
      <w:r w:rsidRPr="007666AA">
        <w:t xml:space="preserve"> – z</w:t>
      </w:r>
      <w:r>
        <w:t xml:space="preserve"> hlediska rozpočtového krytí. Nemá finanční dopad na rozpočet kraje. Jedná se o titul Ministerstva práce a sociálních věcí. </w:t>
      </w:r>
    </w:p>
    <w:p w14:paraId="786A299C" w14:textId="77777777" w:rsidR="0034799E" w:rsidRDefault="0034799E" w:rsidP="004B309F">
      <w:pPr>
        <w:pStyle w:val="KUJKnormal"/>
      </w:pPr>
    </w:p>
    <w:p w14:paraId="1BCB2BA7" w14:textId="77777777" w:rsidR="0034799E" w:rsidRDefault="0034799E" w:rsidP="004B309F">
      <w:pPr>
        <w:pStyle w:val="KUJKnormal"/>
      </w:pPr>
    </w:p>
    <w:p w14:paraId="5C566162" w14:textId="77777777" w:rsidR="0034799E" w:rsidRDefault="0034799E" w:rsidP="004B309F">
      <w:pPr>
        <w:pStyle w:val="KUJKnormal"/>
      </w:pPr>
      <w:r>
        <w:t>Návrh projednán (stanoviska):</w:t>
      </w:r>
      <w:r w:rsidRPr="00D95661">
        <w:t xml:space="preserve"> </w:t>
      </w:r>
      <w:r>
        <w:t>Mgr. Ing. Alexandra Kindlová – právník OSOV: Souhlasím.</w:t>
      </w:r>
    </w:p>
    <w:p w14:paraId="78E2E3E2" w14:textId="77777777" w:rsidR="0034799E" w:rsidRPr="006E217D" w:rsidRDefault="0034799E" w:rsidP="004D1ABC">
      <w:pPr>
        <w:rPr>
          <w:rFonts w:ascii="Arial" w:hAnsi="Arial"/>
          <w:szCs w:val="28"/>
        </w:rPr>
      </w:pPr>
      <w:r w:rsidRPr="006E217D">
        <w:rPr>
          <w:rFonts w:ascii="Arial" w:hAnsi="Arial"/>
          <w:szCs w:val="28"/>
        </w:rPr>
        <w:t>Usnesením č. 909/202</w:t>
      </w:r>
      <w:r>
        <w:rPr>
          <w:rFonts w:ascii="Arial" w:hAnsi="Arial"/>
          <w:szCs w:val="28"/>
        </w:rPr>
        <w:t>1</w:t>
      </w:r>
      <w:r w:rsidRPr="006E217D">
        <w:rPr>
          <w:rFonts w:ascii="Arial" w:hAnsi="Arial"/>
          <w:szCs w:val="28"/>
        </w:rPr>
        <w:t>/RK-23 ze dne 25. 08. 2021 doporučila Rada Jihočeského kraje zastupitelstvu kraje přijmout usnesení v navrhovaném znění.</w:t>
      </w:r>
    </w:p>
    <w:p w14:paraId="334D5BE6" w14:textId="77777777" w:rsidR="0034799E" w:rsidRDefault="0034799E" w:rsidP="004B309F">
      <w:pPr>
        <w:pStyle w:val="KUJKnormal"/>
      </w:pPr>
    </w:p>
    <w:p w14:paraId="39CB57B4" w14:textId="77777777" w:rsidR="0034799E" w:rsidRDefault="0034799E" w:rsidP="004B309F">
      <w:pPr>
        <w:pStyle w:val="KUJKnormal"/>
      </w:pPr>
    </w:p>
    <w:p w14:paraId="48F0635D" w14:textId="77777777" w:rsidR="0034799E" w:rsidRPr="007939A8" w:rsidRDefault="0034799E" w:rsidP="004B309F">
      <w:pPr>
        <w:pStyle w:val="KUJKtucny"/>
      </w:pPr>
      <w:r w:rsidRPr="007939A8">
        <w:t>PŘÍLOHY:</w:t>
      </w:r>
    </w:p>
    <w:p w14:paraId="4920D1DC" w14:textId="77777777" w:rsidR="0034799E" w:rsidRPr="00B52AA9" w:rsidRDefault="0034799E" w:rsidP="0034799E">
      <w:pPr>
        <w:pStyle w:val="KUJKcislovany"/>
        <w:spacing w:line="240" w:lineRule="auto"/>
      </w:pPr>
      <w:r>
        <w:t>Příloha 1_Dodatek k Metodice JčK_2021</w:t>
      </w:r>
      <w:r w:rsidRPr="0081756D">
        <w:t xml:space="preserve"> (</w:t>
      </w:r>
      <w:r>
        <w:t>Příloha 1_Dodatek k Metodice JčK_2021.pdf</w:t>
      </w:r>
      <w:r w:rsidRPr="0081756D">
        <w:t>)</w:t>
      </w:r>
    </w:p>
    <w:p w14:paraId="0B1FAE0E" w14:textId="77777777" w:rsidR="0034799E" w:rsidRPr="00B52AA9" w:rsidRDefault="0034799E" w:rsidP="0034799E">
      <w:pPr>
        <w:pStyle w:val="KUJKcislovany"/>
        <w:spacing w:line="240" w:lineRule="auto"/>
      </w:pPr>
      <w:r>
        <w:t>Příloha 2_Dodatek k Rozhodnutí MPSV</w:t>
      </w:r>
      <w:r w:rsidRPr="0081756D">
        <w:t xml:space="preserve"> (</w:t>
      </w:r>
      <w:r>
        <w:t>Příloha 2_Dodatek k Rozhodnutí MPSV.pdf</w:t>
      </w:r>
      <w:r w:rsidRPr="0081756D">
        <w:t>)</w:t>
      </w:r>
    </w:p>
    <w:p w14:paraId="59650D5A" w14:textId="77777777" w:rsidR="0034799E" w:rsidRDefault="0034799E" w:rsidP="004B309F">
      <w:pPr>
        <w:pStyle w:val="KUJKnormal"/>
      </w:pPr>
    </w:p>
    <w:p w14:paraId="14BE0D5D" w14:textId="77777777" w:rsidR="0034799E" w:rsidRDefault="0034799E" w:rsidP="004B309F">
      <w:pPr>
        <w:pStyle w:val="KUJKnormal"/>
      </w:pPr>
    </w:p>
    <w:p w14:paraId="5A137031" w14:textId="77777777" w:rsidR="0034799E" w:rsidRPr="007C1EE7" w:rsidRDefault="0034799E" w:rsidP="004B309F">
      <w:pPr>
        <w:pStyle w:val="KUJKtucny"/>
      </w:pPr>
      <w:r w:rsidRPr="007C1EE7">
        <w:t>Zodpovídá:</w:t>
      </w:r>
      <w:r w:rsidRPr="00EC4A67">
        <w:t xml:space="preserve"> vedoucí OSOV – Mgr. Pavla Doubková</w:t>
      </w:r>
    </w:p>
    <w:p w14:paraId="36C3E59D" w14:textId="77777777" w:rsidR="0034799E" w:rsidRDefault="0034799E" w:rsidP="004B309F">
      <w:pPr>
        <w:pStyle w:val="KUJKnormal"/>
      </w:pPr>
    </w:p>
    <w:p w14:paraId="144C7B66" w14:textId="77777777" w:rsidR="0034799E" w:rsidRDefault="0034799E" w:rsidP="004B309F">
      <w:pPr>
        <w:pStyle w:val="KUJKnormal"/>
      </w:pPr>
      <w:r>
        <w:t>Termín kontroly: 15. 12. 2021</w:t>
      </w:r>
    </w:p>
    <w:p w14:paraId="5526B6D8" w14:textId="77777777" w:rsidR="0034799E" w:rsidRDefault="0034799E" w:rsidP="004B309F">
      <w:pPr>
        <w:pStyle w:val="KUJKnormal"/>
      </w:pPr>
      <w:r>
        <w:t>Termín splnění: 30. 11. 2021</w:t>
      </w:r>
    </w:p>
    <w:p w14:paraId="49415E8D" w14:textId="77777777" w:rsidR="0034799E" w:rsidRDefault="0034799E"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07B4" w14:textId="77777777" w:rsidR="00BC3A07" w:rsidRDefault="00BC3A07" w:rsidP="002C5539">
      <w:r>
        <w:separator/>
      </w:r>
    </w:p>
  </w:endnote>
  <w:endnote w:type="continuationSeparator" w:id="0">
    <w:p w14:paraId="242EAAD7" w14:textId="77777777" w:rsidR="00BC3A07" w:rsidRDefault="00BC3A0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C3A0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C3A0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23C2" w14:textId="77777777" w:rsidR="00BC3A07" w:rsidRDefault="00BC3A07" w:rsidP="002C5539">
      <w:r>
        <w:separator/>
      </w:r>
    </w:p>
  </w:footnote>
  <w:footnote w:type="continuationSeparator" w:id="0">
    <w:p w14:paraId="2A2C6109" w14:textId="77777777" w:rsidR="00BC3A07" w:rsidRDefault="00BC3A0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0215" w14:textId="77777777" w:rsidR="0034799E" w:rsidRDefault="0034799E" w:rsidP="0034799E">
    <w:r>
      <w:rPr>
        <w:noProof/>
      </w:rPr>
      <w:pict w14:anchorId="3654DD4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F70215E" w14:textId="77777777" w:rsidR="0034799E" w:rsidRPr="00D405BE" w:rsidRDefault="0034799E" w:rsidP="0034799E">
                <w:pPr>
                  <w:spacing w:after="60"/>
                  <w:rPr>
                    <w:rFonts w:cs="Arial"/>
                    <w:b/>
                    <w:sz w:val="22"/>
                  </w:rPr>
                </w:pPr>
                <w:r w:rsidRPr="00D405BE">
                  <w:rPr>
                    <w:rFonts w:cs="Arial"/>
                    <w:b/>
                    <w:sz w:val="22"/>
                  </w:rPr>
                  <w:t>ZASTUPITELSTVO JIHOČESKÉHO KRAJE</w:t>
                </w:r>
              </w:p>
              <w:p w14:paraId="4BBCF6E1" w14:textId="77777777" w:rsidR="0034799E" w:rsidRPr="00D405BE" w:rsidRDefault="0034799E" w:rsidP="0034799E">
                <w:pPr>
                  <w:spacing w:after="60"/>
                  <w:rPr>
                    <w:rFonts w:cs="Arial"/>
                    <w:sz w:val="22"/>
                  </w:rPr>
                </w:pPr>
                <w:r w:rsidRPr="00D405BE">
                  <w:rPr>
                    <w:rFonts w:cs="Arial"/>
                    <w:sz w:val="22"/>
                  </w:rPr>
                  <w:t>NÁVRH USNESENÍ</w:t>
                </w:r>
              </w:p>
            </w:txbxContent>
          </v:textbox>
        </v:shape>
      </w:pict>
    </w:r>
    <w:r>
      <w:rPr>
        <w:noProof/>
      </w:rPr>
    </w:r>
    <w:r>
      <w:pict w14:anchorId="050DD43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91EE4E">
        <v:rect id="_x0000_i1026" style="width:481.9pt;height:2pt" o:hralign="center" o:hrstd="t" o:hrnoshade="t" o:hr="t" fillcolor="black" stroked="f"/>
      </w:pict>
    </w:r>
  </w:p>
  <w:p w14:paraId="0A7BB5A5" w14:textId="77777777" w:rsidR="0034799E" w:rsidRPr="0034799E" w:rsidRDefault="0034799E" w:rsidP="003479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4799E"/>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41"/>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A07"/>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7559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2026-01-30T10:04:00Z</dcterms:created>
  <dcterms:modified xsi:type="dcterms:W3CDTF">2026-01-30T10:04:00Z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5740463</vt:i4>
  </property>
  <property fmtid="{D5CDD505-2E9C-101B-9397-08002B2CF9AE}" pid="5" name="UlozitJako">
    <vt:lpwstr>C:\Users\mrazkova\AppData\Local\Temp\iU83538456\Zastupitelstvo\2021-09-09\Navrhy\320-ZK-21.</vt:lpwstr>
  </property>
  <property fmtid="{D5CDD505-2E9C-101B-9397-08002B2CF9AE}" pid="6" name="Zpracovat">
    <vt:bool>false</vt:bool>
  </property>
</Properties>
</file>