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825EB" w14:paraId="20CCEF77" w14:textId="77777777" w:rsidTr="002F7AF1">
        <w:trPr>
          <w:trHeight w:hRule="exact" w:val="397"/>
        </w:trPr>
        <w:tc>
          <w:tcPr>
            <w:tcW w:w="2376" w:type="dxa"/>
            <w:hideMark/>
          </w:tcPr>
          <w:p w14:paraId="2CCBEF73" w14:textId="77777777" w:rsidR="007825EB" w:rsidRDefault="007825EB" w:rsidP="00A555E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ADE5EC" w14:textId="77777777" w:rsidR="007825EB" w:rsidRDefault="007825EB" w:rsidP="00A555E3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785A4BB9" w14:textId="77777777" w:rsidR="007825EB" w:rsidRDefault="007825EB" w:rsidP="00A555E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17F2DE" w14:textId="77777777" w:rsidR="007825EB" w:rsidRDefault="007825EB" w:rsidP="00A555E3">
            <w:pPr>
              <w:pStyle w:val="KUJKnormal"/>
            </w:pPr>
          </w:p>
        </w:tc>
      </w:tr>
      <w:tr w:rsidR="007825EB" w14:paraId="36466A65" w14:textId="77777777" w:rsidTr="002F7AF1">
        <w:trPr>
          <w:cantSplit/>
          <w:trHeight w:hRule="exact" w:val="397"/>
        </w:trPr>
        <w:tc>
          <w:tcPr>
            <w:tcW w:w="2376" w:type="dxa"/>
            <w:hideMark/>
          </w:tcPr>
          <w:p w14:paraId="710B6046" w14:textId="77777777" w:rsidR="007825EB" w:rsidRDefault="007825EB" w:rsidP="00A555E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795889" w14:textId="77777777" w:rsidR="007825EB" w:rsidRDefault="007825EB" w:rsidP="00A555E3">
            <w:pPr>
              <w:pStyle w:val="KUJKnormal"/>
            </w:pPr>
            <w:r>
              <w:t>313/ZK/21</w:t>
            </w:r>
          </w:p>
        </w:tc>
      </w:tr>
      <w:tr w:rsidR="007825EB" w14:paraId="23CE0579" w14:textId="77777777" w:rsidTr="002F7AF1">
        <w:trPr>
          <w:trHeight w:val="397"/>
        </w:trPr>
        <w:tc>
          <w:tcPr>
            <w:tcW w:w="2376" w:type="dxa"/>
          </w:tcPr>
          <w:p w14:paraId="466C6A60" w14:textId="77777777" w:rsidR="007825EB" w:rsidRDefault="007825EB" w:rsidP="00A555E3"/>
          <w:p w14:paraId="4839BBDE" w14:textId="77777777" w:rsidR="007825EB" w:rsidRDefault="007825EB" w:rsidP="00A555E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E90911" w14:textId="77777777" w:rsidR="007825EB" w:rsidRDefault="007825EB" w:rsidP="00A555E3"/>
          <w:p w14:paraId="2C0DADB7" w14:textId="77777777" w:rsidR="007825EB" w:rsidRDefault="007825EB" w:rsidP="00A555E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Opakovaná volba přísedících krajského soudu; vzdání se funkce přísedícího</w:t>
            </w:r>
          </w:p>
        </w:tc>
      </w:tr>
    </w:tbl>
    <w:p w14:paraId="31B4AB14" w14:textId="77777777" w:rsidR="007825EB" w:rsidRDefault="007825EB" w:rsidP="002F7AF1">
      <w:pPr>
        <w:pStyle w:val="KUJKnormal"/>
        <w:rPr>
          <w:b/>
          <w:bCs/>
        </w:rPr>
      </w:pPr>
      <w:r>
        <w:rPr>
          <w:b/>
          <w:bCs/>
        </w:rPr>
        <w:pict w14:anchorId="2707F6DD">
          <v:rect id="_x0000_i1029" style="width:453.6pt;height:1.5pt" o:hralign="center" o:hrstd="t" o:hrnoshade="t" o:hr="t" fillcolor="black" stroked="f"/>
        </w:pict>
      </w:r>
    </w:p>
    <w:p w14:paraId="7B13F9F9" w14:textId="77777777" w:rsidR="007825EB" w:rsidRDefault="007825EB" w:rsidP="002F7AF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825EB" w14:paraId="51502BDB" w14:textId="77777777" w:rsidTr="00A555E3">
        <w:trPr>
          <w:trHeight w:val="397"/>
        </w:trPr>
        <w:tc>
          <w:tcPr>
            <w:tcW w:w="2350" w:type="dxa"/>
            <w:hideMark/>
          </w:tcPr>
          <w:p w14:paraId="4869D23F" w14:textId="77777777" w:rsidR="007825EB" w:rsidRDefault="007825EB" w:rsidP="00A555E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B3A06B" w14:textId="77777777" w:rsidR="007825EB" w:rsidRDefault="007825EB" w:rsidP="00A555E3">
            <w:pPr>
              <w:pStyle w:val="KUJKnormal"/>
            </w:pPr>
            <w:r>
              <w:t>MUDr. Martin Kuba</w:t>
            </w:r>
          </w:p>
          <w:p w14:paraId="6C1DE111" w14:textId="77777777" w:rsidR="007825EB" w:rsidRDefault="007825EB" w:rsidP="00A555E3"/>
        </w:tc>
      </w:tr>
      <w:tr w:rsidR="007825EB" w14:paraId="14C716B6" w14:textId="77777777" w:rsidTr="00A555E3">
        <w:trPr>
          <w:trHeight w:val="397"/>
        </w:trPr>
        <w:tc>
          <w:tcPr>
            <w:tcW w:w="2350" w:type="dxa"/>
          </w:tcPr>
          <w:p w14:paraId="0BAF52F1" w14:textId="77777777" w:rsidR="007825EB" w:rsidRDefault="007825EB" w:rsidP="00A555E3">
            <w:pPr>
              <w:pStyle w:val="KUJKtucny"/>
            </w:pPr>
            <w:r>
              <w:t>Zpracoval:</w:t>
            </w:r>
          </w:p>
          <w:p w14:paraId="600DADFB" w14:textId="77777777" w:rsidR="007825EB" w:rsidRDefault="007825EB" w:rsidP="00A555E3"/>
        </w:tc>
        <w:tc>
          <w:tcPr>
            <w:tcW w:w="6862" w:type="dxa"/>
            <w:hideMark/>
          </w:tcPr>
          <w:p w14:paraId="07D86C80" w14:textId="77777777" w:rsidR="007825EB" w:rsidRDefault="007825EB" w:rsidP="00A555E3">
            <w:pPr>
              <w:pStyle w:val="KUJKnormal"/>
            </w:pPr>
            <w:r>
              <w:t>KHEJ</w:t>
            </w:r>
          </w:p>
        </w:tc>
      </w:tr>
      <w:tr w:rsidR="007825EB" w14:paraId="5D41C301" w14:textId="77777777" w:rsidTr="00A555E3">
        <w:trPr>
          <w:trHeight w:val="397"/>
        </w:trPr>
        <w:tc>
          <w:tcPr>
            <w:tcW w:w="2350" w:type="dxa"/>
          </w:tcPr>
          <w:p w14:paraId="34BEFE0A" w14:textId="77777777" w:rsidR="007825EB" w:rsidRPr="009715F9" w:rsidRDefault="007825EB" w:rsidP="00A555E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2488C5" w14:textId="77777777" w:rsidR="007825EB" w:rsidRDefault="007825EB" w:rsidP="00A555E3"/>
        </w:tc>
        <w:tc>
          <w:tcPr>
            <w:tcW w:w="6862" w:type="dxa"/>
            <w:hideMark/>
          </w:tcPr>
          <w:p w14:paraId="7A9FBDD0" w14:textId="77777777" w:rsidR="007825EB" w:rsidRDefault="007825EB" w:rsidP="00A555E3">
            <w:pPr>
              <w:pStyle w:val="KUJKnormal"/>
            </w:pPr>
            <w:r>
              <w:t>Mgr. Petr Podhola</w:t>
            </w:r>
          </w:p>
        </w:tc>
      </w:tr>
    </w:tbl>
    <w:p w14:paraId="3EE2F3AD" w14:textId="77777777" w:rsidR="007825EB" w:rsidRDefault="007825EB" w:rsidP="002F7AF1">
      <w:pPr>
        <w:pStyle w:val="KUJKnormal"/>
      </w:pPr>
    </w:p>
    <w:p w14:paraId="23AB066C" w14:textId="77777777" w:rsidR="007825EB" w:rsidRPr="0052161F" w:rsidRDefault="007825EB" w:rsidP="002F7AF1">
      <w:pPr>
        <w:pStyle w:val="KUJKtucny"/>
      </w:pPr>
      <w:r w:rsidRPr="0052161F">
        <w:t>NÁVRH USNESENÍ</w:t>
      </w:r>
    </w:p>
    <w:p w14:paraId="73221727" w14:textId="77777777" w:rsidR="007825EB" w:rsidRPr="000C223B" w:rsidRDefault="007825EB" w:rsidP="002F7AF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DDF1CAA" w14:textId="77777777" w:rsidR="007825EB" w:rsidRPr="000C223B" w:rsidRDefault="007825EB" w:rsidP="007825EB">
      <w:pPr>
        <w:pStyle w:val="KUJKPolozka"/>
        <w:spacing w:line="240" w:lineRule="auto"/>
      </w:pPr>
      <w:r w:rsidRPr="000C223B">
        <w:t>Zastupitelstvo Jihočeského kraje</w:t>
      </w:r>
    </w:p>
    <w:p w14:paraId="735B9C5E" w14:textId="77777777" w:rsidR="007825EB" w:rsidRPr="000C223B" w:rsidRDefault="007825EB" w:rsidP="007825EB">
      <w:pPr>
        <w:pStyle w:val="KUJKdoplnek2"/>
        <w:spacing w:line="240" w:lineRule="auto"/>
      </w:pPr>
      <w:r w:rsidRPr="000C223B">
        <w:t>bere na vědomí</w:t>
      </w:r>
    </w:p>
    <w:p w14:paraId="1C8AB0AC" w14:textId="592E8C71" w:rsidR="007825EB" w:rsidRPr="000C223B" w:rsidRDefault="007825EB" w:rsidP="00077463">
      <w:pPr>
        <w:pStyle w:val="KUJKnormal"/>
      </w:pPr>
      <w:r w:rsidRPr="000C223B">
        <w:t xml:space="preserve">sdělení Krajského soudu v Českých Budějovicích doručené dne 2. 7. 2021, kterým bylo předáno písemné vzdání se funkce přísedícího pana Františka Nováka, bytem </w:t>
      </w:r>
      <w:r w:rsidRPr="007825EB">
        <w:rPr>
          <w:rStyle w:val="KUJKSkrytytext"/>
          <w:color w:val="auto"/>
        </w:rPr>
        <w:t>******</w:t>
      </w:r>
      <w:r w:rsidRPr="000C223B">
        <w:t>,</w:t>
      </w:r>
    </w:p>
    <w:p w14:paraId="0FA866F7" w14:textId="77777777" w:rsidR="007825EB" w:rsidRPr="000C223B" w:rsidRDefault="007825EB" w:rsidP="00077463">
      <w:pPr>
        <w:pStyle w:val="KUJKnormal"/>
        <w:rPr>
          <w:b/>
          <w:bCs/>
        </w:rPr>
      </w:pPr>
      <w:r w:rsidRPr="000C223B">
        <w:rPr>
          <w:b/>
          <w:bCs/>
        </w:rPr>
        <w:t xml:space="preserve">II.   volí </w:t>
      </w:r>
    </w:p>
    <w:p w14:paraId="4A82D936" w14:textId="77777777" w:rsidR="007825EB" w:rsidRPr="000C223B" w:rsidRDefault="007825EB" w:rsidP="00077463">
      <w:pPr>
        <w:pStyle w:val="KUJKnormal"/>
      </w:pPr>
      <w:r w:rsidRPr="000C223B">
        <w:t>podle zákona č. 6/2002, o soudech a soudcích, ve znění pozdějších předpisů na dobu čtyř let do funkce přísedící</w:t>
      </w:r>
      <w:r>
        <w:t>ch</w:t>
      </w:r>
      <w:r w:rsidRPr="000C223B">
        <w:t xml:space="preserve"> krajského soudu:</w:t>
      </w:r>
    </w:p>
    <w:p w14:paraId="18D3D166" w14:textId="36849CEB" w:rsidR="007825EB" w:rsidRPr="000C223B" w:rsidRDefault="007825EB" w:rsidP="00077463">
      <w:pPr>
        <w:pStyle w:val="KUJKnormal"/>
      </w:pPr>
      <w:r w:rsidRPr="000C223B">
        <w:t xml:space="preserve">Marii Brůnovou, bytem </w:t>
      </w:r>
      <w:r w:rsidRPr="007825EB">
        <w:rPr>
          <w:rStyle w:val="KUJKSkrytytext"/>
          <w:color w:val="auto"/>
        </w:rPr>
        <w:t>******</w:t>
      </w:r>
      <w:r w:rsidRPr="00A32723">
        <w:rPr>
          <w:color w:val="FF0000"/>
        </w:rPr>
        <w:t>,</w:t>
      </w:r>
    </w:p>
    <w:p w14:paraId="1114F54C" w14:textId="33568097" w:rsidR="007825EB" w:rsidRPr="000C223B" w:rsidRDefault="007825EB" w:rsidP="00077463">
      <w:pPr>
        <w:pStyle w:val="KUJKnormal"/>
      </w:pPr>
      <w:r w:rsidRPr="000C223B">
        <w:t xml:space="preserve">JUDr. Janu Čunátovou, bytem </w:t>
      </w:r>
      <w:r w:rsidRPr="007825EB">
        <w:rPr>
          <w:rStyle w:val="KUJKSkrytytext"/>
          <w:color w:val="auto"/>
        </w:rPr>
        <w:t>******</w:t>
      </w:r>
      <w:r w:rsidRPr="000C223B">
        <w:t>,</w:t>
      </w:r>
    </w:p>
    <w:p w14:paraId="6C1323C6" w14:textId="6360F510" w:rsidR="007825EB" w:rsidRPr="000C223B" w:rsidRDefault="007825EB" w:rsidP="00077463">
      <w:pPr>
        <w:pStyle w:val="KUJKnormal"/>
      </w:pPr>
      <w:r w:rsidRPr="000C223B">
        <w:t xml:space="preserve">JUDr. Annu Hruškovou, bytem </w:t>
      </w:r>
      <w:r w:rsidRPr="007825EB">
        <w:rPr>
          <w:rStyle w:val="KUJKSkrytytext"/>
          <w:color w:val="auto"/>
        </w:rPr>
        <w:t>******</w:t>
      </w:r>
      <w:r w:rsidRPr="000C223B">
        <w:t>,</w:t>
      </w:r>
    </w:p>
    <w:p w14:paraId="3550417D" w14:textId="1CE5377E" w:rsidR="007825EB" w:rsidRPr="000C223B" w:rsidRDefault="007825EB" w:rsidP="00077463">
      <w:pPr>
        <w:pStyle w:val="KUJKnormal"/>
      </w:pPr>
      <w:r w:rsidRPr="000C223B">
        <w:t xml:space="preserve">Ing. Hanu Kozákovou, bytem </w:t>
      </w:r>
      <w:r w:rsidRPr="007825EB">
        <w:rPr>
          <w:rStyle w:val="KUJKSkrytytext"/>
          <w:color w:val="auto"/>
        </w:rPr>
        <w:t>******</w:t>
      </w:r>
    </w:p>
    <w:p w14:paraId="62ED3B3D" w14:textId="1C4B8A5E" w:rsidR="007825EB" w:rsidRPr="000C223B" w:rsidRDefault="007825EB" w:rsidP="00077463">
      <w:pPr>
        <w:pStyle w:val="KUJKnormal"/>
      </w:pPr>
      <w:r w:rsidRPr="000C223B">
        <w:t xml:space="preserve">Evu </w:t>
      </w:r>
      <w:proofErr w:type="spellStart"/>
      <w:r w:rsidRPr="000C223B">
        <w:t>Mariničovou</w:t>
      </w:r>
      <w:proofErr w:type="spellEnd"/>
      <w:r w:rsidRPr="000C223B">
        <w:t xml:space="preserve">, bytem </w:t>
      </w:r>
      <w:r w:rsidRPr="007825EB">
        <w:rPr>
          <w:rStyle w:val="KUJKSkrytytext"/>
          <w:color w:val="auto"/>
        </w:rPr>
        <w:t>******</w:t>
      </w:r>
      <w:r w:rsidRPr="000C223B">
        <w:t>;</w:t>
      </w:r>
    </w:p>
    <w:p w14:paraId="42068367" w14:textId="77777777" w:rsidR="007825EB" w:rsidRDefault="007825EB" w:rsidP="007825EB">
      <w:pPr>
        <w:pStyle w:val="KUJKdoplnek2"/>
        <w:numPr>
          <w:ilvl w:val="1"/>
          <w:numId w:val="12"/>
        </w:numPr>
        <w:spacing w:line="240" w:lineRule="auto"/>
      </w:pPr>
      <w:r>
        <w:t>ukládá</w:t>
      </w:r>
    </w:p>
    <w:p w14:paraId="0EEBE402" w14:textId="77777777" w:rsidR="007825EB" w:rsidRDefault="007825EB" w:rsidP="00F168E1">
      <w:pPr>
        <w:pStyle w:val="KUJKnormal"/>
      </w:pPr>
      <w:r>
        <w:t>JUDr. Lukáši Glaserovi, řediteli krajského úřadu, zajistit informování předsedkyně krajského soudu o provedené volbě přísedících.</w:t>
      </w:r>
    </w:p>
    <w:p w14:paraId="0A96CF30" w14:textId="77777777" w:rsidR="007825EB" w:rsidRPr="005216C9" w:rsidRDefault="007825EB" w:rsidP="00F168E1">
      <w:pPr>
        <w:pStyle w:val="KUJKnormal"/>
      </w:pPr>
      <w:r>
        <w:t>T: 20. 9. 2021</w:t>
      </w:r>
    </w:p>
    <w:p w14:paraId="5697093A" w14:textId="77777777" w:rsidR="007825EB" w:rsidRDefault="007825EB" w:rsidP="00F168E1">
      <w:pPr>
        <w:pStyle w:val="KUJKnormal"/>
      </w:pPr>
    </w:p>
    <w:p w14:paraId="7B49D706" w14:textId="77777777" w:rsidR="007825EB" w:rsidRDefault="007825EB" w:rsidP="00384D6C">
      <w:pPr>
        <w:pStyle w:val="KUJKmezeraDZ"/>
      </w:pPr>
      <w:bookmarkStart w:id="2" w:name="US_DuvodZprava"/>
      <w:bookmarkEnd w:id="2"/>
    </w:p>
    <w:p w14:paraId="5ACB0307" w14:textId="77777777" w:rsidR="007825EB" w:rsidRDefault="007825EB" w:rsidP="00384D6C">
      <w:pPr>
        <w:pStyle w:val="KUJKnadpisDZ"/>
      </w:pPr>
      <w:r>
        <w:t>DŮVODOVÁ ZPRÁVA</w:t>
      </w:r>
    </w:p>
    <w:p w14:paraId="39401B81" w14:textId="77777777" w:rsidR="007825EB" w:rsidRPr="009B7B0B" w:rsidRDefault="007825EB" w:rsidP="00384D6C">
      <w:pPr>
        <w:pStyle w:val="KUJKmezeraDZ"/>
      </w:pPr>
    </w:p>
    <w:p w14:paraId="6B6BF648" w14:textId="77777777" w:rsidR="007825EB" w:rsidRPr="009B7B0B" w:rsidRDefault="007825EB" w:rsidP="00F168E1">
      <w:pPr>
        <w:pStyle w:val="KUJKmezeraDZ"/>
      </w:pPr>
    </w:p>
    <w:p w14:paraId="27D420DE" w14:textId="77777777" w:rsidR="007825EB" w:rsidRDefault="007825EB" w:rsidP="00F168E1">
      <w:pPr>
        <w:pStyle w:val="KUJKnormal"/>
      </w:pPr>
      <w:r>
        <w:t xml:space="preserve">Krajský soud v Českých Budějovicích se v průběhu měsíce července 2021 obrátil na Jihočeský kraj ve dvou záležitostech souvisejících s přísedícími krajského soudu, které podle zákona č. 6/2002, o soudech a soudcích, ve znění pozdějších předpisů, volí zastupitelstvo kraje na návrh člena zastupitelstva. </w:t>
      </w:r>
    </w:p>
    <w:p w14:paraId="0FFDB01B" w14:textId="77777777" w:rsidR="007825EB" w:rsidRPr="00077463" w:rsidRDefault="007825EB" w:rsidP="00F168E1">
      <w:pPr>
        <w:pStyle w:val="KUJKnormal"/>
        <w:rPr>
          <w:sz w:val="16"/>
          <w:szCs w:val="16"/>
        </w:rPr>
      </w:pPr>
    </w:p>
    <w:p w14:paraId="1259ABEA" w14:textId="77777777" w:rsidR="007825EB" w:rsidRDefault="007825EB" w:rsidP="00F168E1">
      <w:pPr>
        <w:pStyle w:val="KUJKnormal"/>
      </w:pPr>
      <w:r>
        <w:t>Dne 2. 7. 2021 krajský soud informoval o předané písemné rezignaci Františka Nováka z Dobré Vody u ČB na funkci přísedícího krajského soudu, kterou musí zastupitelstvo vzít na vědomí.</w:t>
      </w:r>
    </w:p>
    <w:p w14:paraId="1524FB04" w14:textId="77777777" w:rsidR="007825EB" w:rsidRPr="00077463" w:rsidRDefault="007825EB" w:rsidP="00F168E1">
      <w:pPr>
        <w:pStyle w:val="KUJKnormal"/>
        <w:rPr>
          <w:sz w:val="16"/>
          <w:szCs w:val="16"/>
        </w:rPr>
      </w:pPr>
    </w:p>
    <w:p w14:paraId="46BE751C" w14:textId="77777777" w:rsidR="007825EB" w:rsidRDefault="007825EB" w:rsidP="00F168E1">
      <w:pPr>
        <w:pStyle w:val="KUJKnormal"/>
      </w:pPr>
      <w:r>
        <w:lastRenderedPageBreak/>
        <w:t>Dne 12. 7. 2021 byla doručena žádost předsedkyně krajského soudu o opětovné zvolení pěti žen</w:t>
      </w:r>
      <w:r w:rsidRPr="007008C9">
        <w:t xml:space="preserve"> </w:t>
      </w:r>
      <w:r>
        <w:t>na další čtyřleté volební období do funkce</w:t>
      </w:r>
      <w:r w:rsidRPr="007008C9">
        <w:t xml:space="preserve"> </w:t>
      </w:r>
      <w:r>
        <w:t xml:space="preserve">přísedící, které byly zvoleny do funkce zastupitelstvem kraje 21. 9. 2017 a volební období jim končí. </w:t>
      </w:r>
    </w:p>
    <w:p w14:paraId="139F96E8" w14:textId="77777777" w:rsidR="007825EB" w:rsidRPr="004F25A1" w:rsidRDefault="007825EB" w:rsidP="00F168E1">
      <w:pPr>
        <w:pStyle w:val="KUJKnormal"/>
        <w:rPr>
          <w:sz w:val="16"/>
          <w:szCs w:val="16"/>
        </w:rPr>
      </w:pPr>
    </w:p>
    <w:p w14:paraId="6C6CECB0" w14:textId="77777777" w:rsidR="007825EB" w:rsidRDefault="007825EB" w:rsidP="00F168E1">
      <w:pPr>
        <w:pStyle w:val="KUJKnormal"/>
      </w:pPr>
      <w:r>
        <w:t xml:space="preserve">Uvedené přísedící působí v senátech v trestních věcech, které dosud nebyly u krajského soudu skončeny a pokud by nedošlo k jejich opakované volbě, nelze vyloučit alternativu, že veškeré důkazy v hlavním líčení by musely být prováděny opětovně. Byly osloveny krajským soudem, mají zájem pokračovat ve funkci a s další volbou souhlasí. </w:t>
      </w:r>
    </w:p>
    <w:p w14:paraId="29C114CC" w14:textId="77777777" w:rsidR="007825EB" w:rsidRPr="004F25A1" w:rsidRDefault="007825EB" w:rsidP="00F168E1">
      <w:pPr>
        <w:pStyle w:val="KUJKnormal"/>
        <w:rPr>
          <w:sz w:val="16"/>
          <w:szCs w:val="16"/>
        </w:rPr>
      </w:pPr>
    </w:p>
    <w:p w14:paraId="6F47AF7F" w14:textId="77777777" w:rsidR="007825EB" w:rsidRDefault="007825EB" w:rsidP="00F168E1">
      <w:pPr>
        <w:pStyle w:val="KUJKnormal"/>
      </w:pPr>
      <w:r>
        <w:t xml:space="preserve">Volbu kandidátů na funkci přísedícího navrhuje podle § 64 </w:t>
      </w:r>
      <w:r w:rsidRPr="004776BF">
        <w:t>zákona č. 6/2002, o soudech a soudcích</w:t>
      </w:r>
      <w:r>
        <w:t>, člen zastupitelstva kraje. Zákon o soudech a soudcích nerozlišuje, zde jde o volbu první či opakovanou.</w:t>
      </w:r>
    </w:p>
    <w:p w14:paraId="2C248FBA" w14:textId="77777777" w:rsidR="007825EB" w:rsidRDefault="007825EB" w:rsidP="00F168E1">
      <w:pPr>
        <w:pStyle w:val="KUJKnormal"/>
      </w:pPr>
      <w:r>
        <w:t>Volbu uvedených kandidátek na opětovné zvolení do funkce přísedících navrhuje Mgr. Ivana Stráská.</w:t>
      </w:r>
    </w:p>
    <w:p w14:paraId="11AA9E53" w14:textId="77777777" w:rsidR="007825EB" w:rsidRDefault="007825EB" w:rsidP="00F168E1">
      <w:pPr>
        <w:pStyle w:val="KUJKnormal"/>
      </w:pPr>
    </w:p>
    <w:p w14:paraId="5988A221" w14:textId="77777777" w:rsidR="007825EB" w:rsidRDefault="007825EB" w:rsidP="00F168E1">
      <w:pPr>
        <w:pStyle w:val="KUJKnormal"/>
      </w:pPr>
    </w:p>
    <w:p w14:paraId="69C0ACDE" w14:textId="77777777" w:rsidR="007825EB" w:rsidRDefault="007825EB" w:rsidP="00F168E1">
      <w:pPr>
        <w:pStyle w:val="KUJKnormal"/>
      </w:pPr>
      <w:r>
        <w:t>Jde o tyto přísedící, které byly naposledy zvoleny zastupitelstvem 21. září 2017 a působí také v pobočce krajského soudu v Táboře:</w:t>
      </w:r>
    </w:p>
    <w:p w14:paraId="1FB4BB88" w14:textId="77777777" w:rsidR="007825EB" w:rsidRDefault="007825EB" w:rsidP="00F168E1">
      <w:pPr>
        <w:pStyle w:val="KUJKnormal"/>
      </w:pPr>
    </w:p>
    <w:p w14:paraId="738B260C" w14:textId="77777777" w:rsidR="007825EB" w:rsidRDefault="007825EB" w:rsidP="007825EB">
      <w:pPr>
        <w:pStyle w:val="KUJKnormal"/>
        <w:numPr>
          <w:ilvl w:val="0"/>
          <w:numId w:val="11"/>
        </w:numPr>
        <w:spacing w:line="240" w:lineRule="auto"/>
        <w:ind w:left="426" w:hanging="426"/>
      </w:pPr>
      <w:r>
        <w:t>Marie Brůnová, bytem Protivín, nar. 1937 – vystudovala SOŠ a speciální pedagogiku, od r. 1995 je v důchodu, celou pracovní kariéru působila jako vychovatelka dětského výchovného ústavu. Nyní je navržena ke zvolení do pátého období, poprvé byla zvolena do funkce přísedící v r. 2005.</w:t>
      </w:r>
    </w:p>
    <w:p w14:paraId="3C3F8BCD" w14:textId="77777777" w:rsidR="007825EB" w:rsidRDefault="007825EB" w:rsidP="00F168E1">
      <w:pPr>
        <w:pStyle w:val="KUJKnormal"/>
        <w:ind w:left="426" w:hanging="426"/>
      </w:pPr>
    </w:p>
    <w:p w14:paraId="6CE3119C" w14:textId="77777777" w:rsidR="007825EB" w:rsidRPr="0055662B" w:rsidRDefault="007825EB" w:rsidP="007825EB">
      <w:pPr>
        <w:numPr>
          <w:ilvl w:val="0"/>
          <w:numId w:val="11"/>
        </w:numPr>
        <w:spacing w:line="240" w:lineRule="auto"/>
        <w:ind w:left="426" w:hanging="426"/>
        <w:rPr>
          <w:rFonts w:ascii="Arial" w:hAnsi="Arial"/>
          <w:szCs w:val="28"/>
        </w:rPr>
      </w:pPr>
      <w:r w:rsidRPr="0055662B">
        <w:rPr>
          <w:rFonts w:ascii="Arial" w:hAnsi="Arial"/>
          <w:szCs w:val="28"/>
        </w:rPr>
        <w:t>JUDr. Jana Čunátová, bytem Milevsko, nar. 1963 – vystudovala Právnickou fakultu UK; pracuje jako vedoucí odboru vnitřních věcí MÚ Milevsko, dříve na finančním ředitelství a v SD Jednota v Milevsku. Nevykonává ani nevykonávala funkci advokáta.</w:t>
      </w:r>
      <w:r w:rsidRPr="0055662B">
        <w:t xml:space="preserve"> </w:t>
      </w:r>
      <w:r w:rsidRPr="00E41022">
        <w:rPr>
          <w:rFonts w:ascii="Arial" w:hAnsi="Arial"/>
          <w:szCs w:val="28"/>
        </w:rPr>
        <w:t>Nyní je navržena ke zvolení do pátého období</w:t>
      </w:r>
      <w:r>
        <w:rPr>
          <w:rFonts w:ascii="Arial" w:hAnsi="Arial"/>
          <w:szCs w:val="28"/>
        </w:rPr>
        <w:t>; p</w:t>
      </w:r>
      <w:r w:rsidRPr="0055662B">
        <w:rPr>
          <w:rFonts w:ascii="Arial" w:hAnsi="Arial"/>
          <w:szCs w:val="28"/>
        </w:rPr>
        <w:t>oprvé byla zvolena do funkce přísedící v r. 200</w:t>
      </w:r>
      <w:r>
        <w:rPr>
          <w:rFonts w:ascii="Arial" w:hAnsi="Arial"/>
          <w:szCs w:val="28"/>
        </w:rPr>
        <w:t>5</w:t>
      </w:r>
      <w:r w:rsidRPr="0055662B">
        <w:rPr>
          <w:rFonts w:ascii="Arial" w:hAnsi="Arial"/>
          <w:szCs w:val="28"/>
        </w:rPr>
        <w:t>.</w:t>
      </w:r>
    </w:p>
    <w:p w14:paraId="5E277B37" w14:textId="77777777" w:rsidR="007825EB" w:rsidRDefault="007825EB" w:rsidP="0055662B">
      <w:pPr>
        <w:pStyle w:val="KUJKnormal"/>
      </w:pPr>
    </w:p>
    <w:p w14:paraId="2BAEDC67" w14:textId="77777777" w:rsidR="007825EB" w:rsidRDefault="007825EB" w:rsidP="007825EB">
      <w:pPr>
        <w:pStyle w:val="KUJKnormal"/>
        <w:numPr>
          <w:ilvl w:val="0"/>
          <w:numId w:val="11"/>
        </w:numPr>
        <w:spacing w:line="240" w:lineRule="auto"/>
        <w:ind w:left="426" w:hanging="426"/>
      </w:pPr>
      <w:r>
        <w:t>JUDr. Anna Hrušková, bytem Bechyně, nar. 1959 – právnickou fakultu absolvovala v r. 1981, pracuje na MÚ v Bechyni jako vedoucí odboru majetkového a právního, dříve např. v ZD Radětice, na ONV v Táboře; nevykonává ani nevykonávala funkci advokáta. Nyní je navržena ke zvolení do pátého období; p</w:t>
      </w:r>
      <w:r w:rsidRPr="0055662B">
        <w:t>oprvé byla zvolena do funkce přísedící v r. 200</w:t>
      </w:r>
      <w:r>
        <w:t>5</w:t>
      </w:r>
      <w:r w:rsidRPr="0055662B">
        <w:t>.</w:t>
      </w:r>
    </w:p>
    <w:p w14:paraId="6E4A12B6" w14:textId="77777777" w:rsidR="007825EB" w:rsidRDefault="007825EB" w:rsidP="00F168E1">
      <w:pPr>
        <w:pStyle w:val="KUJKnormal"/>
        <w:ind w:left="426" w:hanging="426"/>
      </w:pPr>
    </w:p>
    <w:p w14:paraId="2ABCD245" w14:textId="77777777" w:rsidR="007825EB" w:rsidRDefault="007825EB" w:rsidP="007825EB">
      <w:pPr>
        <w:pStyle w:val="KUJKnormal"/>
        <w:numPr>
          <w:ilvl w:val="0"/>
          <w:numId w:val="11"/>
        </w:numPr>
        <w:spacing w:line="240" w:lineRule="auto"/>
        <w:ind w:left="426" w:hanging="426"/>
      </w:pPr>
      <w:r>
        <w:t>Ing. Hana Kozáková, bytem Milevsko, nar. 1961 – v r. 1984 absolvovala VŠE, od r. 1992 pracuje na MÚ Milevsko na odboru vnitřních věcí, nyní jako referent pro přestupkové řízení, do r. 1986 pracovala jako asistentka ředitele montáží ZVVZ Milevsko.</w:t>
      </w:r>
      <w:r w:rsidRPr="0055662B">
        <w:t xml:space="preserve"> </w:t>
      </w:r>
      <w:r>
        <w:t>Nyní je navržena ke zvolení do pátého období; p</w:t>
      </w:r>
      <w:r w:rsidRPr="0055662B">
        <w:t>oprvé byla zvolena do funkce přísedící v r. 200</w:t>
      </w:r>
      <w:r>
        <w:t>5</w:t>
      </w:r>
      <w:r w:rsidRPr="0055662B">
        <w:t>.</w:t>
      </w:r>
    </w:p>
    <w:p w14:paraId="28DB682D" w14:textId="77777777" w:rsidR="007825EB" w:rsidRDefault="007825EB" w:rsidP="00F168E1">
      <w:pPr>
        <w:pStyle w:val="KUJKnormal"/>
        <w:ind w:left="426" w:hanging="426"/>
      </w:pPr>
    </w:p>
    <w:p w14:paraId="0438484A" w14:textId="77777777" w:rsidR="007825EB" w:rsidRDefault="007825EB" w:rsidP="007825EB">
      <w:pPr>
        <w:pStyle w:val="KUJKnormal"/>
        <w:numPr>
          <w:ilvl w:val="0"/>
          <w:numId w:val="11"/>
        </w:numPr>
        <w:spacing w:line="240" w:lineRule="auto"/>
        <w:ind w:left="426" w:hanging="426"/>
      </w:pPr>
      <w:r>
        <w:t>Eva Mariničová, bytem Tábor, nar. 1958 - absolvovala SEŠ, od r. 1977 pracovala v PVT; od r. 2005 do r. 2019 byla zaměstnána jako organizační zaměstnanec ČSSD v Táboře, následně v G-centru Tábor. Nyní je navržena ke zvolení do pátého období; p</w:t>
      </w:r>
      <w:r w:rsidRPr="0055662B">
        <w:t>oprvé byla zvolena do funkce přísedící v</w:t>
      </w:r>
      <w:r>
        <w:t xml:space="preserve"> počátkem </w:t>
      </w:r>
      <w:r w:rsidRPr="0055662B">
        <w:t>r. 200</w:t>
      </w:r>
      <w:r>
        <w:t>6</w:t>
      </w:r>
      <w:r w:rsidRPr="0055662B">
        <w:t>.</w:t>
      </w:r>
    </w:p>
    <w:p w14:paraId="7E39EC5C" w14:textId="77777777" w:rsidR="007825EB" w:rsidRDefault="007825EB" w:rsidP="00F168E1">
      <w:pPr>
        <w:pStyle w:val="KUJKnormal"/>
      </w:pPr>
    </w:p>
    <w:p w14:paraId="0F2D8F71" w14:textId="77777777" w:rsidR="007825EB" w:rsidRDefault="007825EB" w:rsidP="00F168E1">
      <w:pPr>
        <w:pStyle w:val="KUJKnormal"/>
      </w:pPr>
      <w:r>
        <w:t xml:space="preserve">Jmenované přísedící předaly aktuální výpis z trestního rejstříku a aktualizaci životopisu. </w:t>
      </w:r>
    </w:p>
    <w:p w14:paraId="61E4AC01" w14:textId="77777777" w:rsidR="007825EB" w:rsidRDefault="007825EB" w:rsidP="00F168E1">
      <w:pPr>
        <w:pStyle w:val="KUJKnormal"/>
      </w:pPr>
    </w:p>
    <w:p w14:paraId="1CA786EB" w14:textId="77777777" w:rsidR="007825EB" w:rsidRDefault="007825EB" w:rsidP="00F168E1">
      <w:pPr>
        <w:pStyle w:val="KUJKnormal"/>
      </w:pPr>
    </w:p>
    <w:p w14:paraId="61EFB611" w14:textId="77777777" w:rsidR="007825EB" w:rsidRDefault="007825EB" w:rsidP="00F168E1">
      <w:pPr>
        <w:pStyle w:val="KUJKnormal"/>
      </w:pPr>
      <w:r>
        <w:t xml:space="preserve">Další dva přísedící, kteří byli zvoleni zastupitelstvem v r. 2017 – Jan Benda a Miroslav Moravec – již nechtějí ve funkci pokračovat. </w:t>
      </w:r>
    </w:p>
    <w:p w14:paraId="44289C11" w14:textId="77777777" w:rsidR="007825EB" w:rsidRDefault="007825EB" w:rsidP="00F168E1">
      <w:pPr>
        <w:pStyle w:val="KUJKnormal"/>
      </w:pPr>
    </w:p>
    <w:p w14:paraId="64F8159C" w14:textId="77777777" w:rsidR="007825EB" w:rsidRDefault="007825EB" w:rsidP="00F168E1">
      <w:pPr>
        <w:pStyle w:val="KUJKnormal"/>
      </w:pPr>
    </w:p>
    <w:p w14:paraId="1C61EEEB" w14:textId="77777777" w:rsidR="007825EB" w:rsidRDefault="007825EB" w:rsidP="00F168E1">
      <w:pPr>
        <w:pStyle w:val="KUJKnormal"/>
      </w:pPr>
      <w:r>
        <w:t>Finanční nároky a krytí: nemá dopad do rozpočtu kraje</w:t>
      </w:r>
    </w:p>
    <w:p w14:paraId="741780C3" w14:textId="77777777" w:rsidR="007825EB" w:rsidRDefault="007825EB" w:rsidP="00F168E1">
      <w:pPr>
        <w:pStyle w:val="KUJKnormal"/>
      </w:pPr>
      <w:r>
        <w:t>Vyjádření správce rozpočtu: nebylo vyžádáno</w:t>
      </w:r>
    </w:p>
    <w:p w14:paraId="44B3BF69" w14:textId="77777777" w:rsidR="007825EB" w:rsidRDefault="007825EB" w:rsidP="00F168E1">
      <w:pPr>
        <w:pStyle w:val="KUJKnormal"/>
      </w:pPr>
    </w:p>
    <w:p w14:paraId="3EC301AD" w14:textId="77777777" w:rsidR="007825EB" w:rsidRDefault="007825EB" w:rsidP="00F168E1">
      <w:pPr>
        <w:pStyle w:val="KUJKnormal"/>
      </w:pPr>
    </w:p>
    <w:p w14:paraId="5A241E37" w14:textId="77777777" w:rsidR="007825EB" w:rsidRDefault="007825EB" w:rsidP="00F168E1">
      <w:pPr>
        <w:pStyle w:val="KUJKnormal"/>
      </w:pPr>
      <w:r>
        <w:lastRenderedPageBreak/>
        <w:t xml:space="preserve">Návrh projednán (stanoviska): </w:t>
      </w:r>
    </w:p>
    <w:p w14:paraId="36A8120D" w14:textId="77777777" w:rsidR="007825EB" w:rsidRDefault="007825EB" w:rsidP="00F168E1">
      <w:pPr>
        <w:pStyle w:val="KUJKnormal"/>
      </w:pPr>
      <w:r>
        <w:t>O žádosti na opětovné zvolení pěti přísedících byly informovány politické kluby zastupitelstva (odesláno 2. 8. 2021 předsedům klubů)</w:t>
      </w:r>
    </w:p>
    <w:p w14:paraId="68C9500A" w14:textId="77777777" w:rsidR="007825EB" w:rsidRDefault="007825EB" w:rsidP="00F168E1">
      <w:pPr>
        <w:pStyle w:val="KUJKnormal"/>
      </w:pPr>
      <w:r>
        <w:t>Rada kraje vzala návrh volby přísedících na zastupitelstvu kraje 9. 9. 2021 na vědomí na své schůzi dne 25. 8. 2021.</w:t>
      </w:r>
    </w:p>
    <w:p w14:paraId="0E108F3D" w14:textId="77777777" w:rsidR="007825EB" w:rsidRDefault="007825EB" w:rsidP="00F168E1">
      <w:pPr>
        <w:pStyle w:val="KUJKnormal"/>
      </w:pPr>
    </w:p>
    <w:p w14:paraId="2C53D773" w14:textId="77777777" w:rsidR="007825EB" w:rsidRDefault="007825EB" w:rsidP="00F168E1">
      <w:pPr>
        <w:pStyle w:val="KUJKnormal"/>
      </w:pPr>
    </w:p>
    <w:p w14:paraId="277D2AC6" w14:textId="77777777" w:rsidR="007825EB" w:rsidRDefault="007825EB" w:rsidP="00F168E1">
      <w:pPr>
        <w:pStyle w:val="KUJKnormal"/>
      </w:pPr>
    </w:p>
    <w:p w14:paraId="07DEB929" w14:textId="77777777" w:rsidR="007825EB" w:rsidRDefault="007825EB" w:rsidP="00F168E1">
      <w:pPr>
        <w:pStyle w:val="KUJKtucny"/>
        <w:rPr>
          <w:b w:val="0"/>
          <w:bCs/>
        </w:rPr>
      </w:pPr>
      <w:r w:rsidRPr="00863C3B">
        <w:t>PŘÍLOHY:</w:t>
      </w:r>
      <w:r w:rsidRPr="007167A7">
        <w:rPr>
          <w:b w:val="0"/>
          <w:bCs/>
        </w:rPr>
        <w:t xml:space="preserve"> </w:t>
      </w:r>
    </w:p>
    <w:p w14:paraId="06721B76" w14:textId="77777777" w:rsidR="007825EB" w:rsidRDefault="007825EB" w:rsidP="00F168E1">
      <w:pPr>
        <w:pStyle w:val="KUJKtucny"/>
        <w:rPr>
          <w:b w:val="0"/>
          <w:bCs/>
        </w:rPr>
      </w:pPr>
      <w:r>
        <w:rPr>
          <w:b w:val="0"/>
          <w:bCs/>
        </w:rPr>
        <w:t>D</w:t>
      </w:r>
      <w:r w:rsidRPr="007167A7">
        <w:rPr>
          <w:b w:val="0"/>
          <w:bCs/>
        </w:rPr>
        <w:t>opis</w:t>
      </w:r>
      <w:r>
        <w:rPr>
          <w:b w:val="0"/>
          <w:bCs/>
        </w:rPr>
        <w:t>y</w:t>
      </w:r>
      <w:r w:rsidRPr="007167A7">
        <w:rPr>
          <w:b w:val="0"/>
          <w:bCs/>
        </w:rPr>
        <w:t xml:space="preserve"> předsedkyně krajského soudu</w:t>
      </w:r>
      <w:r>
        <w:rPr>
          <w:b w:val="0"/>
          <w:bCs/>
        </w:rPr>
        <w:t xml:space="preserve"> 7/2021:</w:t>
      </w:r>
    </w:p>
    <w:p w14:paraId="62942EDE" w14:textId="77777777" w:rsidR="007825EB" w:rsidRPr="00B52AA9" w:rsidRDefault="007825EB" w:rsidP="007825EB">
      <w:pPr>
        <w:pStyle w:val="KUJKcislovany"/>
        <w:spacing w:line="240" w:lineRule="auto"/>
      </w:pPr>
      <w:r>
        <w:t>rezignace</w:t>
      </w:r>
      <w:r w:rsidRPr="0081756D">
        <w:t xml:space="preserve"> (</w:t>
      </w:r>
      <w:r>
        <w:t>rezignace přísedící Novák 7_21.pdf</w:t>
      </w:r>
      <w:r w:rsidRPr="0081756D">
        <w:t>)</w:t>
      </w:r>
    </w:p>
    <w:p w14:paraId="69D6F2E8" w14:textId="77777777" w:rsidR="007825EB" w:rsidRPr="00B52AA9" w:rsidRDefault="007825EB" w:rsidP="007825EB">
      <w:pPr>
        <w:pStyle w:val="KUJKcislovany"/>
        <w:spacing w:line="240" w:lineRule="auto"/>
      </w:pPr>
      <w:r>
        <w:t xml:space="preserve">žádost KS o opakovanou volbu </w:t>
      </w:r>
      <w:r w:rsidRPr="0081756D">
        <w:t xml:space="preserve"> (</w:t>
      </w:r>
      <w:r>
        <w:t>žádost o opakovanou volbu 7_210001.pdf</w:t>
      </w:r>
      <w:r w:rsidRPr="0081756D">
        <w:t>)</w:t>
      </w:r>
    </w:p>
    <w:p w14:paraId="76319C93" w14:textId="77777777" w:rsidR="007825EB" w:rsidRPr="006C2BFC" w:rsidRDefault="007825EB" w:rsidP="006C2BFC">
      <w:pPr>
        <w:pStyle w:val="KUJKnormal"/>
      </w:pPr>
    </w:p>
    <w:p w14:paraId="68509BA0" w14:textId="77777777" w:rsidR="007825EB" w:rsidRDefault="007825EB" w:rsidP="00F168E1">
      <w:pPr>
        <w:pStyle w:val="KUJKnormal"/>
      </w:pPr>
    </w:p>
    <w:p w14:paraId="776F3C70" w14:textId="77777777" w:rsidR="007825EB" w:rsidRPr="007167A7" w:rsidRDefault="007825EB" w:rsidP="00F168E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7167A7">
        <w:rPr>
          <w:b w:val="0"/>
          <w:bCs/>
        </w:rPr>
        <w:t xml:space="preserve">vedoucí KHEJ </w:t>
      </w:r>
      <w:r>
        <w:rPr>
          <w:b w:val="0"/>
          <w:bCs/>
        </w:rPr>
        <w:t>–</w:t>
      </w:r>
      <w:r w:rsidRPr="007167A7">
        <w:rPr>
          <w:b w:val="0"/>
          <w:bCs/>
        </w:rPr>
        <w:t xml:space="preserve"> </w:t>
      </w:r>
      <w:r>
        <w:rPr>
          <w:b w:val="0"/>
          <w:bCs/>
        </w:rPr>
        <w:t xml:space="preserve">Mgr. Petr Podhola </w:t>
      </w:r>
    </w:p>
    <w:p w14:paraId="016E8370" w14:textId="77777777" w:rsidR="007825EB" w:rsidRDefault="007825EB" w:rsidP="00F168E1">
      <w:pPr>
        <w:pStyle w:val="KUJKnormal"/>
      </w:pPr>
    </w:p>
    <w:p w14:paraId="07B4FEC9" w14:textId="77777777" w:rsidR="007825EB" w:rsidRDefault="007825EB" w:rsidP="00F168E1">
      <w:pPr>
        <w:pStyle w:val="KUJKnormal"/>
      </w:pPr>
    </w:p>
    <w:p w14:paraId="459F271C" w14:textId="77777777" w:rsidR="007825EB" w:rsidRDefault="007825EB" w:rsidP="00F168E1">
      <w:pPr>
        <w:pStyle w:val="KUJKnormal"/>
      </w:pPr>
      <w:r>
        <w:t>Termín kontroly:      9. 9. 2021</w:t>
      </w:r>
    </w:p>
    <w:p w14:paraId="05AC2418" w14:textId="77777777" w:rsidR="007825EB" w:rsidRDefault="007825EB" w:rsidP="00F168E1">
      <w:pPr>
        <w:pStyle w:val="KUJKnormal"/>
      </w:pPr>
      <w:r>
        <w:t>Termín splnění:     20. 9.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B555" w14:textId="77777777" w:rsidR="00DB10CA" w:rsidRDefault="00DB10CA" w:rsidP="002C5539">
      <w:r>
        <w:separator/>
      </w:r>
    </w:p>
  </w:endnote>
  <w:endnote w:type="continuationSeparator" w:id="0">
    <w:p w14:paraId="3F51176D" w14:textId="77777777" w:rsidR="00DB10CA" w:rsidRDefault="00DB10C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B10C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B10C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9C00" w14:textId="77777777" w:rsidR="00DB10CA" w:rsidRDefault="00DB10CA" w:rsidP="002C5539">
      <w:r>
        <w:separator/>
      </w:r>
    </w:p>
  </w:footnote>
  <w:footnote w:type="continuationSeparator" w:id="0">
    <w:p w14:paraId="169FEF11" w14:textId="77777777" w:rsidR="00DB10CA" w:rsidRDefault="00DB10C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4898" w14:textId="77777777" w:rsidR="007825EB" w:rsidRDefault="007825EB" w:rsidP="007825EB">
    <w:r>
      <w:rPr>
        <w:noProof/>
      </w:rPr>
      <w:pict w14:anchorId="6907B0D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C7DB3CC" w14:textId="77777777" w:rsidR="007825EB" w:rsidRPr="00D405BE" w:rsidRDefault="007825EB" w:rsidP="007825E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675E7E" w14:textId="77777777" w:rsidR="007825EB" w:rsidRPr="00D405BE" w:rsidRDefault="007825EB" w:rsidP="007825E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FE9C10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59FBF61">
        <v:rect id="_x0000_i1026" style="width:481.9pt;height:2pt" o:hralign="center" o:hrstd="t" o:hrnoshade="t" o:hr="t" fillcolor="black" stroked="f"/>
      </w:pict>
    </w:r>
  </w:p>
  <w:p w14:paraId="6942A39D" w14:textId="77777777" w:rsidR="007825EB" w:rsidRPr="007825EB" w:rsidRDefault="007825EB" w:rsidP="007825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773DE0"/>
    <w:multiLevelType w:val="hybridMultilevel"/>
    <w:tmpl w:val="EFC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449273563">
    <w:abstractNumId w:val="6"/>
  </w:num>
  <w:num w:numId="12" w16cid:durableId="9733997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4D3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25EB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10CA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2026-01-30T10:02:00Z</dcterms:created>
  <dcterms:modified xsi:type="dcterms:W3CDTF">2026-01-30T10:02:00Z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5734287</vt:i4>
  </property>
  <property fmtid="{D5CDD505-2E9C-101B-9397-08002B2CF9AE}" pid="5" name="UlozitJako">
    <vt:lpwstr>C:\Users\mrazkova\AppData\Local\Temp\iU83538456\Zastupitelstvo\2021-09-09\Navrhy\313-ZK-21.</vt:lpwstr>
  </property>
  <property fmtid="{D5CDD505-2E9C-101B-9397-08002B2CF9AE}" pid="6" name="Zpracovat">
    <vt:bool>false</vt:bool>
  </property>
</Properties>
</file>