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20DB3" w14:paraId="3787738E" w14:textId="77777777" w:rsidTr="00817C9B">
        <w:trPr>
          <w:trHeight w:hRule="exact" w:val="397"/>
        </w:trPr>
        <w:tc>
          <w:tcPr>
            <w:tcW w:w="2376" w:type="dxa"/>
            <w:hideMark/>
          </w:tcPr>
          <w:p w14:paraId="70FDDC15" w14:textId="77777777" w:rsidR="00220DB3" w:rsidRDefault="00220DB3" w:rsidP="00CC26E5">
            <w:pPr>
              <w:pStyle w:val="KUJKtucny"/>
            </w:pPr>
            <w:r>
              <w:t>Datum jednání:</w:t>
            </w:r>
          </w:p>
        </w:tc>
        <w:tc>
          <w:tcPr>
            <w:tcW w:w="3828" w:type="dxa"/>
            <w:hideMark/>
          </w:tcPr>
          <w:p w14:paraId="55F0FEF3" w14:textId="77777777" w:rsidR="00220DB3" w:rsidRDefault="00220DB3" w:rsidP="00CC26E5">
            <w:pPr>
              <w:pStyle w:val="KUJKnormal"/>
            </w:pPr>
            <w:r>
              <w:t>09. 09. 2021</w:t>
            </w:r>
          </w:p>
        </w:tc>
        <w:tc>
          <w:tcPr>
            <w:tcW w:w="2126" w:type="dxa"/>
            <w:hideMark/>
          </w:tcPr>
          <w:p w14:paraId="19718AB8" w14:textId="77777777" w:rsidR="00220DB3" w:rsidRDefault="00220DB3" w:rsidP="00CC26E5">
            <w:pPr>
              <w:pStyle w:val="KUJKtucny"/>
            </w:pPr>
            <w:r>
              <w:t>Bod programu:</w:t>
            </w:r>
          </w:p>
        </w:tc>
        <w:tc>
          <w:tcPr>
            <w:tcW w:w="850" w:type="dxa"/>
          </w:tcPr>
          <w:p w14:paraId="33E37189" w14:textId="77777777" w:rsidR="00220DB3" w:rsidRDefault="00220DB3" w:rsidP="00CC26E5">
            <w:pPr>
              <w:pStyle w:val="KUJKnormal"/>
            </w:pPr>
          </w:p>
        </w:tc>
      </w:tr>
      <w:tr w:rsidR="00220DB3" w14:paraId="0E7CF208" w14:textId="77777777" w:rsidTr="00817C9B">
        <w:trPr>
          <w:cantSplit/>
          <w:trHeight w:hRule="exact" w:val="397"/>
        </w:trPr>
        <w:tc>
          <w:tcPr>
            <w:tcW w:w="2376" w:type="dxa"/>
            <w:hideMark/>
          </w:tcPr>
          <w:p w14:paraId="6268DFCE" w14:textId="77777777" w:rsidR="00220DB3" w:rsidRDefault="00220DB3" w:rsidP="00CC26E5">
            <w:pPr>
              <w:pStyle w:val="KUJKtucny"/>
            </w:pPr>
            <w:r>
              <w:t>Číslo návrhu:</w:t>
            </w:r>
          </w:p>
        </w:tc>
        <w:tc>
          <w:tcPr>
            <w:tcW w:w="6804" w:type="dxa"/>
            <w:gridSpan w:val="3"/>
            <w:hideMark/>
          </w:tcPr>
          <w:p w14:paraId="6C5EDE24" w14:textId="77777777" w:rsidR="00220DB3" w:rsidRDefault="00220DB3" w:rsidP="00CC26E5">
            <w:pPr>
              <w:pStyle w:val="KUJKnormal"/>
            </w:pPr>
            <w:r>
              <w:t>285/ZK/21</w:t>
            </w:r>
          </w:p>
        </w:tc>
      </w:tr>
      <w:tr w:rsidR="00220DB3" w14:paraId="4CFBE1EE" w14:textId="77777777" w:rsidTr="00817C9B">
        <w:trPr>
          <w:trHeight w:val="397"/>
        </w:trPr>
        <w:tc>
          <w:tcPr>
            <w:tcW w:w="2376" w:type="dxa"/>
          </w:tcPr>
          <w:p w14:paraId="6A5DE68F" w14:textId="77777777" w:rsidR="00220DB3" w:rsidRDefault="00220DB3" w:rsidP="00CC26E5"/>
          <w:p w14:paraId="2F62EAFF" w14:textId="77777777" w:rsidR="00220DB3" w:rsidRDefault="00220DB3" w:rsidP="00CC26E5">
            <w:pPr>
              <w:pStyle w:val="KUJKtucny"/>
            </w:pPr>
            <w:r>
              <w:t>Název bodu:</w:t>
            </w:r>
          </w:p>
        </w:tc>
        <w:tc>
          <w:tcPr>
            <w:tcW w:w="6804" w:type="dxa"/>
            <w:gridSpan w:val="3"/>
          </w:tcPr>
          <w:p w14:paraId="00DDF376" w14:textId="77777777" w:rsidR="00220DB3" w:rsidRDefault="00220DB3" w:rsidP="00CC26E5"/>
          <w:p w14:paraId="5DD19988" w14:textId="77777777" w:rsidR="00220DB3" w:rsidRDefault="00220DB3" w:rsidP="00CC26E5">
            <w:pPr>
              <w:pStyle w:val="KUJKtucny"/>
              <w:rPr>
                <w:sz w:val="22"/>
                <w:szCs w:val="22"/>
              </w:rPr>
            </w:pPr>
            <w:r>
              <w:rPr>
                <w:sz w:val="22"/>
                <w:szCs w:val="22"/>
              </w:rPr>
              <w:t>Rozpočtové změny 20/21</w:t>
            </w:r>
          </w:p>
        </w:tc>
      </w:tr>
    </w:tbl>
    <w:p w14:paraId="76173F80" w14:textId="77777777" w:rsidR="00220DB3" w:rsidRDefault="00220DB3" w:rsidP="00817C9B">
      <w:pPr>
        <w:pStyle w:val="KUJKnormal"/>
        <w:rPr>
          <w:b/>
          <w:bCs/>
        </w:rPr>
      </w:pPr>
      <w:r>
        <w:rPr>
          <w:b/>
          <w:bCs/>
        </w:rPr>
        <w:pict w14:anchorId="3B540295">
          <v:rect id="_x0000_i1029" style="width:453.6pt;height:1.5pt" o:hralign="center" o:hrstd="t" o:hrnoshade="t" o:hr="t" fillcolor="black" stroked="f"/>
        </w:pict>
      </w:r>
    </w:p>
    <w:p w14:paraId="74EBFBBF" w14:textId="77777777" w:rsidR="00220DB3" w:rsidRDefault="00220DB3" w:rsidP="00817C9B">
      <w:pPr>
        <w:pStyle w:val="KUJKnormal"/>
      </w:pPr>
    </w:p>
    <w:p w14:paraId="1C25BE1B" w14:textId="77777777" w:rsidR="00220DB3" w:rsidRDefault="00220DB3" w:rsidP="00817C9B">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220DB3" w14:paraId="68C9B3BD" w14:textId="77777777" w:rsidTr="00CC26E5">
        <w:trPr>
          <w:trHeight w:val="397"/>
        </w:trPr>
        <w:tc>
          <w:tcPr>
            <w:tcW w:w="2350" w:type="dxa"/>
            <w:hideMark/>
          </w:tcPr>
          <w:p w14:paraId="6EFAE50D" w14:textId="77777777" w:rsidR="00220DB3" w:rsidRDefault="00220DB3" w:rsidP="00CC26E5">
            <w:pPr>
              <w:pStyle w:val="KUJKtucny"/>
            </w:pPr>
            <w:r>
              <w:t>Předkladatel:</w:t>
            </w:r>
          </w:p>
        </w:tc>
        <w:tc>
          <w:tcPr>
            <w:tcW w:w="6862" w:type="dxa"/>
          </w:tcPr>
          <w:p w14:paraId="2A321C5C" w14:textId="77777777" w:rsidR="00220DB3" w:rsidRDefault="00220DB3" w:rsidP="00CC26E5">
            <w:pPr>
              <w:pStyle w:val="KUJKnormal"/>
            </w:pPr>
            <w:r>
              <w:t>Ing. Tomáš Hajdušek</w:t>
            </w:r>
          </w:p>
          <w:p w14:paraId="5F76B9FB" w14:textId="77777777" w:rsidR="00220DB3" w:rsidRDefault="00220DB3" w:rsidP="00CC26E5"/>
        </w:tc>
      </w:tr>
      <w:tr w:rsidR="00220DB3" w14:paraId="0FA6D09B" w14:textId="77777777" w:rsidTr="00CC26E5">
        <w:trPr>
          <w:trHeight w:val="397"/>
        </w:trPr>
        <w:tc>
          <w:tcPr>
            <w:tcW w:w="2350" w:type="dxa"/>
          </w:tcPr>
          <w:p w14:paraId="1D014689" w14:textId="77777777" w:rsidR="00220DB3" w:rsidRDefault="00220DB3" w:rsidP="00CC26E5">
            <w:pPr>
              <w:pStyle w:val="KUJKtucny"/>
            </w:pPr>
            <w:r>
              <w:t>Zpracoval:</w:t>
            </w:r>
          </w:p>
          <w:p w14:paraId="54FBA652" w14:textId="77777777" w:rsidR="00220DB3" w:rsidRDefault="00220DB3" w:rsidP="00CC26E5"/>
        </w:tc>
        <w:tc>
          <w:tcPr>
            <w:tcW w:w="6862" w:type="dxa"/>
            <w:hideMark/>
          </w:tcPr>
          <w:p w14:paraId="55288C9A" w14:textId="77777777" w:rsidR="00220DB3" w:rsidRDefault="00220DB3" w:rsidP="00CC26E5">
            <w:pPr>
              <w:pStyle w:val="KUJKnormal"/>
            </w:pPr>
            <w:r>
              <w:t>OEKO</w:t>
            </w:r>
          </w:p>
        </w:tc>
      </w:tr>
      <w:tr w:rsidR="00220DB3" w14:paraId="537B7973" w14:textId="77777777" w:rsidTr="00CC26E5">
        <w:trPr>
          <w:trHeight w:val="397"/>
        </w:trPr>
        <w:tc>
          <w:tcPr>
            <w:tcW w:w="2350" w:type="dxa"/>
          </w:tcPr>
          <w:p w14:paraId="0D9D89ED" w14:textId="77777777" w:rsidR="00220DB3" w:rsidRPr="009715F9" w:rsidRDefault="00220DB3" w:rsidP="00CC26E5">
            <w:pPr>
              <w:pStyle w:val="KUJKnormal"/>
              <w:rPr>
                <w:b/>
              </w:rPr>
            </w:pPr>
            <w:r w:rsidRPr="009715F9">
              <w:rPr>
                <w:b/>
              </w:rPr>
              <w:t>Vedoucí odboru:</w:t>
            </w:r>
          </w:p>
          <w:p w14:paraId="6FC104BD" w14:textId="77777777" w:rsidR="00220DB3" w:rsidRDefault="00220DB3" w:rsidP="00CC26E5"/>
        </w:tc>
        <w:tc>
          <w:tcPr>
            <w:tcW w:w="6862" w:type="dxa"/>
            <w:hideMark/>
          </w:tcPr>
          <w:p w14:paraId="5ADFB6FA" w14:textId="77777777" w:rsidR="00220DB3" w:rsidRDefault="00220DB3" w:rsidP="00CC26E5">
            <w:pPr>
              <w:pStyle w:val="KUJKnormal"/>
            </w:pPr>
            <w:r>
              <w:t>Ing. Ladislav Staněk</w:t>
            </w:r>
          </w:p>
        </w:tc>
      </w:tr>
    </w:tbl>
    <w:p w14:paraId="42EF0872" w14:textId="77777777" w:rsidR="00220DB3" w:rsidRDefault="00220DB3" w:rsidP="00817C9B">
      <w:pPr>
        <w:pStyle w:val="KUJKnormal"/>
      </w:pPr>
    </w:p>
    <w:p w14:paraId="6723C4D2" w14:textId="77777777" w:rsidR="00220DB3" w:rsidRPr="0052161F" w:rsidRDefault="00220DB3" w:rsidP="00817C9B">
      <w:pPr>
        <w:pStyle w:val="KUJKtucny"/>
      </w:pPr>
      <w:r w:rsidRPr="0052161F">
        <w:t>NÁVRH USNESENÍ</w:t>
      </w:r>
    </w:p>
    <w:p w14:paraId="62428A19" w14:textId="77777777" w:rsidR="00220DB3" w:rsidRDefault="00220DB3" w:rsidP="00817C9B">
      <w:pPr>
        <w:pStyle w:val="KUJKnormal"/>
        <w:rPr>
          <w:rFonts w:ascii="Calibri" w:hAnsi="Calibri" w:cs="Calibri"/>
          <w:sz w:val="12"/>
          <w:szCs w:val="12"/>
        </w:rPr>
      </w:pPr>
      <w:bookmarkStart w:id="1" w:name="US_ZaVeVeci"/>
      <w:bookmarkEnd w:id="1"/>
    </w:p>
    <w:p w14:paraId="2DB8CACF" w14:textId="77777777" w:rsidR="00220DB3" w:rsidRPr="00841DFC" w:rsidRDefault="00220DB3" w:rsidP="00220DB3">
      <w:pPr>
        <w:pStyle w:val="KUJKPolozka"/>
        <w:spacing w:line="240" w:lineRule="auto"/>
      </w:pPr>
      <w:r w:rsidRPr="00841DFC">
        <w:t>Zastupitelstvo Jihočeského kraje</w:t>
      </w:r>
    </w:p>
    <w:p w14:paraId="254925FE" w14:textId="77777777" w:rsidR="00220DB3" w:rsidRDefault="00220DB3" w:rsidP="00220DB3">
      <w:pPr>
        <w:pStyle w:val="KUJKdoplnek2"/>
        <w:spacing w:line="240" w:lineRule="auto"/>
        <w:ind w:left="357" w:hanging="357"/>
      </w:pPr>
      <w:r w:rsidRPr="00730306">
        <w:t>bere na vědomí</w:t>
      </w:r>
    </w:p>
    <w:p w14:paraId="02433CFF" w14:textId="77777777" w:rsidR="00220DB3" w:rsidRDefault="00220DB3" w:rsidP="00220DB3">
      <w:pPr>
        <w:pStyle w:val="KUJKpismenny"/>
        <w:spacing w:line="240" w:lineRule="auto"/>
      </w:pPr>
      <w:r>
        <w:t>schválení rozpočtových opatření č. 203/R – 216/R na jednání rady kraje dne 1. 7. 2021,</w:t>
      </w:r>
    </w:p>
    <w:p w14:paraId="6887AD32" w14:textId="77777777" w:rsidR="00220DB3" w:rsidRDefault="00220DB3" w:rsidP="00220DB3">
      <w:pPr>
        <w:pStyle w:val="KUJKpismenny"/>
        <w:spacing w:line="240" w:lineRule="auto"/>
      </w:pPr>
      <w:r>
        <w:t>schválení rozpočtových opatření č. 219/R – 239/R na jednání rady kraje dne 29. 7. 2021,</w:t>
      </w:r>
    </w:p>
    <w:p w14:paraId="380C379A" w14:textId="77777777" w:rsidR="00220DB3" w:rsidRDefault="00220DB3" w:rsidP="00220DB3">
      <w:pPr>
        <w:pStyle w:val="KUJKpismenny"/>
        <w:spacing w:line="240" w:lineRule="auto"/>
      </w:pPr>
      <w:r>
        <w:t>schválení rozpočtových opatření č. 243/R – 259/R na jednání rady kraje dne 25. 8. 2021,</w:t>
      </w:r>
    </w:p>
    <w:p w14:paraId="47BDD0A8" w14:textId="77777777" w:rsidR="00220DB3" w:rsidRDefault="00220DB3" w:rsidP="00220DB3">
      <w:pPr>
        <w:pStyle w:val="KUJKpismenny"/>
        <w:spacing w:line="240" w:lineRule="auto"/>
      </w:pPr>
      <w:r>
        <w:t>provedení rozpočtového opatření č. 217/Z dle usn. č. 260/2021/ZK-9;</w:t>
      </w:r>
    </w:p>
    <w:p w14:paraId="57FAA255" w14:textId="77777777" w:rsidR="00220DB3" w:rsidRDefault="00220DB3" w:rsidP="00220DB3">
      <w:pPr>
        <w:pStyle w:val="KUJKdoplnek2"/>
        <w:spacing w:line="240" w:lineRule="auto"/>
      </w:pPr>
      <w:r w:rsidRPr="00AF7BAE">
        <w:t>schvaluje</w:t>
      </w:r>
    </w:p>
    <w:p w14:paraId="453286E6" w14:textId="77777777" w:rsidR="00220DB3" w:rsidRPr="008127C5" w:rsidRDefault="00220DB3" w:rsidP="008127C5">
      <w:pPr>
        <w:pStyle w:val="KUJKnormal"/>
      </w:pPr>
      <w:r>
        <w:t>rozpočtová opatření č. 202/Z, 218/Z a 240/Z – 242/Z;</w:t>
      </w:r>
    </w:p>
    <w:p w14:paraId="3E6DEE3C" w14:textId="77777777" w:rsidR="00220DB3" w:rsidRDefault="00220DB3" w:rsidP="00220DB3">
      <w:pPr>
        <w:pStyle w:val="KUJKdoplnek2"/>
        <w:spacing w:line="240" w:lineRule="auto"/>
      </w:pPr>
      <w:r w:rsidRPr="0021676C">
        <w:t>ukládá</w:t>
      </w:r>
    </w:p>
    <w:p w14:paraId="1A5954FB" w14:textId="77777777" w:rsidR="00220DB3" w:rsidRDefault="00220DB3" w:rsidP="008127C5">
      <w:pPr>
        <w:pStyle w:val="KUJKpismenny"/>
        <w:numPr>
          <w:ilvl w:val="0"/>
          <w:numId w:val="0"/>
        </w:numPr>
      </w:pPr>
      <w:r>
        <w:t>JUDr. Lukáši Glaserovi, řediteli krajského úřadu, zajistit provedení rozpočtových opatření č. 202/Z, 218/Z a 240/Z – 242/Z.</w:t>
      </w:r>
    </w:p>
    <w:p w14:paraId="701DEB36" w14:textId="77777777" w:rsidR="00220DB3" w:rsidRDefault="00220DB3" w:rsidP="008127C5">
      <w:pPr>
        <w:pStyle w:val="KUJKpismenny"/>
        <w:numPr>
          <w:ilvl w:val="0"/>
          <w:numId w:val="0"/>
        </w:numPr>
      </w:pPr>
    </w:p>
    <w:p w14:paraId="46D56224" w14:textId="77777777" w:rsidR="00220DB3" w:rsidRDefault="00220DB3" w:rsidP="008127C5">
      <w:pPr>
        <w:pStyle w:val="KUJKpismenny"/>
        <w:numPr>
          <w:ilvl w:val="0"/>
          <w:numId w:val="0"/>
        </w:numPr>
      </w:pPr>
    </w:p>
    <w:p w14:paraId="0322CBBC" w14:textId="77777777" w:rsidR="00220DB3" w:rsidRDefault="00220DB3" w:rsidP="008127C5">
      <w:pPr>
        <w:pStyle w:val="KUJKmezeraDZ"/>
      </w:pPr>
      <w:bookmarkStart w:id="2" w:name="US_DuvodZprava"/>
      <w:bookmarkEnd w:id="2"/>
    </w:p>
    <w:p w14:paraId="68EE97CD" w14:textId="77777777" w:rsidR="00220DB3" w:rsidRDefault="00220DB3" w:rsidP="008127C5">
      <w:pPr>
        <w:pStyle w:val="KUJKnadpisDZ"/>
      </w:pPr>
      <w:r>
        <w:t>DŮVODOVÁ ZPRÁVA</w:t>
      </w:r>
    </w:p>
    <w:p w14:paraId="24428FA2" w14:textId="77777777" w:rsidR="00220DB3" w:rsidRPr="009B7B0B" w:rsidRDefault="00220DB3" w:rsidP="008127C5">
      <w:pPr>
        <w:pStyle w:val="KUJKmezeraDZ"/>
      </w:pPr>
    </w:p>
    <w:p w14:paraId="288D0382" w14:textId="77777777" w:rsidR="00220DB3" w:rsidRDefault="00220DB3" w:rsidP="001C1425">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44CC5AE8" w14:textId="77777777" w:rsidR="00220DB3" w:rsidRDefault="00220DB3" w:rsidP="001C1425">
      <w:pPr>
        <w:pStyle w:val="xl35"/>
        <w:spacing w:before="0" w:beforeAutospacing="0" w:after="0" w:afterAutospacing="0"/>
        <w:jc w:val="both"/>
        <w:rPr>
          <w:rFonts w:ascii="Arial" w:eastAsia="Times New Roman" w:hAnsi="Arial" w:cs="Arial"/>
          <w:b w:val="0"/>
          <w:bCs w:val="0"/>
          <w:sz w:val="20"/>
          <w:szCs w:val="20"/>
        </w:rPr>
      </w:pPr>
    </w:p>
    <w:p w14:paraId="6EC85776" w14:textId="77777777" w:rsidR="00220DB3" w:rsidRDefault="00220DB3" w:rsidP="001C1425">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58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16D03A43" w14:textId="77777777" w:rsidR="00220DB3" w:rsidRDefault="00220DB3" w:rsidP="00220DB3">
      <w:pPr>
        <w:pStyle w:val="xl35"/>
        <w:numPr>
          <w:ilvl w:val="0"/>
          <w:numId w:val="15"/>
        </w:numPr>
        <w:spacing w:before="0" w:beforeAutospacing="0" w:after="0" w:afterAutospacing="0"/>
        <w:ind w:left="284" w:hanging="207"/>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není,</w:t>
      </w:r>
    </w:p>
    <w:p w14:paraId="4D57E180" w14:textId="77777777" w:rsidR="00220DB3" w:rsidRDefault="00220DB3" w:rsidP="00220DB3">
      <w:pPr>
        <w:pStyle w:val="xl35"/>
        <w:numPr>
          <w:ilvl w:val="0"/>
          <w:numId w:val="15"/>
        </w:numPr>
        <w:spacing w:before="0" w:beforeAutospacing="0" w:after="0" w:afterAutospacing="0"/>
        <w:ind w:left="284" w:hanging="207"/>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52 RO (203/R – 216/R, 219/R – 239/R a 243/R – 259/R),</w:t>
      </w:r>
    </w:p>
    <w:p w14:paraId="3F72B814" w14:textId="77777777" w:rsidR="00220DB3" w:rsidRDefault="00220DB3" w:rsidP="00220DB3">
      <w:pPr>
        <w:pStyle w:val="xl35"/>
        <w:numPr>
          <w:ilvl w:val="0"/>
          <w:numId w:val="15"/>
        </w:numPr>
        <w:spacing w:before="0" w:beforeAutospacing="0" w:after="120" w:afterAutospacing="0"/>
        <w:ind w:left="284" w:hanging="207"/>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w:t>
      </w:r>
      <w:r>
        <w:rPr>
          <w:rFonts w:ascii="Arial" w:eastAsia="Times New Roman" w:hAnsi="Arial" w:cs="Arial"/>
          <w:b w:val="0"/>
          <w:bCs w:val="0"/>
          <w:sz w:val="20"/>
          <w:szCs w:val="20"/>
        </w:rPr>
        <w:tab/>
        <w:t xml:space="preserve">  6 RO (202/Z, 217/Z, 218/Z a 240/Z – 242/Z).</w:t>
      </w:r>
    </w:p>
    <w:p w14:paraId="2F0CA32B" w14:textId="77777777" w:rsidR="00220DB3" w:rsidRDefault="00220DB3" w:rsidP="001C1425">
      <w:pPr>
        <w:pStyle w:val="xl35"/>
        <w:spacing w:before="0" w:beforeAutospacing="0" w:after="0" w:afterAutospacing="0"/>
        <w:jc w:val="both"/>
        <w:rPr>
          <w:rFonts w:ascii="Arial" w:eastAsia="Times New Roman" w:hAnsi="Arial" w:cs="Arial"/>
          <w:b w:val="0"/>
          <w:bCs w:val="0"/>
          <w:sz w:val="20"/>
          <w:szCs w:val="20"/>
        </w:rPr>
      </w:pPr>
    </w:p>
    <w:p w14:paraId="12DC828A" w14:textId="77777777" w:rsidR="00220DB3" w:rsidRDefault="00220DB3" w:rsidP="001C1425">
      <w:pPr>
        <w:rPr>
          <w:rFonts w:ascii="Arial" w:hAnsi="Arial" w:cs="Arial"/>
          <w:szCs w:val="20"/>
        </w:rPr>
      </w:pPr>
      <w:r>
        <w:rPr>
          <w:rFonts w:ascii="Arial" w:hAnsi="Arial" w:cs="Arial"/>
          <w:szCs w:val="20"/>
        </w:rPr>
        <w:t xml:space="preserve">Výčet rozpočtových opatření </w:t>
      </w:r>
      <w:r>
        <w:rPr>
          <w:rFonts w:ascii="Arial" w:hAnsi="Arial" w:cs="Arial"/>
          <w:szCs w:val="20"/>
          <w:u w:val="single"/>
        </w:rPr>
        <w:t>s dopadem do</w:t>
      </w:r>
      <w:r>
        <w:rPr>
          <w:rFonts w:ascii="Arial" w:hAnsi="Arial" w:cs="Arial"/>
          <w:szCs w:val="20"/>
        </w:rPr>
        <w:t>:</w:t>
      </w:r>
    </w:p>
    <w:p w14:paraId="30889A69" w14:textId="77777777" w:rsidR="00220DB3" w:rsidRDefault="00220DB3" w:rsidP="00220DB3">
      <w:pPr>
        <w:numPr>
          <w:ilvl w:val="0"/>
          <w:numId w:val="14"/>
        </w:numPr>
        <w:spacing w:line="240" w:lineRule="auto"/>
        <w:ind w:left="284" w:right="-285" w:hanging="218"/>
        <w:contextualSpacing/>
        <w:jc w:val="both"/>
        <w:rPr>
          <w:rFonts w:ascii="Arial" w:hAnsi="Arial" w:cs="Arial"/>
          <w:szCs w:val="20"/>
        </w:rPr>
      </w:pPr>
      <w:r>
        <w:rPr>
          <w:rFonts w:ascii="Arial" w:hAnsi="Arial" w:cs="Arial"/>
          <w:szCs w:val="20"/>
        </w:rPr>
        <w:t>salda příjmů a výdajů:</w:t>
      </w:r>
      <w:r>
        <w:rPr>
          <w:rFonts w:ascii="Arial" w:hAnsi="Arial" w:cs="Arial"/>
          <w:szCs w:val="20"/>
        </w:rPr>
        <w:tab/>
        <w:t>202/Z, 219/R a 240/Z</w:t>
      </w:r>
      <w:r>
        <w:rPr>
          <w:rFonts w:ascii="Arial" w:hAnsi="Arial" w:cs="Arial"/>
          <w:szCs w:val="20"/>
        </w:rPr>
        <w:tab/>
        <w:t>(snížení schodku o 86,3 mil. Kč),</w:t>
      </w:r>
    </w:p>
    <w:p w14:paraId="0398836B" w14:textId="77777777" w:rsidR="00220DB3" w:rsidRDefault="00220DB3" w:rsidP="00220DB3">
      <w:pPr>
        <w:numPr>
          <w:ilvl w:val="0"/>
          <w:numId w:val="14"/>
        </w:numPr>
        <w:spacing w:line="240" w:lineRule="auto"/>
        <w:ind w:left="284" w:right="-285" w:hanging="218"/>
        <w:contextualSpacing/>
        <w:jc w:val="both"/>
        <w:rPr>
          <w:rFonts w:ascii="Arial" w:hAnsi="Arial" w:cs="Arial"/>
          <w:szCs w:val="20"/>
        </w:rPr>
      </w:pPr>
      <w:r>
        <w:rPr>
          <w:rFonts w:ascii="Arial" w:hAnsi="Arial" w:cs="Arial"/>
          <w:szCs w:val="20"/>
        </w:rPr>
        <w:t>krizové rezervy:</w:t>
      </w:r>
      <w:r>
        <w:rPr>
          <w:rFonts w:ascii="Arial" w:hAnsi="Arial" w:cs="Arial"/>
          <w:szCs w:val="20"/>
        </w:rPr>
        <w:tab/>
      </w:r>
      <w:r>
        <w:rPr>
          <w:rFonts w:ascii="Arial" w:hAnsi="Arial" w:cs="Arial"/>
          <w:szCs w:val="20"/>
        </w:rPr>
        <w:tab/>
        <w:t>217/Z</w:t>
      </w:r>
      <w:r>
        <w:rPr>
          <w:rFonts w:ascii="Arial" w:hAnsi="Arial" w:cs="Arial"/>
          <w:szCs w:val="20"/>
        </w:rPr>
        <w:tab/>
      </w:r>
      <w:r>
        <w:rPr>
          <w:rFonts w:ascii="Arial" w:hAnsi="Arial" w:cs="Arial"/>
          <w:szCs w:val="20"/>
        </w:rPr>
        <w:tab/>
      </w:r>
      <w:r>
        <w:rPr>
          <w:rFonts w:ascii="Arial" w:hAnsi="Arial" w:cs="Arial"/>
          <w:szCs w:val="20"/>
        </w:rPr>
        <w:tab/>
        <w:t>(snížení o 16,0 mil. Kč),</w:t>
      </w:r>
    </w:p>
    <w:p w14:paraId="0CF6481C" w14:textId="77777777" w:rsidR="00220DB3" w:rsidRDefault="00220DB3" w:rsidP="00220DB3">
      <w:pPr>
        <w:numPr>
          <w:ilvl w:val="0"/>
          <w:numId w:val="14"/>
        </w:numPr>
        <w:spacing w:line="240" w:lineRule="auto"/>
        <w:ind w:left="284" w:right="-285" w:hanging="218"/>
        <w:contextualSpacing/>
        <w:jc w:val="both"/>
        <w:rPr>
          <w:rFonts w:ascii="Arial" w:hAnsi="Arial" w:cs="Arial"/>
          <w:szCs w:val="20"/>
        </w:rPr>
      </w:pPr>
      <w:r>
        <w:rPr>
          <w:rFonts w:ascii="Arial" w:hAnsi="Arial" w:cs="Arial"/>
          <w:szCs w:val="20"/>
        </w:rPr>
        <w:lastRenderedPageBreak/>
        <w:t>rozpočtové rezervy:</w:t>
      </w:r>
      <w:r>
        <w:rPr>
          <w:rFonts w:ascii="Arial" w:hAnsi="Arial" w:cs="Arial"/>
          <w:szCs w:val="20"/>
        </w:rPr>
        <w:tab/>
      </w:r>
      <w:r>
        <w:rPr>
          <w:rFonts w:ascii="Arial" w:hAnsi="Arial" w:cs="Arial"/>
          <w:szCs w:val="20"/>
        </w:rPr>
        <w:tab/>
        <w:t>215/R</w:t>
      </w:r>
      <w:r>
        <w:rPr>
          <w:rFonts w:ascii="Arial" w:hAnsi="Arial" w:cs="Arial"/>
          <w:szCs w:val="20"/>
        </w:rPr>
        <w:tab/>
      </w:r>
      <w:r>
        <w:rPr>
          <w:rFonts w:ascii="Arial" w:hAnsi="Arial" w:cs="Arial"/>
          <w:szCs w:val="20"/>
        </w:rPr>
        <w:tab/>
      </w:r>
      <w:r>
        <w:rPr>
          <w:rFonts w:ascii="Arial" w:hAnsi="Arial" w:cs="Arial"/>
          <w:szCs w:val="20"/>
        </w:rPr>
        <w:tab/>
        <w:t>(snížení o 150,0 tis. Kč),</w:t>
      </w:r>
    </w:p>
    <w:p w14:paraId="5F392267" w14:textId="77777777" w:rsidR="00220DB3" w:rsidRDefault="00220DB3" w:rsidP="00220DB3">
      <w:pPr>
        <w:numPr>
          <w:ilvl w:val="0"/>
          <w:numId w:val="14"/>
        </w:numPr>
        <w:spacing w:after="120" w:line="240" w:lineRule="auto"/>
        <w:ind w:left="284" w:right="-285" w:hanging="218"/>
        <w:jc w:val="both"/>
        <w:rPr>
          <w:rFonts w:ascii="Arial" w:hAnsi="Arial" w:cs="Arial"/>
          <w:szCs w:val="20"/>
        </w:rPr>
      </w:pPr>
      <w:r>
        <w:rPr>
          <w:rFonts w:ascii="Arial" w:hAnsi="Arial" w:cs="Arial"/>
          <w:szCs w:val="20"/>
        </w:rPr>
        <w:t>Fondu rezerv a rozvoje:</w:t>
      </w:r>
      <w:r>
        <w:rPr>
          <w:rFonts w:ascii="Arial" w:hAnsi="Arial" w:cs="Arial"/>
          <w:szCs w:val="20"/>
        </w:rPr>
        <w:tab/>
        <w:t>202/Z, 219/R a 240/Z</w:t>
      </w:r>
      <w:r>
        <w:rPr>
          <w:rFonts w:ascii="Arial" w:hAnsi="Arial" w:cs="Arial"/>
          <w:szCs w:val="20"/>
        </w:rPr>
        <w:tab/>
        <w:t>(navýšení o 86,3 mil. Kč).</w:t>
      </w:r>
    </w:p>
    <w:p w14:paraId="2DE9A728" w14:textId="77777777" w:rsidR="00220DB3" w:rsidRDefault="00220DB3" w:rsidP="001C1425">
      <w:pPr>
        <w:pStyle w:val="xl35"/>
        <w:spacing w:before="0" w:beforeAutospacing="0" w:after="0" w:afterAutospacing="0"/>
        <w:jc w:val="both"/>
        <w:rPr>
          <w:rFonts w:ascii="Arial" w:eastAsia="Times New Roman" w:hAnsi="Arial" w:cs="Arial"/>
          <w:b w:val="0"/>
          <w:bCs w:val="0"/>
          <w:sz w:val="20"/>
          <w:szCs w:val="20"/>
        </w:rPr>
      </w:pPr>
    </w:p>
    <w:p w14:paraId="77BE65EC" w14:textId="77777777" w:rsidR="00220DB3" w:rsidRDefault="00220DB3" w:rsidP="00A00D84">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Důvodem snížení povoleného schodku o 1,2 mil. Kč je přesun finančních prostředků do FRR. </w:t>
      </w:r>
      <w:r>
        <w:rPr>
          <w:rFonts w:ascii="Arial" w:hAnsi="Arial" w:cs="Arial"/>
          <w:b w:val="0"/>
          <w:bCs w:val="0"/>
          <w:color w:val="000000"/>
          <w:sz w:val="20"/>
          <w:szCs w:val="20"/>
        </w:rPr>
        <w:t>Jedná se o výdaje na akci Úprava odběrného místa SPšSE České Budějovice, jejíž realizace byla letos odložena a je předběžně zařazena do roku 2022.</w:t>
      </w:r>
    </w:p>
    <w:p w14:paraId="5E58F802" w14:textId="77777777" w:rsidR="00220DB3" w:rsidRDefault="00220DB3" w:rsidP="00A00D84">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snížení povoleného schodku 60,1 mil. Kč je přesun finančních prostředků do FRR. Jedná se o dotaci ze Státního fondu dopravní infrastruktury určenou na financování vybraných akcí mostů, kde nahrazuje vlastní prostředky kraje. Takto uspořený objem krajských prostředků bude využit k financování akcí v následujících letech.</w:t>
      </w:r>
    </w:p>
    <w:p w14:paraId="162F4683" w14:textId="77777777" w:rsidR="00220DB3" w:rsidRDefault="00220DB3" w:rsidP="00A00D84">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snížení povoleného schodku o 25,0 mil. Kč je přesun investičních výdajů projektu „Digitální technická mapa Jihočeského kraje“ do FRR vzhledem k časovému posunu projektu. Prostředky budou využity ke krytí výdajů v návrhu rozpočtu roku 2022.</w:t>
      </w:r>
    </w:p>
    <w:p w14:paraId="2EB0C4A4" w14:textId="77777777" w:rsidR="00220DB3" w:rsidRDefault="00220DB3" w:rsidP="001C1425">
      <w:pPr>
        <w:pStyle w:val="xl35"/>
        <w:spacing w:before="0" w:beforeAutospacing="0" w:after="60" w:afterAutospacing="0"/>
        <w:jc w:val="both"/>
        <w:rPr>
          <w:rFonts w:ascii="Arial" w:eastAsia="Times New Roman" w:hAnsi="Arial" w:cs="Arial"/>
          <w:b w:val="0"/>
          <w:bCs w:val="0"/>
          <w:strike/>
          <w:sz w:val="20"/>
          <w:szCs w:val="20"/>
          <w:highlight w:val="green"/>
        </w:rPr>
      </w:pPr>
    </w:p>
    <w:p w14:paraId="4E749222" w14:textId="77777777" w:rsidR="00220DB3" w:rsidRDefault="00220DB3" w:rsidP="001C1425">
      <w:pPr>
        <w:pStyle w:val="xl35"/>
        <w:spacing w:before="0" w:beforeAutospacing="0" w:after="120" w:afterAutospacing="0"/>
        <w:jc w:val="both"/>
        <w:rPr>
          <w:rFonts w:ascii="Arial" w:eastAsia="Times New Roman" w:hAnsi="Arial" w:cs="Arial"/>
          <w:b w:val="0"/>
          <w:bCs w:val="0"/>
          <w:sz w:val="20"/>
          <w:szCs w:val="20"/>
        </w:rPr>
      </w:pPr>
      <w:r w:rsidRPr="00FE46FC">
        <w:rPr>
          <w:rFonts w:ascii="Arial" w:eastAsia="Times New Roman" w:hAnsi="Arial" w:cs="Arial"/>
          <w:b w:val="0"/>
          <w:bCs w:val="0"/>
          <w:sz w:val="20"/>
          <w:szCs w:val="20"/>
        </w:rPr>
        <w:t xml:space="preserve">Předložený návrh navazuje na předchozí materiál k rozpočtovým změnám </w:t>
      </w:r>
      <w:r>
        <w:rPr>
          <w:rFonts w:ascii="Arial" w:eastAsia="Times New Roman" w:hAnsi="Arial" w:cs="Arial"/>
          <w:b w:val="0"/>
          <w:bCs w:val="0"/>
          <w:sz w:val="20"/>
          <w:szCs w:val="20"/>
        </w:rPr>
        <w:t>16</w:t>
      </w:r>
      <w:r w:rsidRPr="00FE46FC">
        <w:rPr>
          <w:rFonts w:ascii="Arial" w:eastAsia="Times New Roman" w:hAnsi="Arial" w:cs="Arial"/>
          <w:b w:val="0"/>
          <w:bCs w:val="0"/>
          <w:sz w:val="20"/>
          <w:szCs w:val="20"/>
        </w:rPr>
        <w:t xml:space="preserve">/21, který byl zařazen k projednání zastupitelstvu kraje na zasedání dne </w:t>
      </w:r>
      <w:r>
        <w:rPr>
          <w:rFonts w:ascii="Arial" w:eastAsia="Times New Roman" w:hAnsi="Arial" w:cs="Arial"/>
          <w:b w:val="0"/>
          <w:bCs w:val="0"/>
          <w:sz w:val="20"/>
          <w:szCs w:val="20"/>
        </w:rPr>
        <w:t>24</w:t>
      </w:r>
      <w:r w:rsidRPr="00FE46FC">
        <w:rPr>
          <w:rFonts w:ascii="Arial" w:eastAsia="Times New Roman" w:hAnsi="Arial" w:cs="Arial"/>
          <w:b w:val="0"/>
          <w:bCs w:val="0"/>
          <w:sz w:val="20"/>
          <w:szCs w:val="20"/>
        </w:rPr>
        <w:t xml:space="preserve">. </w:t>
      </w:r>
      <w:r>
        <w:rPr>
          <w:rFonts w:ascii="Arial" w:eastAsia="Times New Roman" w:hAnsi="Arial" w:cs="Arial"/>
          <w:b w:val="0"/>
          <w:bCs w:val="0"/>
          <w:sz w:val="20"/>
          <w:szCs w:val="20"/>
        </w:rPr>
        <w:t>6</w:t>
      </w:r>
      <w:r w:rsidRPr="00FE46FC">
        <w:rPr>
          <w:rFonts w:ascii="Arial" w:eastAsia="Times New Roman" w:hAnsi="Arial" w:cs="Arial"/>
          <w:b w:val="0"/>
          <w:bCs w:val="0"/>
          <w:sz w:val="20"/>
          <w:szCs w:val="20"/>
        </w:rPr>
        <w:t>. 2021.</w:t>
      </w:r>
    </w:p>
    <w:p w14:paraId="6916F1EC" w14:textId="77777777" w:rsidR="00220DB3" w:rsidRDefault="00220DB3" w:rsidP="001C1425">
      <w:pPr>
        <w:pStyle w:val="xl35"/>
        <w:spacing w:before="0" w:beforeAutospacing="0" w:after="120" w:afterAutospacing="0"/>
        <w:jc w:val="both"/>
        <w:rPr>
          <w:rFonts w:ascii="Arial" w:eastAsia="Times New Roman" w:hAnsi="Arial" w:cs="Arial"/>
          <w:b w:val="0"/>
          <w:bCs w:val="0"/>
          <w:sz w:val="20"/>
          <w:szCs w:val="20"/>
        </w:rPr>
      </w:pPr>
    </w:p>
    <w:p w14:paraId="304BE731" w14:textId="77777777" w:rsidR="00220DB3" w:rsidRDefault="00220DB3" w:rsidP="001C1425">
      <w:pPr>
        <w:pStyle w:val="xl35"/>
        <w:spacing w:before="0" w:beforeAutospacing="0" w:after="6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2021.</w:t>
      </w:r>
    </w:p>
    <w:p w14:paraId="6AF11153" w14:textId="77777777" w:rsidR="00220DB3" w:rsidRDefault="00220DB3" w:rsidP="001C1425">
      <w:pPr>
        <w:jc w:val="both"/>
        <w:rPr>
          <w:rFonts w:ascii="Arial" w:hAnsi="Arial" w:cs="Arial"/>
          <w:b/>
          <w:bCs/>
          <w:szCs w:val="20"/>
        </w:rPr>
      </w:pPr>
    </w:p>
    <w:p w14:paraId="3D3284C7" w14:textId="77777777" w:rsidR="00220DB3" w:rsidRDefault="00220DB3" w:rsidP="001C1425">
      <w:pPr>
        <w:jc w:val="both"/>
        <w:rPr>
          <w:rFonts w:ascii="Arial" w:hAnsi="Arial" w:cs="Arial"/>
          <w:b/>
          <w:bCs/>
          <w:szCs w:val="20"/>
        </w:rPr>
      </w:pPr>
    </w:p>
    <w:p w14:paraId="561CA839" w14:textId="77777777" w:rsidR="00220DB3" w:rsidRDefault="00220DB3" w:rsidP="001C1425">
      <w:pPr>
        <w:jc w:val="center"/>
        <w:rPr>
          <w:rFonts w:ascii="Arial" w:hAnsi="Arial" w:cs="Arial"/>
          <w:b/>
          <w:bCs/>
          <w:szCs w:val="20"/>
        </w:rPr>
      </w:pPr>
      <w:r>
        <w:rPr>
          <w:rFonts w:ascii="Arial" w:hAnsi="Arial" w:cs="Arial"/>
          <w:b/>
          <w:bCs/>
          <w:szCs w:val="20"/>
        </w:rPr>
        <w:t>Bilance 2021 s porovnáním ke schválenému a upravenému rozpočtu</w:t>
      </w:r>
    </w:p>
    <w:p w14:paraId="246E7C0F" w14:textId="77777777" w:rsidR="00220DB3" w:rsidRDefault="00220DB3" w:rsidP="001C1425">
      <w:pPr>
        <w:jc w:val="center"/>
        <w:rPr>
          <w:rFonts w:ascii="Arial" w:hAnsi="Arial" w:cs="Arial"/>
          <w:b/>
          <w:bCs/>
          <w:szCs w:val="20"/>
        </w:rPr>
      </w:pPr>
      <w:r>
        <w:rPr>
          <w:rFonts w:ascii="Arial" w:hAnsi="Arial" w:cs="Arial"/>
          <w:b/>
          <w:bCs/>
          <w:szCs w:val="20"/>
        </w:rPr>
        <w:t>po provedení rozpočtových opatření</w:t>
      </w:r>
    </w:p>
    <w:p w14:paraId="3D9A0DC3" w14:textId="77777777" w:rsidR="00220DB3" w:rsidRDefault="00220DB3" w:rsidP="001C1425">
      <w:pPr>
        <w:jc w:val="center"/>
        <w:rPr>
          <w:rFonts w:ascii="Arial" w:hAnsi="Arial" w:cs="Arial"/>
          <w:i/>
          <w:iCs/>
          <w:szCs w:val="20"/>
        </w:rPr>
      </w:pPr>
      <w:r>
        <w:rPr>
          <w:rFonts w:ascii="Arial" w:hAnsi="Arial" w:cs="Arial"/>
          <w:i/>
          <w:iCs/>
          <w:szCs w:val="20"/>
        </w:rPr>
        <w:t>(příjmy a výdaje po konsolidaci)</w:t>
      </w:r>
    </w:p>
    <w:p w14:paraId="5A0EC229" w14:textId="77777777" w:rsidR="00220DB3" w:rsidRDefault="00220DB3" w:rsidP="001C1425">
      <w:pPr>
        <w:ind w:left="7796"/>
        <w:jc w:val="both"/>
        <w:rPr>
          <w:rFonts w:ascii="Arial" w:hAnsi="Arial" w:cs="Arial"/>
          <w:sz w:val="18"/>
          <w:szCs w:val="18"/>
        </w:rPr>
      </w:pPr>
      <w:r>
        <w:rPr>
          <w:rFonts w:ascii="Arial" w:hAnsi="Arial" w:cs="Arial"/>
          <w:sz w:val="18"/>
          <w:szCs w:val="18"/>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220DB3" w14:paraId="280AC698" w14:textId="77777777" w:rsidTr="007F4B36">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033B9450" w14:textId="77777777" w:rsidR="00220DB3" w:rsidRDefault="00220DB3" w:rsidP="007F4B36">
            <w:pPr>
              <w:rPr>
                <w:rFonts w:ascii="Arial" w:hAnsi="Arial" w:cs="Arial"/>
                <w:color w:val="000000"/>
                <w:sz w:val="18"/>
                <w:szCs w:val="18"/>
              </w:rPr>
            </w:pPr>
            <w:r>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hideMark/>
          </w:tcPr>
          <w:p w14:paraId="1FB56661" w14:textId="77777777" w:rsidR="00220DB3" w:rsidRDefault="00220DB3" w:rsidP="007F4B36">
            <w:pPr>
              <w:jc w:val="center"/>
              <w:rPr>
                <w:rFonts w:ascii="Arial" w:hAnsi="Arial" w:cs="Arial"/>
                <w:b/>
                <w:bCs/>
                <w:color w:val="000000"/>
                <w:sz w:val="18"/>
                <w:szCs w:val="18"/>
              </w:rPr>
            </w:pPr>
            <w:r>
              <w:rPr>
                <w:rFonts w:ascii="Arial" w:hAnsi="Arial" w:cs="Arial"/>
                <w:b/>
                <w:bCs/>
                <w:color w:val="000000"/>
                <w:sz w:val="18"/>
                <w:szCs w:val="18"/>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0D255C41" w14:textId="77777777" w:rsidR="00220DB3" w:rsidRPr="00FE46FC" w:rsidRDefault="00220DB3" w:rsidP="007F4B36">
            <w:pPr>
              <w:jc w:val="center"/>
              <w:rPr>
                <w:rFonts w:ascii="Arial" w:hAnsi="Arial" w:cs="Arial"/>
                <w:b/>
                <w:bCs/>
                <w:color w:val="000000"/>
                <w:sz w:val="18"/>
                <w:szCs w:val="18"/>
              </w:rPr>
            </w:pPr>
            <w:r w:rsidRPr="00FE46FC">
              <w:rPr>
                <w:rFonts w:ascii="Arial" w:hAnsi="Arial" w:cs="Arial"/>
                <w:b/>
                <w:bCs/>
                <w:color w:val="000000"/>
                <w:sz w:val="18"/>
                <w:szCs w:val="18"/>
              </w:rPr>
              <w:t xml:space="preserve">Rozpočet upravený podle RZ </w:t>
            </w:r>
            <w:r>
              <w:rPr>
                <w:rFonts w:ascii="Arial" w:hAnsi="Arial" w:cs="Arial"/>
                <w:b/>
                <w:bCs/>
                <w:color w:val="000000"/>
                <w:sz w:val="18"/>
                <w:szCs w:val="18"/>
              </w:rPr>
              <w:t>16</w:t>
            </w:r>
            <w:r w:rsidRPr="00FE46FC">
              <w:rPr>
                <w:rFonts w:ascii="Arial" w:hAnsi="Arial" w:cs="Arial"/>
                <w:b/>
                <w:bCs/>
                <w:color w:val="000000"/>
                <w:sz w:val="18"/>
                <w:szCs w:val="18"/>
              </w:rPr>
              <w:t>/21</w:t>
            </w:r>
          </w:p>
        </w:tc>
        <w:tc>
          <w:tcPr>
            <w:tcW w:w="1560" w:type="dxa"/>
            <w:tcBorders>
              <w:top w:val="single" w:sz="4" w:space="0" w:color="auto"/>
              <w:left w:val="nil"/>
              <w:bottom w:val="single" w:sz="4" w:space="0" w:color="auto"/>
              <w:right w:val="single" w:sz="4" w:space="0" w:color="auto"/>
            </w:tcBorders>
            <w:vAlign w:val="center"/>
            <w:hideMark/>
          </w:tcPr>
          <w:p w14:paraId="6D50D8E4" w14:textId="77777777" w:rsidR="00220DB3" w:rsidRDefault="00220DB3" w:rsidP="00A00D84">
            <w:pPr>
              <w:jc w:val="center"/>
              <w:rPr>
                <w:rFonts w:ascii="Arial" w:hAnsi="Arial" w:cs="Arial"/>
                <w:b/>
                <w:bCs/>
                <w:color w:val="000000"/>
                <w:sz w:val="18"/>
                <w:szCs w:val="18"/>
                <w:lang w:eastAsia="cs-CZ"/>
              </w:rPr>
            </w:pPr>
            <w:r>
              <w:rPr>
                <w:rFonts w:ascii="Arial" w:hAnsi="Arial" w:cs="Arial"/>
                <w:b/>
                <w:bCs/>
                <w:color w:val="000000"/>
                <w:sz w:val="18"/>
                <w:szCs w:val="18"/>
              </w:rPr>
              <w:t>Rozpočet upravený podle</w:t>
            </w:r>
          </w:p>
          <w:p w14:paraId="519D9445" w14:textId="77777777" w:rsidR="00220DB3" w:rsidRDefault="00220DB3" w:rsidP="00A00D84">
            <w:pPr>
              <w:jc w:val="center"/>
              <w:rPr>
                <w:rFonts w:ascii="Arial" w:hAnsi="Arial" w:cs="Arial"/>
                <w:b/>
                <w:bCs/>
                <w:color w:val="000000"/>
                <w:sz w:val="18"/>
                <w:szCs w:val="18"/>
              </w:rPr>
            </w:pPr>
            <w:r>
              <w:rPr>
                <w:rFonts w:ascii="Arial" w:hAnsi="Arial" w:cs="Arial"/>
                <w:b/>
                <w:bCs/>
                <w:color w:val="000000"/>
                <w:sz w:val="18"/>
                <w:szCs w:val="18"/>
              </w:rPr>
              <w:t>RZ 19/21</w:t>
            </w:r>
          </w:p>
          <w:p w14:paraId="254DF535" w14:textId="77777777" w:rsidR="00220DB3" w:rsidRPr="00FE46FC" w:rsidRDefault="00220DB3" w:rsidP="00A00D84">
            <w:pPr>
              <w:jc w:val="center"/>
              <w:rPr>
                <w:rFonts w:ascii="Arial" w:hAnsi="Arial" w:cs="Arial"/>
                <w:b/>
                <w:bCs/>
                <w:color w:val="000000"/>
                <w:sz w:val="18"/>
                <w:szCs w:val="18"/>
              </w:rPr>
            </w:pPr>
            <w:r>
              <w:rPr>
                <w:rFonts w:ascii="Arial" w:hAnsi="Arial" w:cs="Arial"/>
                <w:b/>
                <w:bCs/>
                <w:color w:val="000000"/>
                <w:sz w:val="18"/>
                <w:szCs w:val="18"/>
              </w:rPr>
              <w:t>(po schválení RO</w:t>
            </w:r>
            <w:r>
              <w:rPr>
                <w:rFonts w:ascii="Arial" w:hAnsi="Arial" w:cs="Arial"/>
                <w:b/>
                <w:bCs/>
                <w:color w:val="000000"/>
                <w:sz w:val="18"/>
                <w:szCs w:val="18"/>
              </w:rPr>
              <w:br/>
              <w:t>202/Z, 218/Z, 240/Z – 242/Z)</w:t>
            </w:r>
          </w:p>
        </w:tc>
        <w:tc>
          <w:tcPr>
            <w:tcW w:w="1417" w:type="dxa"/>
            <w:tcBorders>
              <w:top w:val="single" w:sz="4" w:space="0" w:color="auto"/>
              <w:left w:val="nil"/>
              <w:bottom w:val="single" w:sz="4" w:space="0" w:color="auto"/>
              <w:right w:val="single" w:sz="4" w:space="0" w:color="auto"/>
            </w:tcBorders>
            <w:vAlign w:val="center"/>
            <w:hideMark/>
          </w:tcPr>
          <w:p w14:paraId="3AC4B970" w14:textId="77777777" w:rsidR="00220DB3" w:rsidRPr="00FE46FC" w:rsidRDefault="00220DB3" w:rsidP="007F4B36">
            <w:pPr>
              <w:jc w:val="center"/>
              <w:rPr>
                <w:rFonts w:ascii="Arial" w:hAnsi="Arial" w:cs="Arial"/>
                <w:b/>
                <w:bCs/>
                <w:color w:val="000000"/>
                <w:sz w:val="18"/>
                <w:szCs w:val="18"/>
              </w:rPr>
            </w:pPr>
            <w:r w:rsidRPr="00FE46FC">
              <w:rPr>
                <w:rFonts w:ascii="Arial" w:hAnsi="Arial" w:cs="Arial"/>
                <w:b/>
                <w:bCs/>
                <w:color w:val="000000"/>
                <w:sz w:val="18"/>
                <w:szCs w:val="18"/>
              </w:rPr>
              <w:t>Rozdíl</w:t>
            </w:r>
          </w:p>
        </w:tc>
      </w:tr>
      <w:tr w:rsidR="00220DB3" w14:paraId="48D12186" w14:textId="77777777" w:rsidTr="007F4B36">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407184F1" w14:textId="77777777" w:rsidR="00220DB3" w:rsidRDefault="00220DB3" w:rsidP="007F4B36">
            <w:pPr>
              <w:rPr>
                <w:rFonts w:ascii="Arial" w:hAnsi="Arial" w:cs="Arial"/>
                <w:i/>
                <w:iCs/>
                <w:color w:val="000000"/>
                <w:sz w:val="18"/>
                <w:szCs w:val="18"/>
              </w:rPr>
            </w:pPr>
          </w:p>
        </w:tc>
        <w:tc>
          <w:tcPr>
            <w:tcW w:w="1559" w:type="dxa"/>
            <w:tcBorders>
              <w:top w:val="single" w:sz="4" w:space="0" w:color="auto"/>
              <w:left w:val="nil"/>
              <w:bottom w:val="single" w:sz="4" w:space="0" w:color="auto"/>
              <w:right w:val="single" w:sz="4" w:space="0" w:color="auto"/>
            </w:tcBorders>
            <w:vAlign w:val="center"/>
            <w:hideMark/>
          </w:tcPr>
          <w:p w14:paraId="5E05F594" w14:textId="77777777" w:rsidR="00220DB3" w:rsidRDefault="00220DB3" w:rsidP="007F4B36">
            <w:pPr>
              <w:jc w:val="center"/>
              <w:rPr>
                <w:rFonts w:ascii="Arial" w:hAnsi="Arial" w:cs="Arial"/>
                <w:i/>
                <w:iCs/>
                <w:color w:val="000000"/>
                <w:sz w:val="18"/>
                <w:szCs w:val="18"/>
              </w:rPr>
            </w:pPr>
            <w:r>
              <w:rPr>
                <w:rFonts w:ascii="Arial" w:hAnsi="Arial" w:cs="Arial"/>
                <w:i/>
                <w:iCs/>
                <w:color w:val="000000"/>
                <w:sz w:val="18"/>
                <w:szCs w:val="18"/>
              </w:rPr>
              <w:t>1</w:t>
            </w:r>
          </w:p>
        </w:tc>
        <w:tc>
          <w:tcPr>
            <w:tcW w:w="1559" w:type="dxa"/>
            <w:tcBorders>
              <w:top w:val="single" w:sz="4" w:space="0" w:color="auto"/>
              <w:left w:val="nil"/>
              <w:bottom w:val="single" w:sz="4" w:space="0" w:color="auto"/>
              <w:right w:val="single" w:sz="4" w:space="0" w:color="auto"/>
            </w:tcBorders>
            <w:vAlign w:val="center"/>
            <w:hideMark/>
          </w:tcPr>
          <w:p w14:paraId="25AB1B6A" w14:textId="77777777" w:rsidR="00220DB3" w:rsidRPr="00FE46FC" w:rsidRDefault="00220DB3" w:rsidP="007F4B36">
            <w:pPr>
              <w:jc w:val="center"/>
              <w:rPr>
                <w:rFonts w:ascii="Arial" w:hAnsi="Arial" w:cs="Arial"/>
                <w:i/>
                <w:iCs/>
                <w:color w:val="000000"/>
                <w:sz w:val="18"/>
                <w:szCs w:val="18"/>
              </w:rPr>
            </w:pPr>
            <w:r w:rsidRPr="00FE46FC">
              <w:rPr>
                <w:rFonts w:ascii="Arial" w:hAnsi="Arial" w:cs="Arial"/>
                <w:i/>
                <w:iCs/>
                <w:color w:val="000000"/>
                <w:sz w:val="18"/>
                <w:szCs w:val="18"/>
              </w:rPr>
              <w:t>2</w:t>
            </w:r>
          </w:p>
        </w:tc>
        <w:tc>
          <w:tcPr>
            <w:tcW w:w="1560" w:type="dxa"/>
            <w:tcBorders>
              <w:top w:val="single" w:sz="4" w:space="0" w:color="auto"/>
              <w:left w:val="nil"/>
              <w:bottom w:val="single" w:sz="4" w:space="0" w:color="auto"/>
              <w:right w:val="single" w:sz="4" w:space="0" w:color="auto"/>
            </w:tcBorders>
            <w:vAlign w:val="center"/>
            <w:hideMark/>
          </w:tcPr>
          <w:p w14:paraId="30477385" w14:textId="77777777" w:rsidR="00220DB3" w:rsidRPr="00FE46FC" w:rsidRDefault="00220DB3" w:rsidP="007F4B36">
            <w:pPr>
              <w:jc w:val="center"/>
              <w:rPr>
                <w:rFonts w:ascii="Arial" w:hAnsi="Arial" w:cs="Arial"/>
                <w:i/>
                <w:iCs/>
                <w:color w:val="000000"/>
                <w:sz w:val="18"/>
                <w:szCs w:val="18"/>
              </w:rPr>
            </w:pPr>
            <w:r w:rsidRPr="00FE46FC">
              <w:rPr>
                <w:rFonts w:ascii="Arial" w:hAnsi="Arial" w:cs="Arial"/>
                <w:i/>
                <w:iCs/>
                <w:color w:val="000000"/>
                <w:sz w:val="18"/>
                <w:szCs w:val="18"/>
              </w:rPr>
              <w:t>3</w:t>
            </w:r>
          </w:p>
        </w:tc>
        <w:tc>
          <w:tcPr>
            <w:tcW w:w="1417" w:type="dxa"/>
            <w:tcBorders>
              <w:top w:val="single" w:sz="4" w:space="0" w:color="auto"/>
              <w:left w:val="nil"/>
              <w:bottom w:val="single" w:sz="4" w:space="0" w:color="auto"/>
              <w:right w:val="single" w:sz="4" w:space="0" w:color="auto"/>
            </w:tcBorders>
            <w:vAlign w:val="center"/>
            <w:hideMark/>
          </w:tcPr>
          <w:p w14:paraId="40279021" w14:textId="77777777" w:rsidR="00220DB3" w:rsidRPr="00FE46FC" w:rsidRDefault="00220DB3" w:rsidP="007F4B36">
            <w:pPr>
              <w:jc w:val="center"/>
              <w:rPr>
                <w:rFonts w:ascii="Arial" w:hAnsi="Arial" w:cs="Arial"/>
                <w:i/>
                <w:iCs/>
                <w:color w:val="000000"/>
                <w:sz w:val="18"/>
                <w:szCs w:val="18"/>
              </w:rPr>
            </w:pPr>
            <w:r w:rsidRPr="00FE46FC">
              <w:rPr>
                <w:rFonts w:ascii="Arial" w:hAnsi="Arial" w:cs="Arial"/>
                <w:i/>
                <w:iCs/>
                <w:color w:val="000000"/>
                <w:sz w:val="18"/>
                <w:szCs w:val="18"/>
              </w:rPr>
              <w:t>4 (3 – 2)</w:t>
            </w:r>
          </w:p>
        </w:tc>
      </w:tr>
      <w:tr w:rsidR="00220DB3" w14:paraId="1E2AEBA3"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19FFDBDD" w14:textId="77777777" w:rsidR="00220DB3" w:rsidRDefault="00220DB3" w:rsidP="00A00D84">
            <w:pPr>
              <w:rPr>
                <w:rFonts w:ascii="Arial" w:hAnsi="Arial" w:cs="Arial"/>
                <w:b/>
                <w:bCs/>
                <w:color w:val="000000"/>
                <w:sz w:val="18"/>
                <w:szCs w:val="18"/>
              </w:rPr>
            </w:pPr>
            <w:r>
              <w:rPr>
                <w:rFonts w:ascii="Arial" w:hAnsi="Arial" w:cs="Arial"/>
                <w:b/>
                <w:bCs/>
                <w:color w:val="000000"/>
                <w:sz w:val="18"/>
                <w:szCs w:val="18"/>
              </w:rPr>
              <w:t>Příjmy</w:t>
            </w:r>
          </w:p>
        </w:tc>
        <w:tc>
          <w:tcPr>
            <w:tcW w:w="1559" w:type="dxa"/>
            <w:tcBorders>
              <w:top w:val="nil"/>
              <w:left w:val="nil"/>
              <w:bottom w:val="single" w:sz="4" w:space="0" w:color="auto"/>
              <w:right w:val="single" w:sz="4" w:space="0" w:color="auto"/>
            </w:tcBorders>
            <w:noWrap/>
            <w:vAlign w:val="center"/>
            <w:hideMark/>
          </w:tcPr>
          <w:p w14:paraId="07A25A05" w14:textId="77777777" w:rsidR="00220DB3" w:rsidRDefault="00220DB3" w:rsidP="00A00D84">
            <w:pPr>
              <w:jc w:val="right"/>
              <w:rPr>
                <w:rFonts w:ascii="Arial" w:hAnsi="Arial" w:cs="Arial"/>
                <w:b/>
                <w:bCs/>
                <w:color w:val="000000"/>
                <w:sz w:val="18"/>
                <w:szCs w:val="18"/>
              </w:rPr>
            </w:pPr>
            <w:r>
              <w:rPr>
                <w:rFonts w:ascii="Arial" w:hAnsi="Arial" w:cs="Arial"/>
                <w:b/>
                <w:bCs/>
                <w:color w:val="000000"/>
                <w:sz w:val="18"/>
                <w:szCs w:val="18"/>
              </w:rPr>
              <w:t>20 113 963,80</w:t>
            </w:r>
          </w:p>
        </w:tc>
        <w:tc>
          <w:tcPr>
            <w:tcW w:w="1559" w:type="dxa"/>
            <w:tcBorders>
              <w:top w:val="nil"/>
              <w:left w:val="nil"/>
              <w:bottom w:val="single" w:sz="4" w:space="0" w:color="auto"/>
              <w:right w:val="single" w:sz="4" w:space="0" w:color="auto"/>
            </w:tcBorders>
            <w:noWrap/>
            <w:vAlign w:val="center"/>
          </w:tcPr>
          <w:p w14:paraId="7A643626" w14:textId="77777777" w:rsidR="00220DB3" w:rsidRPr="005E7EFF" w:rsidRDefault="00220DB3" w:rsidP="00A00D84">
            <w:pPr>
              <w:jc w:val="right"/>
              <w:rPr>
                <w:rFonts w:ascii="Arial" w:hAnsi="Arial" w:cs="Arial"/>
                <w:b/>
                <w:bCs/>
                <w:color w:val="000000"/>
                <w:sz w:val="18"/>
                <w:szCs w:val="18"/>
                <w:highlight w:val="yellow"/>
              </w:rPr>
            </w:pPr>
            <w:r>
              <w:rPr>
                <w:rFonts w:ascii="Arial" w:hAnsi="Arial" w:cs="Arial"/>
                <w:b/>
                <w:bCs/>
                <w:color w:val="000000"/>
                <w:sz w:val="18"/>
                <w:szCs w:val="18"/>
              </w:rPr>
              <w:t>20 439 061,67</w:t>
            </w:r>
          </w:p>
        </w:tc>
        <w:tc>
          <w:tcPr>
            <w:tcW w:w="1560" w:type="dxa"/>
            <w:tcBorders>
              <w:top w:val="nil"/>
              <w:left w:val="nil"/>
              <w:bottom w:val="single" w:sz="4" w:space="0" w:color="auto"/>
              <w:right w:val="single" w:sz="4" w:space="0" w:color="auto"/>
            </w:tcBorders>
            <w:noWrap/>
            <w:vAlign w:val="center"/>
          </w:tcPr>
          <w:p w14:paraId="717E42D1" w14:textId="77777777" w:rsidR="00220DB3" w:rsidRPr="005E7EFF" w:rsidRDefault="00220DB3" w:rsidP="00A00D84">
            <w:pPr>
              <w:jc w:val="right"/>
              <w:rPr>
                <w:rFonts w:ascii="Arial" w:hAnsi="Arial" w:cs="Arial"/>
                <w:b/>
                <w:bCs/>
                <w:color w:val="000000"/>
                <w:sz w:val="18"/>
                <w:szCs w:val="18"/>
                <w:highlight w:val="yellow"/>
              </w:rPr>
            </w:pPr>
            <w:r>
              <w:rPr>
                <w:rFonts w:ascii="Arial" w:hAnsi="Arial" w:cs="Arial"/>
                <w:b/>
                <w:bCs/>
                <w:color w:val="000000"/>
                <w:sz w:val="18"/>
                <w:szCs w:val="18"/>
              </w:rPr>
              <w:t>21 058 466,14</w:t>
            </w:r>
          </w:p>
        </w:tc>
        <w:tc>
          <w:tcPr>
            <w:tcW w:w="1417" w:type="dxa"/>
            <w:tcBorders>
              <w:top w:val="nil"/>
              <w:left w:val="nil"/>
              <w:bottom w:val="single" w:sz="4" w:space="0" w:color="auto"/>
              <w:right w:val="single" w:sz="4" w:space="0" w:color="auto"/>
            </w:tcBorders>
            <w:noWrap/>
            <w:vAlign w:val="center"/>
          </w:tcPr>
          <w:p w14:paraId="13D6453D" w14:textId="77777777" w:rsidR="00220DB3" w:rsidRPr="005E7EFF" w:rsidRDefault="00220DB3" w:rsidP="00A00D84">
            <w:pPr>
              <w:jc w:val="right"/>
              <w:rPr>
                <w:rFonts w:ascii="Arial" w:hAnsi="Arial" w:cs="Arial"/>
                <w:b/>
                <w:bCs/>
                <w:color w:val="000000"/>
                <w:sz w:val="18"/>
                <w:szCs w:val="18"/>
                <w:highlight w:val="yellow"/>
              </w:rPr>
            </w:pPr>
            <w:r>
              <w:rPr>
                <w:rFonts w:ascii="Arial" w:hAnsi="Arial" w:cs="Arial"/>
                <w:b/>
                <w:bCs/>
                <w:color w:val="000000"/>
                <w:sz w:val="18"/>
                <w:szCs w:val="18"/>
              </w:rPr>
              <w:t>+619 404,48</w:t>
            </w:r>
          </w:p>
        </w:tc>
      </w:tr>
      <w:tr w:rsidR="00220DB3" w14:paraId="7A41868B"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6F9E81B6" w14:textId="77777777" w:rsidR="00220DB3" w:rsidRDefault="00220DB3" w:rsidP="00A00D84">
            <w:pPr>
              <w:rPr>
                <w:rFonts w:ascii="Arial" w:hAnsi="Arial" w:cs="Arial"/>
                <w:b/>
                <w:bCs/>
                <w:color w:val="000000"/>
                <w:sz w:val="18"/>
                <w:szCs w:val="18"/>
              </w:rPr>
            </w:pPr>
            <w:r>
              <w:rPr>
                <w:rFonts w:ascii="Arial" w:hAnsi="Arial" w:cs="Arial"/>
                <w:sz w:val="18"/>
                <w:szCs w:val="18"/>
              </w:rPr>
              <w:t>z toho: tř. 1 Daňové příjmy</w:t>
            </w:r>
          </w:p>
        </w:tc>
        <w:tc>
          <w:tcPr>
            <w:tcW w:w="1559" w:type="dxa"/>
            <w:tcBorders>
              <w:top w:val="nil"/>
              <w:left w:val="nil"/>
              <w:bottom w:val="single" w:sz="4" w:space="0" w:color="auto"/>
              <w:right w:val="single" w:sz="4" w:space="0" w:color="auto"/>
            </w:tcBorders>
            <w:noWrap/>
            <w:vAlign w:val="center"/>
            <w:hideMark/>
          </w:tcPr>
          <w:p w14:paraId="2EE3177B" w14:textId="77777777" w:rsidR="00220DB3" w:rsidRDefault="00220DB3" w:rsidP="00A00D84">
            <w:pPr>
              <w:jc w:val="right"/>
              <w:rPr>
                <w:rFonts w:ascii="Arial" w:hAnsi="Arial" w:cs="Arial"/>
                <w:color w:val="000000"/>
                <w:sz w:val="18"/>
                <w:szCs w:val="18"/>
              </w:rPr>
            </w:pPr>
            <w:r>
              <w:rPr>
                <w:rFonts w:ascii="Arial" w:hAnsi="Arial" w:cs="Arial"/>
                <w:color w:val="000000"/>
                <w:sz w:val="18"/>
                <w:szCs w:val="18"/>
              </w:rPr>
              <w:t>5 998 920,00</w:t>
            </w:r>
          </w:p>
        </w:tc>
        <w:tc>
          <w:tcPr>
            <w:tcW w:w="1559" w:type="dxa"/>
            <w:tcBorders>
              <w:top w:val="nil"/>
              <w:left w:val="nil"/>
              <w:bottom w:val="single" w:sz="4" w:space="0" w:color="auto"/>
              <w:right w:val="single" w:sz="4" w:space="0" w:color="auto"/>
            </w:tcBorders>
            <w:noWrap/>
            <w:vAlign w:val="center"/>
          </w:tcPr>
          <w:p w14:paraId="5908A6F8"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5 998 920,00</w:t>
            </w:r>
          </w:p>
        </w:tc>
        <w:tc>
          <w:tcPr>
            <w:tcW w:w="1560" w:type="dxa"/>
            <w:tcBorders>
              <w:top w:val="nil"/>
              <w:left w:val="nil"/>
              <w:bottom w:val="single" w:sz="4" w:space="0" w:color="auto"/>
              <w:right w:val="single" w:sz="4" w:space="0" w:color="auto"/>
            </w:tcBorders>
            <w:noWrap/>
            <w:vAlign w:val="center"/>
          </w:tcPr>
          <w:p w14:paraId="3BFA5767"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6 000 651,93</w:t>
            </w:r>
          </w:p>
        </w:tc>
        <w:tc>
          <w:tcPr>
            <w:tcW w:w="1417" w:type="dxa"/>
            <w:tcBorders>
              <w:top w:val="nil"/>
              <w:left w:val="nil"/>
              <w:bottom w:val="single" w:sz="4" w:space="0" w:color="auto"/>
              <w:right w:val="single" w:sz="4" w:space="0" w:color="auto"/>
            </w:tcBorders>
            <w:noWrap/>
            <w:vAlign w:val="center"/>
          </w:tcPr>
          <w:p w14:paraId="0DF7E60F"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+1 731,93</w:t>
            </w:r>
          </w:p>
        </w:tc>
      </w:tr>
      <w:tr w:rsidR="00220DB3" w14:paraId="41CF527E"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3ED36C12" w14:textId="77777777" w:rsidR="00220DB3" w:rsidRDefault="00220DB3" w:rsidP="00A00D84">
            <w:pPr>
              <w:rPr>
                <w:rFonts w:ascii="Arial" w:hAnsi="Arial" w:cs="Arial"/>
                <w:b/>
                <w:bCs/>
                <w:color w:val="000000"/>
                <w:sz w:val="18"/>
                <w:szCs w:val="18"/>
              </w:rPr>
            </w:pPr>
            <w:r>
              <w:rPr>
                <w:rFonts w:ascii="Arial" w:hAnsi="Arial" w:cs="Arial"/>
                <w:sz w:val="18"/>
                <w:szCs w:val="18"/>
              </w:rPr>
              <w:t xml:space="preserve">            tř. 2 Nedaňové příjmy</w:t>
            </w:r>
          </w:p>
        </w:tc>
        <w:tc>
          <w:tcPr>
            <w:tcW w:w="1559" w:type="dxa"/>
            <w:tcBorders>
              <w:top w:val="nil"/>
              <w:left w:val="nil"/>
              <w:bottom w:val="single" w:sz="4" w:space="0" w:color="auto"/>
              <w:right w:val="single" w:sz="4" w:space="0" w:color="auto"/>
            </w:tcBorders>
            <w:noWrap/>
            <w:vAlign w:val="center"/>
            <w:hideMark/>
          </w:tcPr>
          <w:p w14:paraId="4FE5C5D4" w14:textId="77777777" w:rsidR="00220DB3" w:rsidRDefault="00220DB3" w:rsidP="00A00D84">
            <w:pPr>
              <w:jc w:val="right"/>
              <w:rPr>
                <w:rFonts w:ascii="Arial" w:hAnsi="Arial" w:cs="Arial"/>
                <w:color w:val="000000"/>
                <w:sz w:val="18"/>
                <w:szCs w:val="18"/>
              </w:rPr>
            </w:pPr>
            <w:r>
              <w:rPr>
                <w:rFonts w:ascii="Arial" w:hAnsi="Arial" w:cs="Arial"/>
                <w:color w:val="000000"/>
                <w:sz w:val="18"/>
                <w:szCs w:val="18"/>
              </w:rPr>
              <w:t>502 894,41</w:t>
            </w:r>
          </w:p>
        </w:tc>
        <w:tc>
          <w:tcPr>
            <w:tcW w:w="1559" w:type="dxa"/>
            <w:tcBorders>
              <w:top w:val="nil"/>
              <w:left w:val="nil"/>
              <w:bottom w:val="single" w:sz="4" w:space="0" w:color="auto"/>
              <w:right w:val="single" w:sz="4" w:space="0" w:color="auto"/>
            </w:tcBorders>
            <w:noWrap/>
            <w:vAlign w:val="center"/>
          </w:tcPr>
          <w:p w14:paraId="3CE3474F"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499 668,29</w:t>
            </w:r>
          </w:p>
        </w:tc>
        <w:tc>
          <w:tcPr>
            <w:tcW w:w="1560" w:type="dxa"/>
            <w:tcBorders>
              <w:top w:val="nil"/>
              <w:left w:val="nil"/>
              <w:bottom w:val="single" w:sz="4" w:space="0" w:color="auto"/>
              <w:right w:val="single" w:sz="4" w:space="0" w:color="auto"/>
            </w:tcBorders>
            <w:noWrap/>
            <w:vAlign w:val="center"/>
          </w:tcPr>
          <w:p w14:paraId="76336DC0"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436 137,66</w:t>
            </w:r>
          </w:p>
        </w:tc>
        <w:tc>
          <w:tcPr>
            <w:tcW w:w="1417" w:type="dxa"/>
            <w:tcBorders>
              <w:top w:val="nil"/>
              <w:left w:val="nil"/>
              <w:bottom w:val="single" w:sz="4" w:space="0" w:color="auto"/>
              <w:right w:val="single" w:sz="4" w:space="0" w:color="auto"/>
            </w:tcBorders>
            <w:noWrap/>
            <w:vAlign w:val="center"/>
          </w:tcPr>
          <w:p w14:paraId="2E06469A"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-63 530,63</w:t>
            </w:r>
          </w:p>
        </w:tc>
      </w:tr>
      <w:tr w:rsidR="00220DB3" w14:paraId="51063BB9"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499C8FBA" w14:textId="77777777" w:rsidR="00220DB3" w:rsidRDefault="00220DB3" w:rsidP="00A00D84">
            <w:pPr>
              <w:rPr>
                <w:rFonts w:ascii="Arial" w:hAnsi="Arial" w:cs="Arial"/>
                <w:b/>
                <w:bCs/>
                <w:color w:val="000000"/>
                <w:sz w:val="18"/>
                <w:szCs w:val="18"/>
              </w:rPr>
            </w:pPr>
            <w:r>
              <w:rPr>
                <w:rFonts w:ascii="Arial" w:hAnsi="Arial" w:cs="Arial"/>
                <w:sz w:val="18"/>
                <w:szCs w:val="18"/>
              </w:rPr>
              <w:t xml:space="preserve">            tř. 3 Kapitálové příjmy</w:t>
            </w:r>
          </w:p>
        </w:tc>
        <w:tc>
          <w:tcPr>
            <w:tcW w:w="1559" w:type="dxa"/>
            <w:tcBorders>
              <w:top w:val="nil"/>
              <w:left w:val="nil"/>
              <w:bottom w:val="single" w:sz="4" w:space="0" w:color="auto"/>
              <w:right w:val="single" w:sz="4" w:space="0" w:color="auto"/>
            </w:tcBorders>
            <w:noWrap/>
            <w:vAlign w:val="center"/>
            <w:hideMark/>
          </w:tcPr>
          <w:p w14:paraId="1642B840" w14:textId="77777777" w:rsidR="00220DB3" w:rsidRDefault="00220DB3" w:rsidP="00A00D84">
            <w:pPr>
              <w:jc w:val="right"/>
              <w:rPr>
                <w:rFonts w:ascii="Arial" w:hAnsi="Arial" w:cs="Arial"/>
                <w:color w:val="000000"/>
                <w:sz w:val="18"/>
                <w:szCs w:val="18"/>
              </w:rPr>
            </w:pPr>
            <w:r>
              <w:rPr>
                <w:rFonts w:ascii="Arial" w:hAnsi="Arial" w:cs="Arial"/>
                <w:color w:val="000000"/>
                <w:sz w:val="18"/>
                <w:szCs w:val="18"/>
              </w:rPr>
              <w:t>1 000,00</w:t>
            </w:r>
          </w:p>
        </w:tc>
        <w:tc>
          <w:tcPr>
            <w:tcW w:w="1559" w:type="dxa"/>
            <w:tcBorders>
              <w:top w:val="nil"/>
              <w:left w:val="nil"/>
              <w:bottom w:val="single" w:sz="4" w:space="0" w:color="auto"/>
              <w:right w:val="single" w:sz="4" w:space="0" w:color="auto"/>
            </w:tcBorders>
            <w:noWrap/>
            <w:vAlign w:val="center"/>
          </w:tcPr>
          <w:p w14:paraId="18A33563"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1 000,00</w:t>
            </w:r>
          </w:p>
        </w:tc>
        <w:tc>
          <w:tcPr>
            <w:tcW w:w="1560" w:type="dxa"/>
            <w:tcBorders>
              <w:top w:val="nil"/>
              <w:left w:val="nil"/>
              <w:bottom w:val="single" w:sz="4" w:space="0" w:color="auto"/>
              <w:right w:val="single" w:sz="4" w:space="0" w:color="auto"/>
            </w:tcBorders>
            <w:noWrap/>
            <w:vAlign w:val="center"/>
          </w:tcPr>
          <w:p w14:paraId="4843CB0A"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13 154,14</w:t>
            </w:r>
          </w:p>
        </w:tc>
        <w:tc>
          <w:tcPr>
            <w:tcW w:w="1417" w:type="dxa"/>
            <w:tcBorders>
              <w:top w:val="nil"/>
              <w:left w:val="nil"/>
              <w:bottom w:val="single" w:sz="4" w:space="0" w:color="auto"/>
              <w:right w:val="single" w:sz="4" w:space="0" w:color="auto"/>
            </w:tcBorders>
            <w:noWrap/>
            <w:vAlign w:val="center"/>
          </w:tcPr>
          <w:p w14:paraId="6BD121B0"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+12 154,14</w:t>
            </w:r>
          </w:p>
        </w:tc>
      </w:tr>
      <w:tr w:rsidR="00220DB3" w14:paraId="2F12DEC8"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772DF980" w14:textId="77777777" w:rsidR="00220DB3" w:rsidRDefault="00220DB3" w:rsidP="00A00D84">
            <w:pPr>
              <w:rPr>
                <w:rFonts w:ascii="Arial" w:hAnsi="Arial" w:cs="Arial"/>
                <w:b/>
                <w:bCs/>
                <w:color w:val="000000"/>
                <w:sz w:val="18"/>
                <w:szCs w:val="18"/>
              </w:rPr>
            </w:pPr>
            <w:r>
              <w:rPr>
                <w:rFonts w:ascii="Arial" w:hAnsi="Arial" w:cs="Arial"/>
                <w:sz w:val="18"/>
                <w:szCs w:val="18"/>
              </w:rPr>
              <w:t xml:space="preserve">            tř. 4 Přijaté transfery</w:t>
            </w:r>
          </w:p>
        </w:tc>
        <w:tc>
          <w:tcPr>
            <w:tcW w:w="1559" w:type="dxa"/>
            <w:tcBorders>
              <w:top w:val="nil"/>
              <w:left w:val="nil"/>
              <w:bottom w:val="single" w:sz="4" w:space="0" w:color="auto"/>
              <w:right w:val="single" w:sz="4" w:space="0" w:color="auto"/>
            </w:tcBorders>
            <w:noWrap/>
            <w:vAlign w:val="center"/>
            <w:hideMark/>
          </w:tcPr>
          <w:p w14:paraId="39C9A6C6" w14:textId="77777777" w:rsidR="00220DB3" w:rsidRDefault="00220DB3" w:rsidP="00A00D84">
            <w:pPr>
              <w:jc w:val="right"/>
              <w:rPr>
                <w:rFonts w:ascii="Arial" w:hAnsi="Arial" w:cs="Arial"/>
                <w:color w:val="000000"/>
                <w:sz w:val="18"/>
                <w:szCs w:val="18"/>
              </w:rPr>
            </w:pPr>
            <w:r>
              <w:rPr>
                <w:rFonts w:ascii="Arial" w:hAnsi="Arial" w:cs="Arial"/>
                <w:color w:val="000000"/>
                <w:sz w:val="18"/>
                <w:szCs w:val="18"/>
              </w:rPr>
              <w:t>13 611 149,39</w:t>
            </w:r>
          </w:p>
        </w:tc>
        <w:tc>
          <w:tcPr>
            <w:tcW w:w="1559" w:type="dxa"/>
            <w:tcBorders>
              <w:top w:val="nil"/>
              <w:left w:val="nil"/>
              <w:bottom w:val="single" w:sz="4" w:space="0" w:color="auto"/>
              <w:right w:val="single" w:sz="4" w:space="0" w:color="auto"/>
            </w:tcBorders>
            <w:noWrap/>
            <w:vAlign w:val="center"/>
          </w:tcPr>
          <w:p w14:paraId="080FDCC4"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13 939 473,37</w:t>
            </w:r>
          </w:p>
        </w:tc>
        <w:tc>
          <w:tcPr>
            <w:tcW w:w="1560" w:type="dxa"/>
            <w:tcBorders>
              <w:top w:val="nil"/>
              <w:left w:val="nil"/>
              <w:bottom w:val="single" w:sz="4" w:space="0" w:color="auto"/>
              <w:right w:val="single" w:sz="4" w:space="0" w:color="auto"/>
            </w:tcBorders>
            <w:noWrap/>
            <w:vAlign w:val="center"/>
          </w:tcPr>
          <w:p w14:paraId="6394EEB8"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14 608 522,41</w:t>
            </w:r>
          </w:p>
        </w:tc>
        <w:tc>
          <w:tcPr>
            <w:tcW w:w="1417" w:type="dxa"/>
            <w:tcBorders>
              <w:top w:val="nil"/>
              <w:left w:val="nil"/>
              <w:bottom w:val="single" w:sz="4" w:space="0" w:color="auto"/>
              <w:right w:val="single" w:sz="4" w:space="0" w:color="auto"/>
            </w:tcBorders>
            <w:noWrap/>
            <w:vAlign w:val="center"/>
          </w:tcPr>
          <w:p w14:paraId="6396E66D"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+669 049,04</w:t>
            </w:r>
          </w:p>
        </w:tc>
      </w:tr>
      <w:tr w:rsidR="00220DB3" w14:paraId="5B458959"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01F969D0" w14:textId="77777777" w:rsidR="00220DB3" w:rsidRDefault="00220DB3" w:rsidP="00A00D84">
            <w:pPr>
              <w:rPr>
                <w:rFonts w:ascii="Arial" w:hAnsi="Arial" w:cs="Arial"/>
                <w:b/>
                <w:bCs/>
                <w:color w:val="000000"/>
                <w:sz w:val="18"/>
                <w:szCs w:val="18"/>
              </w:rPr>
            </w:pPr>
            <w:r>
              <w:rPr>
                <w:rFonts w:ascii="Arial" w:hAnsi="Arial" w:cs="Arial"/>
                <w:b/>
                <w:bCs/>
                <w:sz w:val="18"/>
                <w:szCs w:val="18"/>
              </w:rPr>
              <w:t>Výdaje</w:t>
            </w:r>
          </w:p>
        </w:tc>
        <w:tc>
          <w:tcPr>
            <w:tcW w:w="1559" w:type="dxa"/>
            <w:tcBorders>
              <w:top w:val="nil"/>
              <w:left w:val="nil"/>
              <w:bottom w:val="single" w:sz="4" w:space="0" w:color="auto"/>
              <w:right w:val="single" w:sz="4" w:space="0" w:color="auto"/>
            </w:tcBorders>
            <w:noWrap/>
            <w:vAlign w:val="center"/>
            <w:hideMark/>
          </w:tcPr>
          <w:p w14:paraId="585D0B28" w14:textId="77777777" w:rsidR="00220DB3" w:rsidRDefault="00220DB3" w:rsidP="00A00D84">
            <w:pPr>
              <w:jc w:val="right"/>
              <w:rPr>
                <w:rFonts w:ascii="Arial" w:hAnsi="Arial" w:cs="Arial"/>
                <w:b/>
                <w:bCs/>
                <w:color w:val="000000"/>
                <w:sz w:val="18"/>
                <w:szCs w:val="18"/>
              </w:rPr>
            </w:pPr>
            <w:r>
              <w:rPr>
                <w:rFonts w:ascii="Arial" w:hAnsi="Arial" w:cs="Arial"/>
                <w:b/>
                <w:bCs/>
                <w:color w:val="000000"/>
                <w:sz w:val="18"/>
                <w:szCs w:val="18"/>
              </w:rPr>
              <w:t>21 314 944,60</w:t>
            </w:r>
          </w:p>
        </w:tc>
        <w:tc>
          <w:tcPr>
            <w:tcW w:w="1559" w:type="dxa"/>
            <w:tcBorders>
              <w:top w:val="nil"/>
              <w:left w:val="nil"/>
              <w:bottom w:val="single" w:sz="4" w:space="0" w:color="auto"/>
              <w:right w:val="single" w:sz="4" w:space="0" w:color="auto"/>
            </w:tcBorders>
            <w:noWrap/>
            <w:vAlign w:val="center"/>
          </w:tcPr>
          <w:p w14:paraId="0481D906" w14:textId="77777777" w:rsidR="00220DB3" w:rsidRPr="005E7EFF" w:rsidRDefault="00220DB3" w:rsidP="00A00D84">
            <w:pPr>
              <w:jc w:val="right"/>
              <w:rPr>
                <w:rFonts w:ascii="Arial" w:hAnsi="Arial" w:cs="Arial"/>
                <w:b/>
                <w:bCs/>
                <w:color w:val="000000"/>
                <w:sz w:val="18"/>
                <w:szCs w:val="18"/>
                <w:highlight w:val="yellow"/>
              </w:rPr>
            </w:pPr>
            <w:r>
              <w:rPr>
                <w:rFonts w:ascii="Arial" w:hAnsi="Arial" w:cs="Arial"/>
                <w:b/>
                <w:bCs/>
                <w:color w:val="000000"/>
                <w:sz w:val="18"/>
                <w:szCs w:val="18"/>
              </w:rPr>
              <w:t>22 402 474,98</w:t>
            </w:r>
          </w:p>
        </w:tc>
        <w:tc>
          <w:tcPr>
            <w:tcW w:w="1560" w:type="dxa"/>
            <w:tcBorders>
              <w:top w:val="nil"/>
              <w:left w:val="nil"/>
              <w:bottom w:val="single" w:sz="4" w:space="0" w:color="auto"/>
              <w:right w:val="single" w:sz="4" w:space="0" w:color="auto"/>
            </w:tcBorders>
            <w:noWrap/>
            <w:vAlign w:val="center"/>
          </w:tcPr>
          <w:p w14:paraId="046F7D58" w14:textId="77777777" w:rsidR="00220DB3" w:rsidRPr="005E7EFF" w:rsidRDefault="00220DB3" w:rsidP="00A00D84">
            <w:pPr>
              <w:jc w:val="right"/>
              <w:rPr>
                <w:rFonts w:ascii="Arial" w:hAnsi="Arial" w:cs="Arial"/>
                <w:b/>
                <w:bCs/>
                <w:color w:val="000000"/>
                <w:sz w:val="18"/>
                <w:szCs w:val="18"/>
                <w:highlight w:val="yellow"/>
              </w:rPr>
            </w:pPr>
            <w:r>
              <w:rPr>
                <w:rFonts w:ascii="Arial" w:hAnsi="Arial" w:cs="Arial"/>
                <w:b/>
                <w:bCs/>
                <w:color w:val="000000"/>
                <w:sz w:val="18"/>
                <w:szCs w:val="18"/>
              </w:rPr>
              <w:t>22 935 590,21</w:t>
            </w:r>
          </w:p>
        </w:tc>
        <w:tc>
          <w:tcPr>
            <w:tcW w:w="1417" w:type="dxa"/>
            <w:tcBorders>
              <w:top w:val="nil"/>
              <w:left w:val="nil"/>
              <w:bottom w:val="single" w:sz="4" w:space="0" w:color="auto"/>
              <w:right w:val="single" w:sz="4" w:space="0" w:color="auto"/>
            </w:tcBorders>
            <w:noWrap/>
            <w:vAlign w:val="center"/>
          </w:tcPr>
          <w:p w14:paraId="44285B5B" w14:textId="77777777" w:rsidR="00220DB3" w:rsidRPr="005E7EFF" w:rsidRDefault="00220DB3" w:rsidP="00A00D84">
            <w:pPr>
              <w:jc w:val="right"/>
              <w:rPr>
                <w:rFonts w:ascii="Arial" w:hAnsi="Arial" w:cs="Arial"/>
                <w:b/>
                <w:bCs/>
                <w:color w:val="000000"/>
                <w:sz w:val="18"/>
                <w:szCs w:val="18"/>
                <w:highlight w:val="yellow"/>
              </w:rPr>
            </w:pPr>
            <w:r>
              <w:rPr>
                <w:rFonts w:ascii="Arial" w:hAnsi="Arial" w:cs="Arial"/>
                <w:b/>
                <w:bCs/>
                <w:color w:val="000000"/>
                <w:sz w:val="18"/>
                <w:szCs w:val="18"/>
              </w:rPr>
              <w:t>+533 115,23</w:t>
            </w:r>
          </w:p>
        </w:tc>
      </w:tr>
      <w:tr w:rsidR="00220DB3" w14:paraId="35050C75"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15B30CA0" w14:textId="77777777" w:rsidR="00220DB3" w:rsidRDefault="00220DB3" w:rsidP="00A00D84">
            <w:pPr>
              <w:rPr>
                <w:rFonts w:ascii="Arial" w:hAnsi="Arial" w:cs="Arial"/>
                <w:b/>
                <w:bCs/>
                <w:color w:val="000000"/>
                <w:sz w:val="18"/>
                <w:szCs w:val="18"/>
              </w:rPr>
            </w:pPr>
            <w:r>
              <w:rPr>
                <w:rFonts w:ascii="Arial" w:hAnsi="Arial" w:cs="Arial"/>
                <w:sz w:val="18"/>
                <w:szCs w:val="18"/>
              </w:rPr>
              <w:t>z toho: tř. 5 Běžné výdaje</w:t>
            </w:r>
          </w:p>
        </w:tc>
        <w:tc>
          <w:tcPr>
            <w:tcW w:w="1559" w:type="dxa"/>
            <w:tcBorders>
              <w:top w:val="nil"/>
              <w:left w:val="nil"/>
              <w:bottom w:val="single" w:sz="4" w:space="0" w:color="auto"/>
              <w:right w:val="single" w:sz="4" w:space="0" w:color="auto"/>
            </w:tcBorders>
            <w:noWrap/>
            <w:vAlign w:val="center"/>
            <w:hideMark/>
          </w:tcPr>
          <w:p w14:paraId="10F8222E" w14:textId="77777777" w:rsidR="00220DB3" w:rsidRDefault="00220DB3" w:rsidP="00A00D84">
            <w:pPr>
              <w:jc w:val="right"/>
              <w:rPr>
                <w:rFonts w:ascii="Arial" w:hAnsi="Arial" w:cs="Arial"/>
                <w:color w:val="000000"/>
                <w:sz w:val="18"/>
                <w:szCs w:val="18"/>
              </w:rPr>
            </w:pPr>
            <w:r>
              <w:rPr>
                <w:rFonts w:ascii="Arial" w:hAnsi="Arial" w:cs="Arial"/>
                <w:color w:val="000000"/>
                <w:sz w:val="18"/>
                <w:szCs w:val="18"/>
              </w:rPr>
              <w:t>17 766 111,84</w:t>
            </w:r>
          </w:p>
        </w:tc>
        <w:tc>
          <w:tcPr>
            <w:tcW w:w="1559" w:type="dxa"/>
            <w:tcBorders>
              <w:top w:val="nil"/>
              <w:left w:val="nil"/>
              <w:bottom w:val="single" w:sz="4" w:space="0" w:color="auto"/>
              <w:right w:val="single" w:sz="4" w:space="0" w:color="auto"/>
            </w:tcBorders>
            <w:noWrap/>
            <w:vAlign w:val="center"/>
          </w:tcPr>
          <w:p w14:paraId="1A440033"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18 414 101,36</w:t>
            </w:r>
          </w:p>
        </w:tc>
        <w:tc>
          <w:tcPr>
            <w:tcW w:w="1560" w:type="dxa"/>
            <w:tcBorders>
              <w:top w:val="nil"/>
              <w:left w:val="nil"/>
              <w:bottom w:val="single" w:sz="4" w:space="0" w:color="auto"/>
              <w:right w:val="single" w:sz="4" w:space="0" w:color="auto"/>
            </w:tcBorders>
            <w:noWrap/>
            <w:vAlign w:val="center"/>
          </w:tcPr>
          <w:p w14:paraId="3DC874ED"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18 600 281,56</w:t>
            </w:r>
          </w:p>
        </w:tc>
        <w:tc>
          <w:tcPr>
            <w:tcW w:w="1417" w:type="dxa"/>
            <w:tcBorders>
              <w:top w:val="nil"/>
              <w:left w:val="nil"/>
              <w:bottom w:val="single" w:sz="4" w:space="0" w:color="auto"/>
              <w:right w:val="single" w:sz="4" w:space="0" w:color="auto"/>
            </w:tcBorders>
            <w:noWrap/>
            <w:vAlign w:val="center"/>
          </w:tcPr>
          <w:p w14:paraId="4E3A7E1D"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+186 180,20</w:t>
            </w:r>
          </w:p>
        </w:tc>
      </w:tr>
      <w:tr w:rsidR="00220DB3" w14:paraId="46B952E3"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1DBBA9E4" w14:textId="77777777" w:rsidR="00220DB3" w:rsidRDefault="00220DB3" w:rsidP="00A00D84">
            <w:pPr>
              <w:rPr>
                <w:rFonts w:ascii="Arial" w:hAnsi="Arial" w:cs="Arial"/>
                <w:b/>
                <w:bCs/>
                <w:color w:val="000000"/>
                <w:sz w:val="18"/>
                <w:szCs w:val="18"/>
              </w:rPr>
            </w:pPr>
            <w:r>
              <w:rPr>
                <w:rFonts w:ascii="Arial" w:hAnsi="Arial" w:cs="Arial"/>
                <w:sz w:val="18"/>
                <w:szCs w:val="18"/>
              </w:rPr>
              <w:t xml:space="preserve">            tř. 6 Kapitálové výdaje </w:t>
            </w:r>
          </w:p>
        </w:tc>
        <w:tc>
          <w:tcPr>
            <w:tcW w:w="1559" w:type="dxa"/>
            <w:tcBorders>
              <w:top w:val="nil"/>
              <w:left w:val="nil"/>
              <w:bottom w:val="single" w:sz="4" w:space="0" w:color="auto"/>
              <w:right w:val="single" w:sz="4" w:space="0" w:color="auto"/>
            </w:tcBorders>
            <w:noWrap/>
            <w:vAlign w:val="center"/>
            <w:hideMark/>
          </w:tcPr>
          <w:p w14:paraId="43714AF2" w14:textId="77777777" w:rsidR="00220DB3" w:rsidRDefault="00220DB3" w:rsidP="00A00D84">
            <w:pPr>
              <w:jc w:val="right"/>
              <w:rPr>
                <w:rFonts w:ascii="Arial" w:hAnsi="Arial" w:cs="Arial"/>
                <w:color w:val="000000"/>
                <w:sz w:val="18"/>
                <w:szCs w:val="18"/>
              </w:rPr>
            </w:pPr>
            <w:r>
              <w:rPr>
                <w:rFonts w:ascii="Arial" w:hAnsi="Arial" w:cs="Arial"/>
                <w:color w:val="000000"/>
                <w:sz w:val="18"/>
                <w:szCs w:val="18"/>
              </w:rPr>
              <w:t>3 548 832,76</w:t>
            </w:r>
          </w:p>
        </w:tc>
        <w:tc>
          <w:tcPr>
            <w:tcW w:w="1559" w:type="dxa"/>
            <w:tcBorders>
              <w:top w:val="nil"/>
              <w:left w:val="nil"/>
              <w:bottom w:val="single" w:sz="4" w:space="0" w:color="auto"/>
              <w:right w:val="single" w:sz="4" w:space="0" w:color="auto"/>
            </w:tcBorders>
            <w:noWrap/>
            <w:vAlign w:val="center"/>
          </w:tcPr>
          <w:p w14:paraId="6C550BD0"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3 988 373,62</w:t>
            </w:r>
          </w:p>
        </w:tc>
        <w:tc>
          <w:tcPr>
            <w:tcW w:w="1560" w:type="dxa"/>
            <w:tcBorders>
              <w:top w:val="nil"/>
              <w:left w:val="nil"/>
              <w:bottom w:val="single" w:sz="4" w:space="0" w:color="auto"/>
              <w:right w:val="single" w:sz="4" w:space="0" w:color="auto"/>
            </w:tcBorders>
            <w:noWrap/>
            <w:vAlign w:val="center"/>
          </w:tcPr>
          <w:p w14:paraId="15B32BF7"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4 335 308,64</w:t>
            </w:r>
          </w:p>
        </w:tc>
        <w:tc>
          <w:tcPr>
            <w:tcW w:w="1417" w:type="dxa"/>
            <w:tcBorders>
              <w:top w:val="nil"/>
              <w:left w:val="nil"/>
              <w:bottom w:val="single" w:sz="4" w:space="0" w:color="auto"/>
              <w:right w:val="single" w:sz="4" w:space="0" w:color="auto"/>
            </w:tcBorders>
            <w:noWrap/>
            <w:vAlign w:val="center"/>
          </w:tcPr>
          <w:p w14:paraId="15AA70E2" w14:textId="77777777" w:rsidR="00220DB3" w:rsidRPr="005E7EFF" w:rsidRDefault="00220DB3" w:rsidP="00A00D84">
            <w:pPr>
              <w:jc w:val="right"/>
              <w:rPr>
                <w:rFonts w:ascii="Arial" w:hAnsi="Arial" w:cs="Arial"/>
                <w:color w:val="000000"/>
                <w:sz w:val="18"/>
                <w:szCs w:val="18"/>
                <w:highlight w:val="yellow"/>
              </w:rPr>
            </w:pPr>
            <w:r>
              <w:rPr>
                <w:rFonts w:ascii="Arial" w:hAnsi="Arial" w:cs="Arial"/>
                <w:color w:val="000000"/>
                <w:sz w:val="18"/>
                <w:szCs w:val="18"/>
              </w:rPr>
              <w:t>+346 935,02</w:t>
            </w:r>
          </w:p>
        </w:tc>
      </w:tr>
      <w:tr w:rsidR="00220DB3" w14:paraId="19167D46"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4EAD9E90" w14:textId="77777777" w:rsidR="00220DB3" w:rsidRDefault="00220DB3" w:rsidP="00A00D84">
            <w:pPr>
              <w:rPr>
                <w:rFonts w:ascii="Arial" w:hAnsi="Arial" w:cs="Arial"/>
                <w:b/>
                <w:bCs/>
                <w:color w:val="000000"/>
                <w:sz w:val="18"/>
                <w:szCs w:val="18"/>
              </w:rPr>
            </w:pPr>
            <w:r>
              <w:rPr>
                <w:rFonts w:ascii="Arial" w:hAnsi="Arial" w:cs="Arial"/>
                <w:i/>
                <w:iCs/>
                <w:sz w:val="18"/>
                <w:szCs w:val="18"/>
              </w:rPr>
              <w:t xml:space="preserve">    z toho rozpočtová rezerva</w:t>
            </w:r>
          </w:p>
        </w:tc>
        <w:tc>
          <w:tcPr>
            <w:tcW w:w="1559" w:type="dxa"/>
            <w:tcBorders>
              <w:top w:val="nil"/>
              <w:left w:val="nil"/>
              <w:bottom w:val="single" w:sz="4" w:space="0" w:color="auto"/>
              <w:right w:val="single" w:sz="4" w:space="0" w:color="auto"/>
            </w:tcBorders>
            <w:noWrap/>
            <w:vAlign w:val="center"/>
            <w:hideMark/>
          </w:tcPr>
          <w:p w14:paraId="75A8DAD1" w14:textId="77777777" w:rsidR="00220DB3" w:rsidRDefault="00220DB3" w:rsidP="00A00D84">
            <w:pPr>
              <w:jc w:val="right"/>
              <w:rPr>
                <w:rFonts w:ascii="Arial" w:hAnsi="Arial" w:cs="Arial"/>
                <w:i/>
                <w:iCs/>
                <w:color w:val="000000"/>
                <w:sz w:val="18"/>
                <w:szCs w:val="18"/>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69DF8254" w14:textId="77777777" w:rsidR="00220DB3" w:rsidRPr="005E7EFF" w:rsidRDefault="00220DB3" w:rsidP="00A00D84">
            <w:pPr>
              <w:jc w:val="right"/>
              <w:rPr>
                <w:rFonts w:ascii="Arial" w:hAnsi="Arial" w:cs="Arial"/>
                <w:i/>
                <w:iCs/>
                <w:color w:val="000000"/>
                <w:sz w:val="18"/>
                <w:szCs w:val="18"/>
                <w:highlight w:val="yellow"/>
              </w:rPr>
            </w:pPr>
            <w:r>
              <w:rPr>
                <w:rFonts w:ascii="Arial" w:hAnsi="Arial" w:cs="Arial"/>
                <w:i/>
                <w:iCs/>
                <w:color w:val="000000"/>
                <w:sz w:val="18"/>
                <w:szCs w:val="18"/>
              </w:rPr>
              <w:t>18 092,69</w:t>
            </w:r>
          </w:p>
        </w:tc>
        <w:tc>
          <w:tcPr>
            <w:tcW w:w="1560" w:type="dxa"/>
            <w:tcBorders>
              <w:top w:val="nil"/>
              <w:left w:val="nil"/>
              <w:bottom w:val="single" w:sz="4" w:space="0" w:color="auto"/>
              <w:right w:val="single" w:sz="4" w:space="0" w:color="auto"/>
            </w:tcBorders>
            <w:noWrap/>
            <w:vAlign w:val="center"/>
          </w:tcPr>
          <w:p w14:paraId="3E97BAD7" w14:textId="77777777" w:rsidR="00220DB3" w:rsidRPr="005E7EFF" w:rsidRDefault="00220DB3" w:rsidP="00A00D84">
            <w:pPr>
              <w:jc w:val="right"/>
              <w:rPr>
                <w:rFonts w:ascii="Arial" w:hAnsi="Arial" w:cs="Arial"/>
                <w:i/>
                <w:iCs/>
                <w:color w:val="000000"/>
                <w:sz w:val="18"/>
                <w:szCs w:val="18"/>
                <w:highlight w:val="yellow"/>
              </w:rPr>
            </w:pPr>
            <w:r>
              <w:rPr>
                <w:rFonts w:ascii="Arial" w:hAnsi="Arial" w:cs="Arial"/>
                <w:i/>
                <w:iCs/>
                <w:color w:val="000000"/>
                <w:sz w:val="18"/>
                <w:szCs w:val="18"/>
              </w:rPr>
              <w:t>17 942,69</w:t>
            </w:r>
          </w:p>
        </w:tc>
        <w:tc>
          <w:tcPr>
            <w:tcW w:w="1417" w:type="dxa"/>
            <w:tcBorders>
              <w:top w:val="nil"/>
              <w:left w:val="nil"/>
              <w:bottom w:val="single" w:sz="4" w:space="0" w:color="auto"/>
              <w:right w:val="single" w:sz="4" w:space="0" w:color="auto"/>
            </w:tcBorders>
            <w:noWrap/>
            <w:vAlign w:val="center"/>
          </w:tcPr>
          <w:p w14:paraId="5DE79A47" w14:textId="77777777" w:rsidR="00220DB3" w:rsidRPr="005E7EFF" w:rsidRDefault="00220DB3" w:rsidP="00A00D84">
            <w:pPr>
              <w:jc w:val="right"/>
              <w:rPr>
                <w:rFonts w:ascii="Arial" w:hAnsi="Arial" w:cs="Arial"/>
                <w:i/>
                <w:iCs/>
                <w:color w:val="000000"/>
                <w:sz w:val="18"/>
                <w:szCs w:val="18"/>
                <w:highlight w:val="yellow"/>
              </w:rPr>
            </w:pPr>
            <w:r>
              <w:rPr>
                <w:rFonts w:ascii="Arial" w:hAnsi="Arial" w:cs="Arial"/>
                <w:i/>
                <w:iCs/>
                <w:color w:val="000000"/>
                <w:sz w:val="18"/>
                <w:szCs w:val="18"/>
              </w:rPr>
              <w:t>-150,00</w:t>
            </w:r>
          </w:p>
        </w:tc>
      </w:tr>
      <w:tr w:rsidR="00220DB3" w14:paraId="4E2EFEF5"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0ED093FD" w14:textId="77777777" w:rsidR="00220DB3" w:rsidRDefault="00220DB3" w:rsidP="00A00D84">
            <w:pPr>
              <w:rPr>
                <w:rFonts w:ascii="Arial" w:hAnsi="Arial" w:cs="Arial"/>
                <w:i/>
                <w:iCs/>
                <w:sz w:val="18"/>
                <w:szCs w:val="18"/>
              </w:rPr>
            </w:pPr>
            <w:r>
              <w:rPr>
                <w:rFonts w:ascii="Arial" w:hAnsi="Arial" w:cs="Arial"/>
                <w:i/>
                <w:iCs/>
                <w:sz w:val="18"/>
                <w:szCs w:val="18"/>
              </w:rPr>
              <w:t xml:space="preserve">    z toho krizová rezerva</w:t>
            </w:r>
          </w:p>
        </w:tc>
        <w:tc>
          <w:tcPr>
            <w:tcW w:w="1559" w:type="dxa"/>
            <w:tcBorders>
              <w:top w:val="nil"/>
              <w:left w:val="nil"/>
              <w:bottom w:val="single" w:sz="4" w:space="0" w:color="auto"/>
              <w:right w:val="single" w:sz="4" w:space="0" w:color="auto"/>
            </w:tcBorders>
            <w:noWrap/>
            <w:vAlign w:val="center"/>
            <w:hideMark/>
          </w:tcPr>
          <w:p w14:paraId="72CA152B" w14:textId="77777777" w:rsidR="00220DB3" w:rsidRDefault="00220DB3" w:rsidP="00A00D84">
            <w:pPr>
              <w:jc w:val="right"/>
              <w:rPr>
                <w:rFonts w:ascii="Arial" w:hAnsi="Arial" w:cs="Arial"/>
                <w:i/>
                <w:iCs/>
                <w:color w:val="000000"/>
                <w:sz w:val="18"/>
                <w:szCs w:val="18"/>
              </w:rPr>
            </w:pPr>
            <w:r>
              <w:rPr>
                <w:rFonts w:ascii="Arial" w:hAnsi="Arial" w:cs="Arial"/>
                <w:i/>
                <w:iCs/>
                <w:color w:val="000000"/>
                <w:sz w:val="18"/>
                <w:szCs w:val="18"/>
              </w:rPr>
              <w:t xml:space="preserve">25 000,00 </w:t>
            </w:r>
          </w:p>
        </w:tc>
        <w:tc>
          <w:tcPr>
            <w:tcW w:w="1559" w:type="dxa"/>
            <w:tcBorders>
              <w:top w:val="nil"/>
              <w:left w:val="nil"/>
              <w:bottom w:val="single" w:sz="4" w:space="0" w:color="auto"/>
              <w:right w:val="single" w:sz="4" w:space="0" w:color="auto"/>
            </w:tcBorders>
            <w:noWrap/>
            <w:vAlign w:val="center"/>
          </w:tcPr>
          <w:p w14:paraId="4D9AFEAB" w14:textId="77777777" w:rsidR="00220DB3" w:rsidRPr="005E7EFF" w:rsidRDefault="00220DB3" w:rsidP="00A00D84">
            <w:pPr>
              <w:jc w:val="right"/>
              <w:rPr>
                <w:rFonts w:ascii="Arial" w:hAnsi="Arial" w:cs="Arial"/>
                <w:i/>
                <w:iCs/>
                <w:color w:val="000000"/>
                <w:sz w:val="18"/>
                <w:szCs w:val="18"/>
                <w:highlight w:val="yellow"/>
              </w:rPr>
            </w:pPr>
            <w:r>
              <w:rPr>
                <w:rFonts w:ascii="Arial" w:hAnsi="Arial" w:cs="Arial"/>
                <w:i/>
                <w:iCs/>
                <w:color w:val="000000"/>
                <w:sz w:val="18"/>
                <w:szCs w:val="18"/>
              </w:rPr>
              <w:t>63 908,00</w:t>
            </w:r>
          </w:p>
        </w:tc>
        <w:tc>
          <w:tcPr>
            <w:tcW w:w="1560" w:type="dxa"/>
            <w:tcBorders>
              <w:top w:val="nil"/>
              <w:left w:val="nil"/>
              <w:bottom w:val="single" w:sz="4" w:space="0" w:color="auto"/>
              <w:right w:val="single" w:sz="4" w:space="0" w:color="auto"/>
            </w:tcBorders>
            <w:noWrap/>
            <w:vAlign w:val="center"/>
          </w:tcPr>
          <w:p w14:paraId="4E28BD43" w14:textId="77777777" w:rsidR="00220DB3" w:rsidRPr="005E7EFF" w:rsidRDefault="00220DB3" w:rsidP="00A00D84">
            <w:pPr>
              <w:jc w:val="right"/>
              <w:rPr>
                <w:rFonts w:ascii="Arial" w:hAnsi="Arial" w:cs="Arial"/>
                <w:i/>
                <w:iCs/>
                <w:color w:val="000000"/>
                <w:sz w:val="18"/>
                <w:szCs w:val="18"/>
                <w:highlight w:val="yellow"/>
              </w:rPr>
            </w:pPr>
            <w:r>
              <w:rPr>
                <w:rFonts w:ascii="Arial" w:hAnsi="Arial" w:cs="Arial"/>
                <w:i/>
                <w:iCs/>
                <w:color w:val="000000"/>
                <w:sz w:val="18"/>
                <w:szCs w:val="18"/>
              </w:rPr>
              <w:t>47 908,00</w:t>
            </w:r>
          </w:p>
        </w:tc>
        <w:tc>
          <w:tcPr>
            <w:tcW w:w="1417" w:type="dxa"/>
            <w:tcBorders>
              <w:top w:val="nil"/>
              <w:left w:val="nil"/>
              <w:bottom w:val="single" w:sz="4" w:space="0" w:color="auto"/>
              <w:right w:val="single" w:sz="4" w:space="0" w:color="auto"/>
            </w:tcBorders>
            <w:noWrap/>
            <w:vAlign w:val="center"/>
          </w:tcPr>
          <w:p w14:paraId="0BF196B3" w14:textId="77777777" w:rsidR="00220DB3" w:rsidRPr="005E7EFF" w:rsidRDefault="00220DB3" w:rsidP="00A00D84">
            <w:pPr>
              <w:jc w:val="right"/>
              <w:rPr>
                <w:rFonts w:ascii="Arial" w:hAnsi="Arial" w:cs="Arial"/>
                <w:i/>
                <w:iCs/>
                <w:color w:val="000000"/>
                <w:sz w:val="18"/>
                <w:szCs w:val="18"/>
                <w:highlight w:val="yellow"/>
              </w:rPr>
            </w:pPr>
            <w:r>
              <w:rPr>
                <w:rFonts w:ascii="Arial" w:hAnsi="Arial" w:cs="Arial"/>
                <w:i/>
                <w:iCs/>
                <w:color w:val="000000"/>
                <w:sz w:val="18"/>
                <w:szCs w:val="18"/>
              </w:rPr>
              <w:t>-16 000,00</w:t>
            </w:r>
          </w:p>
        </w:tc>
      </w:tr>
      <w:tr w:rsidR="00220DB3" w14:paraId="02AB7783"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7BF7E41A" w14:textId="77777777" w:rsidR="00220DB3" w:rsidRDefault="00220DB3" w:rsidP="00A00D84">
            <w:pPr>
              <w:rPr>
                <w:rFonts w:ascii="Arial" w:hAnsi="Arial" w:cs="Arial"/>
                <w:b/>
                <w:bCs/>
                <w:color w:val="000000"/>
                <w:sz w:val="18"/>
                <w:szCs w:val="18"/>
              </w:rPr>
            </w:pPr>
            <w:r>
              <w:rPr>
                <w:rFonts w:ascii="Arial" w:hAnsi="Arial" w:cs="Arial"/>
                <w:b/>
                <w:bCs/>
                <w:sz w:val="18"/>
                <w:szCs w:val="18"/>
              </w:rPr>
              <w:t xml:space="preserve">Saldo </w:t>
            </w:r>
          </w:p>
        </w:tc>
        <w:tc>
          <w:tcPr>
            <w:tcW w:w="1559" w:type="dxa"/>
            <w:tcBorders>
              <w:top w:val="nil"/>
              <w:left w:val="nil"/>
              <w:bottom w:val="single" w:sz="4" w:space="0" w:color="auto"/>
              <w:right w:val="single" w:sz="4" w:space="0" w:color="auto"/>
            </w:tcBorders>
            <w:noWrap/>
            <w:vAlign w:val="center"/>
            <w:hideMark/>
          </w:tcPr>
          <w:p w14:paraId="6FF6B73F" w14:textId="77777777" w:rsidR="00220DB3" w:rsidRDefault="00220DB3" w:rsidP="00A00D84">
            <w:pPr>
              <w:jc w:val="right"/>
              <w:rPr>
                <w:rFonts w:ascii="Arial" w:hAnsi="Arial" w:cs="Arial"/>
                <w:b/>
                <w:bCs/>
                <w:color w:val="000000"/>
                <w:sz w:val="18"/>
                <w:szCs w:val="18"/>
              </w:rPr>
            </w:pPr>
            <w:r>
              <w:rPr>
                <w:rFonts w:ascii="Arial" w:hAnsi="Arial" w:cs="Arial"/>
                <w:b/>
                <w:bCs/>
                <w:color w:val="000000"/>
                <w:sz w:val="18"/>
                <w:szCs w:val="18"/>
              </w:rPr>
              <w:t>-1 200 980,80</w:t>
            </w:r>
          </w:p>
        </w:tc>
        <w:tc>
          <w:tcPr>
            <w:tcW w:w="1559" w:type="dxa"/>
            <w:tcBorders>
              <w:top w:val="nil"/>
              <w:left w:val="nil"/>
              <w:bottom w:val="single" w:sz="4" w:space="0" w:color="auto"/>
              <w:right w:val="single" w:sz="4" w:space="0" w:color="auto"/>
            </w:tcBorders>
            <w:noWrap/>
            <w:vAlign w:val="center"/>
          </w:tcPr>
          <w:p w14:paraId="66E0EB30" w14:textId="77777777" w:rsidR="00220DB3" w:rsidRPr="005E7EFF" w:rsidRDefault="00220DB3" w:rsidP="00A00D84">
            <w:pPr>
              <w:jc w:val="right"/>
              <w:rPr>
                <w:rFonts w:ascii="Arial" w:hAnsi="Arial" w:cs="Arial"/>
                <w:b/>
                <w:bCs/>
                <w:color w:val="000000"/>
                <w:sz w:val="18"/>
                <w:szCs w:val="18"/>
                <w:highlight w:val="yellow"/>
              </w:rPr>
            </w:pPr>
            <w:r>
              <w:rPr>
                <w:rFonts w:ascii="Arial" w:hAnsi="Arial" w:cs="Arial"/>
                <w:b/>
                <w:bCs/>
                <w:color w:val="000000"/>
                <w:sz w:val="18"/>
                <w:szCs w:val="18"/>
              </w:rPr>
              <w:t>-1 963 413,31</w:t>
            </w:r>
          </w:p>
        </w:tc>
        <w:tc>
          <w:tcPr>
            <w:tcW w:w="1560" w:type="dxa"/>
            <w:tcBorders>
              <w:top w:val="nil"/>
              <w:left w:val="nil"/>
              <w:bottom w:val="single" w:sz="4" w:space="0" w:color="auto"/>
              <w:right w:val="single" w:sz="4" w:space="0" w:color="auto"/>
            </w:tcBorders>
            <w:noWrap/>
            <w:vAlign w:val="center"/>
          </w:tcPr>
          <w:p w14:paraId="5DAB81A7" w14:textId="77777777" w:rsidR="00220DB3" w:rsidRPr="005E7EFF" w:rsidRDefault="00220DB3" w:rsidP="00A00D84">
            <w:pPr>
              <w:jc w:val="right"/>
              <w:rPr>
                <w:rFonts w:ascii="Arial" w:hAnsi="Arial" w:cs="Arial"/>
                <w:b/>
                <w:bCs/>
                <w:color w:val="000000"/>
                <w:sz w:val="18"/>
                <w:szCs w:val="18"/>
                <w:highlight w:val="yellow"/>
              </w:rPr>
            </w:pPr>
            <w:r>
              <w:rPr>
                <w:rFonts w:ascii="Arial" w:hAnsi="Arial" w:cs="Arial"/>
                <w:b/>
                <w:bCs/>
                <w:color w:val="000000"/>
                <w:sz w:val="18"/>
                <w:szCs w:val="18"/>
              </w:rPr>
              <w:t>-1 877 124,06</w:t>
            </w:r>
          </w:p>
        </w:tc>
        <w:tc>
          <w:tcPr>
            <w:tcW w:w="1417" w:type="dxa"/>
            <w:tcBorders>
              <w:top w:val="nil"/>
              <w:left w:val="nil"/>
              <w:bottom w:val="single" w:sz="4" w:space="0" w:color="auto"/>
              <w:right w:val="single" w:sz="4" w:space="0" w:color="auto"/>
            </w:tcBorders>
            <w:noWrap/>
            <w:vAlign w:val="center"/>
          </w:tcPr>
          <w:p w14:paraId="1799CF1E" w14:textId="77777777" w:rsidR="00220DB3" w:rsidRPr="005E7EFF" w:rsidRDefault="00220DB3" w:rsidP="00A00D84">
            <w:pPr>
              <w:jc w:val="right"/>
              <w:rPr>
                <w:rFonts w:ascii="Arial" w:hAnsi="Arial" w:cs="Arial"/>
                <w:b/>
                <w:bCs/>
                <w:color w:val="000000"/>
                <w:sz w:val="18"/>
                <w:szCs w:val="18"/>
                <w:highlight w:val="yellow"/>
              </w:rPr>
            </w:pPr>
            <w:r>
              <w:rPr>
                <w:rFonts w:ascii="Arial" w:hAnsi="Arial" w:cs="Arial"/>
                <w:b/>
                <w:bCs/>
                <w:color w:val="000000"/>
                <w:sz w:val="18"/>
                <w:szCs w:val="18"/>
              </w:rPr>
              <w:t>+86 289,25</w:t>
            </w:r>
          </w:p>
        </w:tc>
      </w:tr>
    </w:tbl>
    <w:p w14:paraId="07148641" w14:textId="77777777" w:rsidR="00220DB3" w:rsidRDefault="00220DB3" w:rsidP="001C1425">
      <w:pPr>
        <w:jc w:val="both"/>
        <w:rPr>
          <w:rFonts w:ascii="Arial" w:hAnsi="Arial" w:cs="Arial"/>
          <w:b/>
          <w:bCs/>
          <w:szCs w:val="20"/>
        </w:rPr>
      </w:pPr>
    </w:p>
    <w:p w14:paraId="396F1ECB" w14:textId="77777777" w:rsidR="00220DB3" w:rsidRDefault="00220DB3" w:rsidP="001C1425">
      <w:pPr>
        <w:jc w:val="both"/>
        <w:rPr>
          <w:rFonts w:ascii="Arial" w:hAnsi="Arial" w:cs="Arial"/>
          <w:b/>
          <w:bCs/>
          <w:szCs w:val="20"/>
        </w:rPr>
      </w:pPr>
    </w:p>
    <w:p w14:paraId="76FD1E89" w14:textId="77777777" w:rsidR="00220DB3" w:rsidRDefault="00220DB3" w:rsidP="001C1425">
      <w:pPr>
        <w:jc w:val="both"/>
        <w:rPr>
          <w:rFonts w:ascii="Arial" w:hAnsi="Arial" w:cs="Arial"/>
          <w:b/>
          <w:bCs/>
          <w:szCs w:val="20"/>
        </w:rPr>
      </w:pPr>
    </w:p>
    <w:p w14:paraId="678965A7" w14:textId="77777777" w:rsidR="00220DB3" w:rsidRDefault="00220DB3" w:rsidP="001C1425">
      <w:pPr>
        <w:rPr>
          <w:rFonts w:ascii="Arial" w:hAnsi="Arial" w:cs="Arial"/>
          <w:b/>
          <w:bCs/>
          <w:szCs w:val="20"/>
          <w:u w:val="single"/>
        </w:rPr>
      </w:pPr>
      <w:r>
        <w:rPr>
          <w:rFonts w:ascii="Arial" w:hAnsi="Arial" w:cs="Arial"/>
          <w:b/>
          <w:bCs/>
          <w:szCs w:val="20"/>
          <w:u w:val="single"/>
        </w:rPr>
        <w:t>Jednotlivá rozpočtová opatření (RO):</w:t>
      </w:r>
    </w:p>
    <w:p w14:paraId="1D0DA97D" w14:textId="77777777" w:rsidR="00220DB3" w:rsidRDefault="00220DB3" w:rsidP="001C1425">
      <w:pPr>
        <w:rPr>
          <w:rFonts w:ascii="Arial" w:hAnsi="Arial" w:cs="Arial"/>
          <w:szCs w:val="20"/>
        </w:rPr>
      </w:pPr>
    </w:p>
    <w:tbl>
      <w:tblPr>
        <w:tblW w:w="1119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521"/>
        <w:gridCol w:w="637"/>
        <w:gridCol w:w="1426"/>
        <w:gridCol w:w="2647"/>
      </w:tblGrid>
      <w:tr w:rsidR="00220DB3" w14:paraId="26A8E407" w14:textId="77777777" w:rsidTr="00A00D84">
        <w:trPr>
          <w:cantSplit/>
        </w:trPr>
        <w:tc>
          <w:tcPr>
            <w:tcW w:w="2958" w:type="dxa"/>
            <w:gridSpan w:val="3"/>
            <w:hideMark/>
          </w:tcPr>
          <w:p w14:paraId="302BD084" w14:textId="77777777" w:rsidR="00220DB3" w:rsidRDefault="00220DB3">
            <w:pPr>
              <w:widowControl w:val="0"/>
              <w:autoSpaceDE w:val="0"/>
              <w:autoSpaceDN w:val="0"/>
              <w:adjustRightInd w:val="0"/>
              <w:rPr>
                <w:rFonts w:ascii="Arial" w:hAnsi="Arial" w:cs="Arial"/>
                <w:b/>
                <w:bCs/>
                <w:color w:val="000000"/>
                <w:szCs w:val="20"/>
                <w:lang w:eastAsia="cs-CZ"/>
              </w:rPr>
            </w:pPr>
            <w:r>
              <w:rPr>
                <w:rFonts w:ascii="Arial" w:hAnsi="Arial" w:cs="Arial"/>
                <w:b/>
                <w:bCs/>
                <w:color w:val="000000"/>
                <w:szCs w:val="20"/>
              </w:rPr>
              <w:t>Rozpočtové opatření č.</w:t>
            </w:r>
          </w:p>
        </w:tc>
        <w:tc>
          <w:tcPr>
            <w:tcW w:w="8230" w:type="dxa"/>
            <w:gridSpan w:val="4"/>
            <w:hideMark/>
          </w:tcPr>
          <w:p w14:paraId="1BEB22F5"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202/Z</w:t>
            </w:r>
          </w:p>
        </w:tc>
      </w:tr>
      <w:tr w:rsidR="00220DB3" w14:paraId="6EAA367C" w14:textId="77777777" w:rsidTr="00A00D84">
        <w:trPr>
          <w:gridAfter w:val="1"/>
          <w:wAfter w:w="2647" w:type="dxa"/>
          <w:cantSplit/>
        </w:trPr>
        <w:tc>
          <w:tcPr>
            <w:tcW w:w="714" w:type="dxa"/>
            <w:vAlign w:val="center"/>
            <w:hideMark/>
          </w:tcPr>
          <w:p w14:paraId="38409DE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64" w:type="dxa"/>
            <w:gridSpan w:val="3"/>
            <w:vAlign w:val="center"/>
            <w:hideMark/>
          </w:tcPr>
          <w:p w14:paraId="21F6C46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12DA0F5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426" w:type="dxa"/>
            <w:vAlign w:val="center"/>
            <w:hideMark/>
          </w:tcPr>
          <w:p w14:paraId="528C627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51E12737" w14:textId="77777777" w:rsidTr="00A00D84">
        <w:trPr>
          <w:gridAfter w:val="1"/>
          <w:wAfter w:w="2647" w:type="dxa"/>
          <w:cantSplit/>
        </w:trPr>
        <w:tc>
          <w:tcPr>
            <w:tcW w:w="714" w:type="dxa"/>
          </w:tcPr>
          <w:p w14:paraId="12F92949"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7BB1A14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5050" w:type="dxa"/>
            <w:gridSpan w:val="2"/>
            <w:hideMark/>
          </w:tcPr>
          <w:p w14:paraId="6884C66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 účtech</w:t>
            </w:r>
          </w:p>
        </w:tc>
        <w:tc>
          <w:tcPr>
            <w:tcW w:w="637" w:type="dxa"/>
            <w:hideMark/>
          </w:tcPr>
          <w:p w14:paraId="48BC64D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2674</w:t>
            </w:r>
          </w:p>
        </w:tc>
        <w:tc>
          <w:tcPr>
            <w:tcW w:w="1426" w:type="dxa"/>
            <w:hideMark/>
          </w:tcPr>
          <w:p w14:paraId="7E74620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-1 200 000,00</w:t>
            </w:r>
          </w:p>
        </w:tc>
      </w:tr>
      <w:tr w:rsidR="00220DB3" w14:paraId="54033CEB" w14:textId="77777777" w:rsidTr="00A00D84">
        <w:trPr>
          <w:gridAfter w:val="1"/>
          <w:wAfter w:w="2647" w:type="dxa"/>
          <w:cantSplit/>
        </w:trPr>
        <w:tc>
          <w:tcPr>
            <w:tcW w:w="714" w:type="dxa"/>
            <w:hideMark/>
          </w:tcPr>
          <w:p w14:paraId="45AA5B3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2115</w:t>
            </w:r>
          </w:p>
        </w:tc>
        <w:tc>
          <w:tcPr>
            <w:tcW w:w="714" w:type="dxa"/>
            <w:hideMark/>
          </w:tcPr>
          <w:p w14:paraId="337B59C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5050" w:type="dxa"/>
            <w:gridSpan w:val="2"/>
            <w:hideMark/>
          </w:tcPr>
          <w:p w14:paraId="1E30E61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54F8BBC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651</w:t>
            </w:r>
          </w:p>
        </w:tc>
        <w:tc>
          <w:tcPr>
            <w:tcW w:w="1426" w:type="dxa"/>
            <w:hideMark/>
          </w:tcPr>
          <w:p w14:paraId="65499C6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-1 200 000,00</w:t>
            </w:r>
          </w:p>
        </w:tc>
      </w:tr>
    </w:tbl>
    <w:p w14:paraId="1B44E11C"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3C7CAB91"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regionálního rozvoje, územního plánování a stavebního řádu návazně na věcné změny navrhuje rozpočtové opatření spočívající ve snížení rozpočtu kapitálových výdajů o 1 200 000,00 Kč a jejich převod do Fondu rezerv a rozvoje Jihočeského kraje. Jedná se o výdaje na akci Úprava odběrného místa SPšSE České Budějovice, jejíž realizace byla letos odložena a je předběžně zařazena do roku 2022. </w:t>
      </w:r>
      <w:r>
        <w:rPr>
          <w:rFonts w:ascii="Arial" w:hAnsi="Arial" w:cs="Arial"/>
          <w:b/>
          <w:bCs/>
          <w:color w:val="000000"/>
          <w:szCs w:val="20"/>
        </w:rPr>
        <w:t>Návrh tohoto rozpočtového opatření snižuje záporné saldo rozpočtu pro rok 2021 o částku 1 200 000,00 Kč.</w:t>
      </w:r>
    </w:p>
    <w:p w14:paraId="15CE9C97"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37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184"/>
        <w:gridCol w:w="458"/>
        <w:gridCol w:w="603"/>
        <w:gridCol w:w="1536"/>
        <w:gridCol w:w="1632"/>
      </w:tblGrid>
      <w:tr w:rsidR="00220DB3" w14:paraId="7409FF21" w14:textId="77777777" w:rsidTr="00A00D84">
        <w:trPr>
          <w:cantSplit/>
        </w:trPr>
        <w:tc>
          <w:tcPr>
            <w:tcW w:w="2958" w:type="dxa"/>
            <w:gridSpan w:val="3"/>
            <w:hideMark/>
          </w:tcPr>
          <w:p w14:paraId="325A0833"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416" w:type="dxa"/>
            <w:gridSpan w:val="5"/>
            <w:hideMark/>
          </w:tcPr>
          <w:p w14:paraId="42F960F9"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217/Z</w:t>
            </w:r>
          </w:p>
        </w:tc>
      </w:tr>
      <w:tr w:rsidR="00220DB3" w14:paraId="7634CA05" w14:textId="77777777" w:rsidTr="00A00D84">
        <w:trPr>
          <w:gridAfter w:val="1"/>
          <w:wAfter w:w="1633" w:type="dxa"/>
          <w:cantSplit/>
        </w:trPr>
        <w:tc>
          <w:tcPr>
            <w:tcW w:w="714" w:type="dxa"/>
            <w:vAlign w:val="center"/>
            <w:hideMark/>
          </w:tcPr>
          <w:p w14:paraId="3E8D8A8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429" w:type="dxa"/>
            <w:gridSpan w:val="3"/>
            <w:vAlign w:val="center"/>
            <w:hideMark/>
          </w:tcPr>
          <w:p w14:paraId="57091CE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13A700B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8D45AA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537" w:type="dxa"/>
            <w:vAlign w:val="center"/>
            <w:hideMark/>
          </w:tcPr>
          <w:p w14:paraId="55A6AC8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1120B483" w14:textId="77777777" w:rsidTr="00A00D84">
        <w:trPr>
          <w:gridAfter w:val="1"/>
          <w:wAfter w:w="1633" w:type="dxa"/>
          <w:cantSplit/>
        </w:trPr>
        <w:tc>
          <w:tcPr>
            <w:tcW w:w="714" w:type="dxa"/>
            <w:hideMark/>
          </w:tcPr>
          <w:p w14:paraId="6237170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5213</w:t>
            </w:r>
          </w:p>
        </w:tc>
        <w:tc>
          <w:tcPr>
            <w:tcW w:w="714" w:type="dxa"/>
            <w:hideMark/>
          </w:tcPr>
          <w:p w14:paraId="767A5E7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5903</w:t>
            </w:r>
          </w:p>
        </w:tc>
        <w:tc>
          <w:tcPr>
            <w:tcW w:w="2715" w:type="dxa"/>
            <w:gridSpan w:val="2"/>
            <w:hideMark/>
          </w:tcPr>
          <w:p w14:paraId="4F8825D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Rezerva na krizová opatření</w:t>
            </w:r>
          </w:p>
        </w:tc>
        <w:tc>
          <w:tcPr>
            <w:tcW w:w="458" w:type="dxa"/>
          </w:tcPr>
          <w:p w14:paraId="3521C00B" w14:textId="77777777" w:rsidR="00220DB3" w:rsidRDefault="00220DB3">
            <w:pPr>
              <w:widowControl w:val="0"/>
              <w:autoSpaceDE w:val="0"/>
              <w:autoSpaceDN w:val="0"/>
              <w:adjustRightInd w:val="0"/>
              <w:jc w:val="center"/>
              <w:rPr>
                <w:rFonts w:ascii="Arial" w:hAnsi="Arial" w:cs="Arial"/>
                <w:color w:val="000000"/>
                <w:szCs w:val="20"/>
              </w:rPr>
            </w:pPr>
          </w:p>
        </w:tc>
        <w:tc>
          <w:tcPr>
            <w:tcW w:w="603" w:type="dxa"/>
            <w:hideMark/>
          </w:tcPr>
          <w:p w14:paraId="6AD12C4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551</w:t>
            </w:r>
          </w:p>
        </w:tc>
        <w:tc>
          <w:tcPr>
            <w:tcW w:w="1537" w:type="dxa"/>
            <w:hideMark/>
          </w:tcPr>
          <w:p w14:paraId="759C882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-16 000 000,00</w:t>
            </w:r>
          </w:p>
        </w:tc>
      </w:tr>
      <w:tr w:rsidR="00220DB3" w14:paraId="0FF0852B" w14:textId="77777777" w:rsidTr="00A00D84">
        <w:trPr>
          <w:gridAfter w:val="1"/>
          <w:wAfter w:w="1633" w:type="dxa"/>
          <w:cantSplit/>
        </w:trPr>
        <w:tc>
          <w:tcPr>
            <w:tcW w:w="714" w:type="dxa"/>
            <w:hideMark/>
          </w:tcPr>
          <w:p w14:paraId="2EB9C5C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5299</w:t>
            </w:r>
          </w:p>
        </w:tc>
        <w:tc>
          <w:tcPr>
            <w:tcW w:w="714" w:type="dxa"/>
            <w:hideMark/>
          </w:tcPr>
          <w:p w14:paraId="27E63CD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2715" w:type="dxa"/>
            <w:gridSpan w:val="2"/>
            <w:hideMark/>
          </w:tcPr>
          <w:p w14:paraId="46B9B9A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458" w:type="dxa"/>
            <w:hideMark/>
          </w:tcPr>
          <w:p w14:paraId="5E13636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94</w:t>
            </w:r>
          </w:p>
        </w:tc>
        <w:tc>
          <w:tcPr>
            <w:tcW w:w="603" w:type="dxa"/>
            <w:hideMark/>
          </w:tcPr>
          <w:p w14:paraId="28D9414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553</w:t>
            </w:r>
          </w:p>
        </w:tc>
        <w:tc>
          <w:tcPr>
            <w:tcW w:w="1537" w:type="dxa"/>
            <w:hideMark/>
          </w:tcPr>
          <w:p w14:paraId="31AB33D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4 000 000,00</w:t>
            </w:r>
          </w:p>
        </w:tc>
      </w:tr>
      <w:tr w:rsidR="00220DB3" w14:paraId="3AB5138F" w14:textId="77777777" w:rsidTr="00A00D84">
        <w:trPr>
          <w:gridAfter w:val="1"/>
          <w:wAfter w:w="1633" w:type="dxa"/>
          <w:cantSplit/>
        </w:trPr>
        <w:tc>
          <w:tcPr>
            <w:tcW w:w="714" w:type="dxa"/>
            <w:hideMark/>
          </w:tcPr>
          <w:p w14:paraId="19316FB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5299</w:t>
            </w:r>
          </w:p>
        </w:tc>
        <w:tc>
          <w:tcPr>
            <w:tcW w:w="714" w:type="dxa"/>
            <w:hideMark/>
          </w:tcPr>
          <w:p w14:paraId="189819C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5194</w:t>
            </w:r>
          </w:p>
        </w:tc>
        <w:tc>
          <w:tcPr>
            <w:tcW w:w="2715" w:type="dxa"/>
            <w:gridSpan w:val="2"/>
            <w:hideMark/>
          </w:tcPr>
          <w:p w14:paraId="1E2092C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Věcné dary</w:t>
            </w:r>
          </w:p>
        </w:tc>
        <w:tc>
          <w:tcPr>
            <w:tcW w:w="458" w:type="dxa"/>
            <w:hideMark/>
          </w:tcPr>
          <w:p w14:paraId="62AC70D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94</w:t>
            </w:r>
          </w:p>
        </w:tc>
        <w:tc>
          <w:tcPr>
            <w:tcW w:w="603" w:type="dxa"/>
            <w:hideMark/>
          </w:tcPr>
          <w:p w14:paraId="0C7245B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153</w:t>
            </w:r>
          </w:p>
        </w:tc>
        <w:tc>
          <w:tcPr>
            <w:tcW w:w="1537" w:type="dxa"/>
            <w:hideMark/>
          </w:tcPr>
          <w:p w14:paraId="16EA6F1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12 000 000,00</w:t>
            </w:r>
          </w:p>
        </w:tc>
      </w:tr>
    </w:tbl>
    <w:p w14:paraId="4FBC29FE"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00A3D556"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rozpočtové opatření na poskytnutí finančních prostředků z krizové rezervy kraje ve výši 16 000 000,- Kč na pomoc obcím na území Jihomoravského kraje a jejich občanům, postiženým dne 24. 6. 2021 živelní pohromou formou finančních i věcných darů, v souladu s návrhem materiálu č. 283/ZK/21 předkládaným na jednání mimořádného zastupitelstva kraje dne 8. 7. 2021. Finanční dary budou poskytnuty nejvíce postiženým obcím Hrušky, Lužice, Mikulčice a městysu Moravská Nová Ves ve výši 1 000 000,- Kč pro každou obec. Celková výše finančních darů z rozpočtu Jihočeského kraje činí 4 000 000,- Kč. Věcné dary budou poskytnuty konkrétním fyzickým osobám z postižených obcí prostřednictvím Kanceláře hejtmana formou dodávek stavebního dřeva na obnovu krovů střech nebo stavbu domu včetně dopravy na místo zajištěných Krajským školním hospodářstvím v celkové maximální výši 12 000 000,- Kč. Pořízeno dle usn. č. 260/2021/ZK-9. </w:t>
      </w:r>
      <w:r>
        <w:rPr>
          <w:rFonts w:ascii="Arial" w:hAnsi="Arial" w:cs="Arial"/>
          <w:b/>
          <w:bCs/>
          <w:color w:val="000000"/>
          <w:szCs w:val="20"/>
        </w:rPr>
        <w:t>Bez dopadu do salda.</w:t>
      </w:r>
    </w:p>
    <w:p w14:paraId="283BF27A"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780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607"/>
        <w:gridCol w:w="525"/>
        <w:gridCol w:w="637"/>
        <w:gridCol w:w="1638"/>
        <w:gridCol w:w="1434"/>
      </w:tblGrid>
      <w:tr w:rsidR="00220DB3" w14:paraId="60642026" w14:textId="77777777" w:rsidTr="00A00D84">
        <w:trPr>
          <w:cantSplit/>
        </w:trPr>
        <w:tc>
          <w:tcPr>
            <w:tcW w:w="2958" w:type="dxa"/>
            <w:gridSpan w:val="3"/>
            <w:hideMark/>
          </w:tcPr>
          <w:p w14:paraId="1ED1E892"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4841" w:type="dxa"/>
            <w:gridSpan w:val="5"/>
            <w:hideMark/>
          </w:tcPr>
          <w:p w14:paraId="75D3FB7F"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218/Z</w:t>
            </w:r>
          </w:p>
        </w:tc>
      </w:tr>
      <w:tr w:rsidR="00220DB3" w14:paraId="15150FA9" w14:textId="77777777" w:rsidTr="00A00D84">
        <w:trPr>
          <w:cantSplit/>
        </w:trPr>
        <w:tc>
          <w:tcPr>
            <w:tcW w:w="714" w:type="dxa"/>
            <w:vAlign w:val="center"/>
            <w:hideMark/>
          </w:tcPr>
          <w:p w14:paraId="7C322E5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2851" w:type="dxa"/>
            <w:gridSpan w:val="3"/>
            <w:vAlign w:val="center"/>
            <w:hideMark/>
          </w:tcPr>
          <w:p w14:paraId="2C28A5F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2E7386A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10104D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3F24707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29" w:type="dxa"/>
            <w:vAlign w:val="center"/>
            <w:hideMark/>
          </w:tcPr>
          <w:p w14:paraId="73FB91C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16A28754" w14:textId="77777777" w:rsidTr="00A00D84">
        <w:trPr>
          <w:cantSplit/>
        </w:trPr>
        <w:tc>
          <w:tcPr>
            <w:tcW w:w="714" w:type="dxa"/>
            <w:hideMark/>
          </w:tcPr>
          <w:p w14:paraId="6406840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905201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2137" w:type="dxa"/>
            <w:gridSpan w:val="2"/>
            <w:hideMark/>
          </w:tcPr>
          <w:p w14:paraId="04AD211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525" w:type="dxa"/>
          </w:tcPr>
          <w:p w14:paraId="00DB7089"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hideMark/>
          </w:tcPr>
          <w:p w14:paraId="7D78F0F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3C017B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9114000000000</w:t>
            </w:r>
          </w:p>
        </w:tc>
        <w:tc>
          <w:tcPr>
            <w:tcW w:w="1429" w:type="dxa"/>
            <w:hideMark/>
          </w:tcPr>
          <w:p w14:paraId="1B5B3F9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-1 075 148,00</w:t>
            </w:r>
          </w:p>
        </w:tc>
      </w:tr>
      <w:tr w:rsidR="00220DB3" w14:paraId="5FF72E14" w14:textId="77777777" w:rsidTr="00A00D84">
        <w:trPr>
          <w:cantSplit/>
        </w:trPr>
        <w:tc>
          <w:tcPr>
            <w:tcW w:w="714" w:type="dxa"/>
            <w:hideMark/>
          </w:tcPr>
          <w:p w14:paraId="742E595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31261E7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2137" w:type="dxa"/>
            <w:gridSpan w:val="2"/>
            <w:hideMark/>
          </w:tcPr>
          <w:p w14:paraId="1E6ACBF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525" w:type="dxa"/>
            <w:hideMark/>
          </w:tcPr>
          <w:p w14:paraId="021F805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hideMark/>
          </w:tcPr>
          <w:p w14:paraId="0D8AAF7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hideMark/>
          </w:tcPr>
          <w:p w14:paraId="1C7A54B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1101109900001</w:t>
            </w:r>
          </w:p>
        </w:tc>
        <w:tc>
          <w:tcPr>
            <w:tcW w:w="1429" w:type="dxa"/>
            <w:hideMark/>
          </w:tcPr>
          <w:p w14:paraId="1C11550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1 075 148,00</w:t>
            </w:r>
          </w:p>
        </w:tc>
      </w:tr>
      <w:tr w:rsidR="00220DB3" w14:paraId="3B88A517" w14:textId="77777777" w:rsidTr="00A00D84">
        <w:trPr>
          <w:cantSplit/>
        </w:trPr>
        <w:tc>
          <w:tcPr>
            <w:tcW w:w="714" w:type="dxa"/>
            <w:hideMark/>
          </w:tcPr>
          <w:p w14:paraId="28AF94E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72EF268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2137" w:type="dxa"/>
            <w:gridSpan w:val="2"/>
            <w:hideMark/>
          </w:tcPr>
          <w:p w14:paraId="5BA5B1A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525" w:type="dxa"/>
          </w:tcPr>
          <w:p w14:paraId="7E9D3EE3"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hideMark/>
          </w:tcPr>
          <w:p w14:paraId="718287E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37A438B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9114431000000</w:t>
            </w:r>
          </w:p>
        </w:tc>
        <w:tc>
          <w:tcPr>
            <w:tcW w:w="1429" w:type="dxa"/>
            <w:hideMark/>
          </w:tcPr>
          <w:p w14:paraId="32211E0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-2 569 283,83</w:t>
            </w:r>
          </w:p>
        </w:tc>
      </w:tr>
      <w:tr w:rsidR="00220DB3" w14:paraId="08B9BD0A" w14:textId="77777777" w:rsidTr="00A00D84">
        <w:trPr>
          <w:cantSplit/>
        </w:trPr>
        <w:tc>
          <w:tcPr>
            <w:tcW w:w="714" w:type="dxa"/>
            <w:hideMark/>
          </w:tcPr>
          <w:p w14:paraId="04323AF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60C3CB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2137" w:type="dxa"/>
            <w:gridSpan w:val="2"/>
            <w:hideMark/>
          </w:tcPr>
          <w:p w14:paraId="6E821A6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525" w:type="dxa"/>
            <w:hideMark/>
          </w:tcPr>
          <w:p w14:paraId="103C177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hideMark/>
          </w:tcPr>
          <w:p w14:paraId="6C5E259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hideMark/>
          </w:tcPr>
          <w:p w14:paraId="72D53CD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1071040900001</w:t>
            </w:r>
          </w:p>
        </w:tc>
        <w:tc>
          <w:tcPr>
            <w:tcW w:w="1429" w:type="dxa"/>
            <w:hideMark/>
          </w:tcPr>
          <w:p w14:paraId="798BF16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2 569 283,83</w:t>
            </w:r>
          </w:p>
        </w:tc>
      </w:tr>
    </w:tbl>
    <w:p w14:paraId="5895E566"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098E5FD0"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veřejných zakázek a investic navrhuje rozpočtové opatření z důvodu zajištění rozpočtového krytí u těchto výdajů:</w:t>
      </w:r>
    </w:p>
    <w:p w14:paraId="35FE554D" w14:textId="77777777" w:rsidR="00220DB3" w:rsidRDefault="00220DB3" w:rsidP="00220DB3">
      <w:pPr>
        <w:widowControl w:val="0"/>
        <w:numPr>
          <w:ilvl w:val="0"/>
          <w:numId w:val="1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"Rekonstrukce silnice III/1631 Nová Pec – Zadní Zvonková – I. a III. etapa" – přefakturace od SÚS JčK (1 075 148,00 Kč),</w:t>
      </w:r>
    </w:p>
    <w:p w14:paraId="791B4149" w14:textId="77777777" w:rsidR="00220DB3" w:rsidRDefault="00220DB3" w:rsidP="00220DB3">
      <w:pPr>
        <w:widowControl w:val="0"/>
        <w:numPr>
          <w:ilvl w:val="0"/>
          <w:numId w:val="1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"Modernizace komunikací II. třídy P12 A-2" – vícepráce a zkoušky dle vyhlášky č. 130/2019 schválené usnesením č. 613/2021/RK-18 ze dne 3. 6. 2021 a usnesením č. 755/2021/RK-20 ze dne 24. 6. 2021 (2 569 283,83 Kč). </w:t>
      </w:r>
    </w:p>
    <w:p w14:paraId="25A49751"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Financování navrhujeme zajistit z nesesmluvněných finančních prostředků určených na investice v silniční dopravě hrazené krajem a dále úspory z VŘ na akci "Zabezpečení svahu silnice II/161 za obcí Studánky". </w:t>
      </w:r>
      <w:r>
        <w:rPr>
          <w:rFonts w:ascii="Arial" w:hAnsi="Arial" w:cs="Arial"/>
          <w:b/>
          <w:bCs/>
          <w:color w:val="000000"/>
          <w:szCs w:val="20"/>
        </w:rPr>
        <w:t>Bez dopadu do salda.</w:t>
      </w:r>
    </w:p>
    <w:p w14:paraId="364DB367"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1074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3462"/>
        <w:gridCol w:w="525"/>
        <w:gridCol w:w="637"/>
        <w:gridCol w:w="1536"/>
        <w:gridCol w:w="1625"/>
      </w:tblGrid>
      <w:tr w:rsidR="00220DB3" w14:paraId="5009712B" w14:textId="77777777" w:rsidTr="00A00D84">
        <w:trPr>
          <w:cantSplit/>
        </w:trPr>
        <w:tc>
          <w:tcPr>
            <w:tcW w:w="2958" w:type="dxa"/>
            <w:gridSpan w:val="3"/>
            <w:hideMark/>
          </w:tcPr>
          <w:p w14:paraId="5DE83A00"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lastRenderedPageBreak/>
              <w:t>Rozpočtové opatření č.</w:t>
            </w:r>
          </w:p>
        </w:tc>
        <w:tc>
          <w:tcPr>
            <w:tcW w:w="7789" w:type="dxa"/>
            <w:gridSpan w:val="5"/>
            <w:hideMark/>
          </w:tcPr>
          <w:p w14:paraId="31060C0F"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240/Z</w:t>
            </w:r>
          </w:p>
        </w:tc>
      </w:tr>
      <w:tr w:rsidR="00220DB3" w14:paraId="104EBDDF" w14:textId="77777777" w:rsidTr="00A00D84">
        <w:trPr>
          <w:gridAfter w:val="1"/>
          <w:wAfter w:w="1626" w:type="dxa"/>
          <w:cantSplit/>
        </w:trPr>
        <w:tc>
          <w:tcPr>
            <w:tcW w:w="714" w:type="dxa"/>
            <w:vAlign w:val="center"/>
            <w:hideMark/>
          </w:tcPr>
          <w:p w14:paraId="154750A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6BEE85F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38971AE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17EF90E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537" w:type="dxa"/>
            <w:vAlign w:val="center"/>
            <w:hideMark/>
          </w:tcPr>
          <w:p w14:paraId="5C96628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2DE1C675" w14:textId="77777777" w:rsidTr="00A00D84">
        <w:trPr>
          <w:gridAfter w:val="1"/>
          <w:wAfter w:w="1626" w:type="dxa"/>
          <w:cantSplit/>
        </w:trPr>
        <w:tc>
          <w:tcPr>
            <w:tcW w:w="714" w:type="dxa"/>
          </w:tcPr>
          <w:p w14:paraId="37D6CBE9"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4659707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703BDE9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tcPr>
          <w:p w14:paraId="43D64501"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hideMark/>
          </w:tcPr>
          <w:p w14:paraId="0E22199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2674</w:t>
            </w:r>
          </w:p>
        </w:tc>
        <w:tc>
          <w:tcPr>
            <w:tcW w:w="1537" w:type="dxa"/>
            <w:hideMark/>
          </w:tcPr>
          <w:p w14:paraId="4D3CBB1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-25 000 000,00</w:t>
            </w:r>
          </w:p>
        </w:tc>
      </w:tr>
      <w:tr w:rsidR="00220DB3" w14:paraId="375D1050" w14:textId="77777777" w:rsidTr="00A00D84">
        <w:trPr>
          <w:gridAfter w:val="1"/>
          <w:wAfter w:w="1626" w:type="dxa"/>
          <w:cantSplit/>
        </w:trPr>
        <w:tc>
          <w:tcPr>
            <w:tcW w:w="714" w:type="dxa"/>
            <w:hideMark/>
          </w:tcPr>
          <w:p w14:paraId="4987485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hideMark/>
          </w:tcPr>
          <w:p w14:paraId="65EE7F7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4994" w:type="dxa"/>
            <w:gridSpan w:val="2"/>
            <w:hideMark/>
          </w:tcPr>
          <w:p w14:paraId="099D57A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hideMark/>
          </w:tcPr>
          <w:p w14:paraId="7439079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w:t>
            </w:r>
          </w:p>
        </w:tc>
        <w:tc>
          <w:tcPr>
            <w:tcW w:w="637" w:type="dxa"/>
            <w:hideMark/>
          </w:tcPr>
          <w:p w14:paraId="4AE64A0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537" w:type="dxa"/>
            <w:hideMark/>
          </w:tcPr>
          <w:p w14:paraId="7FB3FF7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-3 750 000,00</w:t>
            </w:r>
          </w:p>
        </w:tc>
      </w:tr>
      <w:tr w:rsidR="00220DB3" w14:paraId="377802F4" w14:textId="77777777" w:rsidTr="00A00D84">
        <w:trPr>
          <w:gridAfter w:val="1"/>
          <w:wAfter w:w="1626" w:type="dxa"/>
          <w:cantSplit/>
        </w:trPr>
        <w:tc>
          <w:tcPr>
            <w:tcW w:w="714" w:type="dxa"/>
            <w:hideMark/>
          </w:tcPr>
          <w:p w14:paraId="0847A60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hideMark/>
          </w:tcPr>
          <w:p w14:paraId="3FB83F2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4994" w:type="dxa"/>
            <w:gridSpan w:val="2"/>
            <w:hideMark/>
          </w:tcPr>
          <w:p w14:paraId="1A5B2C8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hideMark/>
          </w:tcPr>
          <w:p w14:paraId="36C933A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hideMark/>
          </w:tcPr>
          <w:p w14:paraId="5FD069D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537" w:type="dxa"/>
            <w:hideMark/>
          </w:tcPr>
          <w:p w14:paraId="5979F9F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-21 250 000,00</w:t>
            </w:r>
          </w:p>
        </w:tc>
      </w:tr>
    </w:tbl>
    <w:p w14:paraId="12160C4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72E1DE20" w14:textId="77777777" w:rsidR="00220DB3" w:rsidRDefault="00220DB3" w:rsidP="00A00D84">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Odpovědné místo 20 – Strukturální fondy EU žádá o snížení investičních výdajů projektu "Digitální technická mapa Jihočeského kraje" ve výši 25 000 000,- Kč z důvodu časového posunu projektu do roku 2022. Prostředky budou převedeny do FRR ke krytí výdajů v návrhu rozpočtu roku 2022. Realizace projektu byla schválena usnesením č. 254/2020/ZK-29 ze dne 24. 9. 2020 a usnesením č. 38/2020/ZK-3 ze dne 17. 12. 2020 a dále Rozhodnutím o poskytnutí dotace č. j. MPO 493585/21/61400 ze dne 27. 5. 2021. </w:t>
      </w:r>
      <w:r>
        <w:rPr>
          <w:rFonts w:ascii="Arial" w:hAnsi="Arial" w:cs="Arial"/>
          <w:b/>
          <w:bCs/>
          <w:color w:val="000000"/>
          <w:szCs w:val="20"/>
        </w:rPr>
        <w:t>Návrh tohoto rozpočtového opatření snižuje záporné saldo rozpočtu pro rok 2021 o částku 25 000 000,- Kč.</w:t>
      </w:r>
    </w:p>
    <w:p w14:paraId="5E1365C3"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103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921"/>
        <w:gridCol w:w="748"/>
        <w:gridCol w:w="637"/>
        <w:gridCol w:w="1472"/>
        <w:gridCol w:w="1627"/>
      </w:tblGrid>
      <w:tr w:rsidR="00220DB3" w14:paraId="68C677E0" w14:textId="77777777" w:rsidTr="00A00D84">
        <w:trPr>
          <w:cantSplit/>
        </w:trPr>
        <w:tc>
          <w:tcPr>
            <w:tcW w:w="2958" w:type="dxa"/>
            <w:gridSpan w:val="3"/>
            <w:hideMark/>
          </w:tcPr>
          <w:p w14:paraId="2933D8A9"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401" w:type="dxa"/>
            <w:gridSpan w:val="5"/>
            <w:hideMark/>
          </w:tcPr>
          <w:p w14:paraId="450B97AC"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241/Z</w:t>
            </w:r>
          </w:p>
        </w:tc>
      </w:tr>
      <w:tr w:rsidR="00220DB3" w14:paraId="2059D008" w14:textId="77777777" w:rsidTr="00A00D84">
        <w:trPr>
          <w:gridAfter w:val="1"/>
          <w:wAfter w:w="1626" w:type="dxa"/>
          <w:cantSplit/>
        </w:trPr>
        <w:tc>
          <w:tcPr>
            <w:tcW w:w="714" w:type="dxa"/>
            <w:vAlign w:val="center"/>
            <w:hideMark/>
          </w:tcPr>
          <w:p w14:paraId="20F1B6C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163" w:type="dxa"/>
            <w:gridSpan w:val="3"/>
            <w:vAlign w:val="center"/>
            <w:hideMark/>
          </w:tcPr>
          <w:p w14:paraId="73FDA11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641912E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0F6AFA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471" w:type="dxa"/>
            <w:vAlign w:val="center"/>
            <w:hideMark/>
          </w:tcPr>
          <w:p w14:paraId="02BCCEE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243D1381" w14:textId="77777777" w:rsidTr="00A00D84">
        <w:trPr>
          <w:gridAfter w:val="1"/>
          <w:wAfter w:w="1626" w:type="dxa"/>
          <w:cantSplit/>
        </w:trPr>
        <w:tc>
          <w:tcPr>
            <w:tcW w:w="714" w:type="dxa"/>
          </w:tcPr>
          <w:p w14:paraId="308E7629"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6457D6A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4449" w:type="dxa"/>
            <w:gridSpan w:val="2"/>
            <w:hideMark/>
          </w:tcPr>
          <w:p w14:paraId="18D3147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hideMark/>
          </w:tcPr>
          <w:p w14:paraId="74C4275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98038</w:t>
            </w:r>
          </w:p>
        </w:tc>
        <w:tc>
          <w:tcPr>
            <w:tcW w:w="637" w:type="dxa"/>
            <w:hideMark/>
          </w:tcPr>
          <w:p w14:paraId="24260AD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542</w:t>
            </w:r>
          </w:p>
        </w:tc>
        <w:tc>
          <w:tcPr>
            <w:tcW w:w="1471" w:type="dxa"/>
            <w:hideMark/>
          </w:tcPr>
          <w:p w14:paraId="627B035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92 989 463,23</w:t>
            </w:r>
          </w:p>
        </w:tc>
      </w:tr>
      <w:tr w:rsidR="00220DB3" w14:paraId="14665B90" w14:textId="77777777" w:rsidTr="00A00D84">
        <w:trPr>
          <w:gridAfter w:val="1"/>
          <w:wAfter w:w="1626" w:type="dxa"/>
          <w:cantSplit/>
        </w:trPr>
        <w:tc>
          <w:tcPr>
            <w:tcW w:w="714" w:type="dxa"/>
            <w:hideMark/>
          </w:tcPr>
          <w:p w14:paraId="5621F3F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6F99E64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449" w:type="dxa"/>
            <w:gridSpan w:val="2"/>
            <w:hideMark/>
          </w:tcPr>
          <w:p w14:paraId="7E23586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748" w:type="dxa"/>
            <w:hideMark/>
          </w:tcPr>
          <w:p w14:paraId="2D034CF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725</w:t>
            </w:r>
          </w:p>
        </w:tc>
        <w:tc>
          <w:tcPr>
            <w:tcW w:w="637" w:type="dxa"/>
            <w:hideMark/>
          </w:tcPr>
          <w:p w14:paraId="72ABBE8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3253</w:t>
            </w:r>
          </w:p>
        </w:tc>
        <w:tc>
          <w:tcPr>
            <w:tcW w:w="1471" w:type="dxa"/>
            <w:hideMark/>
          </w:tcPr>
          <w:p w14:paraId="41B9EA8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92 989 463,23</w:t>
            </w:r>
          </w:p>
        </w:tc>
      </w:tr>
    </w:tbl>
    <w:p w14:paraId="35D37117"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0BA647AA"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rozpočtové opatření na zapojení přijatého příspěvku ze státního rozpočtu dle zákona č. 95/2021 Sb., o kompenzačním bonusu pro rok 2021, ke zmírnění negativních dopadů na daňové příjmy kraje. Příspěvek bude využit na navýšení prostředků Krajského investičního fondu pro druhé, případně třetí kolo žádostí o dotaci na investiční akce obcí a měst Jihočeského kraje. V případě, že by v letošním roce již nebyl vybrán žádný projekt k podpoře, zůstanou prostředky fondu k užití do roku 2022. </w:t>
      </w:r>
      <w:r>
        <w:rPr>
          <w:rFonts w:ascii="Arial" w:hAnsi="Arial" w:cs="Arial"/>
          <w:b/>
          <w:bCs/>
          <w:color w:val="000000"/>
          <w:szCs w:val="20"/>
        </w:rPr>
        <w:t>Bez dopadu do salda.</w:t>
      </w:r>
    </w:p>
    <w:p w14:paraId="0518031A"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38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606"/>
        <w:gridCol w:w="637"/>
        <w:gridCol w:w="1637"/>
        <w:gridCol w:w="1536"/>
        <w:gridCol w:w="1014"/>
      </w:tblGrid>
      <w:tr w:rsidR="00220DB3" w14:paraId="7141622C" w14:textId="77777777" w:rsidTr="00A00D84">
        <w:trPr>
          <w:cantSplit/>
        </w:trPr>
        <w:tc>
          <w:tcPr>
            <w:tcW w:w="2958" w:type="dxa"/>
            <w:gridSpan w:val="3"/>
            <w:hideMark/>
          </w:tcPr>
          <w:p w14:paraId="053BB4B8"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434" w:type="dxa"/>
            <w:gridSpan w:val="5"/>
            <w:hideMark/>
          </w:tcPr>
          <w:p w14:paraId="5E90BA21"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242/Z</w:t>
            </w:r>
          </w:p>
        </w:tc>
      </w:tr>
      <w:tr w:rsidR="00220DB3" w14:paraId="6C954B1C" w14:textId="77777777" w:rsidTr="00A00D84">
        <w:trPr>
          <w:gridAfter w:val="1"/>
          <w:wAfter w:w="1015" w:type="dxa"/>
          <w:cantSplit/>
        </w:trPr>
        <w:tc>
          <w:tcPr>
            <w:tcW w:w="714" w:type="dxa"/>
            <w:vAlign w:val="center"/>
            <w:hideMark/>
          </w:tcPr>
          <w:p w14:paraId="7460182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2851" w:type="dxa"/>
            <w:gridSpan w:val="3"/>
            <w:vAlign w:val="center"/>
            <w:hideMark/>
          </w:tcPr>
          <w:p w14:paraId="258CB9F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22C7DC9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865E00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37" w:type="dxa"/>
            <w:vAlign w:val="center"/>
            <w:hideMark/>
          </w:tcPr>
          <w:p w14:paraId="275114B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1A79E666" w14:textId="77777777" w:rsidTr="00A00D84">
        <w:trPr>
          <w:gridAfter w:val="1"/>
          <w:wAfter w:w="1015" w:type="dxa"/>
          <w:cantSplit/>
        </w:trPr>
        <w:tc>
          <w:tcPr>
            <w:tcW w:w="714" w:type="dxa"/>
            <w:hideMark/>
          </w:tcPr>
          <w:p w14:paraId="366F50B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777FA0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5171</w:t>
            </w:r>
          </w:p>
        </w:tc>
        <w:tc>
          <w:tcPr>
            <w:tcW w:w="2137" w:type="dxa"/>
            <w:gridSpan w:val="2"/>
            <w:hideMark/>
          </w:tcPr>
          <w:p w14:paraId="00BEF8C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Opravy a udržování</w:t>
            </w:r>
          </w:p>
        </w:tc>
        <w:tc>
          <w:tcPr>
            <w:tcW w:w="637" w:type="dxa"/>
            <w:hideMark/>
          </w:tcPr>
          <w:p w14:paraId="395B43F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7D4B016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9114000000000</w:t>
            </w:r>
          </w:p>
        </w:tc>
        <w:tc>
          <w:tcPr>
            <w:tcW w:w="1537" w:type="dxa"/>
            <w:hideMark/>
          </w:tcPr>
          <w:p w14:paraId="41815A8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-14 000 000,00</w:t>
            </w:r>
          </w:p>
        </w:tc>
      </w:tr>
      <w:tr w:rsidR="00220DB3" w14:paraId="3826FC95" w14:textId="77777777" w:rsidTr="00A00D84">
        <w:trPr>
          <w:gridAfter w:val="1"/>
          <w:wAfter w:w="1015" w:type="dxa"/>
          <w:cantSplit/>
        </w:trPr>
        <w:tc>
          <w:tcPr>
            <w:tcW w:w="714" w:type="dxa"/>
            <w:hideMark/>
          </w:tcPr>
          <w:p w14:paraId="5188A13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019E4DE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5171</w:t>
            </w:r>
          </w:p>
        </w:tc>
        <w:tc>
          <w:tcPr>
            <w:tcW w:w="2137" w:type="dxa"/>
            <w:gridSpan w:val="2"/>
            <w:hideMark/>
          </w:tcPr>
          <w:p w14:paraId="311F0E8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Opravy a udržování</w:t>
            </w:r>
          </w:p>
        </w:tc>
        <w:tc>
          <w:tcPr>
            <w:tcW w:w="637" w:type="dxa"/>
            <w:hideMark/>
          </w:tcPr>
          <w:p w14:paraId="0F7D1DB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DE9140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9114442000000</w:t>
            </w:r>
          </w:p>
        </w:tc>
        <w:tc>
          <w:tcPr>
            <w:tcW w:w="1537" w:type="dxa"/>
            <w:hideMark/>
          </w:tcPr>
          <w:p w14:paraId="01B281B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5 000 000,00</w:t>
            </w:r>
          </w:p>
        </w:tc>
      </w:tr>
      <w:tr w:rsidR="00220DB3" w14:paraId="1006642B" w14:textId="77777777" w:rsidTr="00A00D84">
        <w:trPr>
          <w:gridAfter w:val="1"/>
          <w:wAfter w:w="1015" w:type="dxa"/>
          <w:cantSplit/>
        </w:trPr>
        <w:tc>
          <w:tcPr>
            <w:tcW w:w="714" w:type="dxa"/>
            <w:hideMark/>
          </w:tcPr>
          <w:p w14:paraId="4AB4B55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19D0FC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2137" w:type="dxa"/>
            <w:gridSpan w:val="2"/>
            <w:hideMark/>
          </w:tcPr>
          <w:p w14:paraId="51737BA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565C2D4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942EF8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9114442000000</w:t>
            </w:r>
          </w:p>
        </w:tc>
        <w:tc>
          <w:tcPr>
            <w:tcW w:w="1537" w:type="dxa"/>
            <w:hideMark/>
          </w:tcPr>
          <w:p w14:paraId="07EC51A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9 000 000,00</w:t>
            </w:r>
          </w:p>
        </w:tc>
      </w:tr>
    </w:tbl>
    <w:p w14:paraId="603D84EF"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3321B152"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dopravy a silničního hospodářství navrhuje rozpočtové opatření z důvodu zajištění prostředků na krytí kofinancování stavebních prací a výdajů na technický dozor stavby v rámci akce "Financování silnic II. a III. třídy – Jihočeský kraj" – 2. část. </w:t>
      </w:r>
      <w:r>
        <w:rPr>
          <w:rFonts w:ascii="Arial" w:hAnsi="Arial" w:cs="Arial"/>
          <w:b/>
          <w:bCs/>
          <w:color w:val="000000"/>
          <w:szCs w:val="20"/>
        </w:rPr>
        <w:t>Bez dopadu do salda.</w:t>
      </w:r>
    </w:p>
    <w:p w14:paraId="2E9C713B"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727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292"/>
        <w:gridCol w:w="238"/>
        <w:gridCol w:w="365"/>
        <w:gridCol w:w="1638"/>
        <w:gridCol w:w="1293"/>
        <w:gridCol w:w="1019"/>
      </w:tblGrid>
      <w:tr w:rsidR="00220DB3" w14:paraId="724EB85D" w14:textId="77777777" w:rsidTr="00A00D84">
        <w:trPr>
          <w:cantSplit/>
        </w:trPr>
        <w:tc>
          <w:tcPr>
            <w:tcW w:w="2958" w:type="dxa"/>
            <w:gridSpan w:val="4"/>
            <w:hideMark/>
          </w:tcPr>
          <w:p w14:paraId="42B0A120"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4315" w:type="dxa"/>
            <w:gridSpan w:val="4"/>
            <w:hideMark/>
          </w:tcPr>
          <w:p w14:paraId="0D22276A"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203/R</w:t>
            </w:r>
          </w:p>
        </w:tc>
      </w:tr>
      <w:tr w:rsidR="00220DB3" w14:paraId="218E0656" w14:textId="77777777" w:rsidTr="00A00D84">
        <w:trPr>
          <w:gridAfter w:val="1"/>
          <w:wAfter w:w="1019" w:type="dxa"/>
          <w:cantSplit/>
        </w:trPr>
        <w:tc>
          <w:tcPr>
            <w:tcW w:w="714" w:type="dxa"/>
            <w:vAlign w:val="center"/>
            <w:hideMark/>
          </w:tcPr>
          <w:p w14:paraId="5103C41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2006" w:type="dxa"/>
            <w:gridSpan w:val="2"/>
            <w:vAlign w:val="center"/>
            <w:hideMark/>
          </w:tcPr>
          <w:p w14:paraId="18868D6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gridSpan w:val="2"/>
            <w:vAlign w:val="center"/>
            <w:hideMark/>
          </w:tcPr>
          <w:p w14:paraId="7CEAB91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3CAEAE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2AA1F05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212D0E7F" w14:textId="77777777" w:rsidTr="00A00D84">
        <w:trPr>
          <w:gridAfter w:val="1"/>
          <w:wAfter w:w="1019" w:type="dxa"/>
          <w:cantSplit/>
        </w:trPr>
        <w:tc>
          <w:tcPr>
            <w:tcW w:w="714" w:type="dxa"/>
            <w:hideMark/>
          </w:tcPr>
          <w:p w14:paraId="6095C4B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6CA8988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5361</w:t>
            </w:r>
          </w:p>
        </w:tc>
        <w:tc>
          <w:tcPr>
            <w:tcW w:w="1292" w:type="dxa"/>
            <w:hideMark/>
          </w:tcPr>
          <w:p w14:paraId="1AEFD95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Nákup kolků</w:t>
            </w:r>
          </w:p>
        </w:tc>
        <w:tc>
          <w:tcPr>
            <w:tcW w:w="603" w:type="dxa"/>
            <w:gridSpan w:val="2"/>
            <w:hideMark/>
          </w:tcPr>
          <w:p w14:paraId="7E71D34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tcPr>
          <w:p w14:paraId="6FC2D0C9"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hideMark/>
          </w:tcPr>
          <w:p w14:paraId="1FD09D3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-1 000,00</w:t>
            </w:r>
          </w:p>
        </w:tc>
      </w:tr>
      <w:tr w:rsidR="00220DB3" w14:paraId="49EA4CB7" w14:textId="77777777" w:rsidTr="00A00D84">
        <w:trPr>
          <w:gridAfter w:val="1"/>
          <w:wAfter w:w="1019" w:type="dxa"/>
          <w:cantSplit/>
        </w:trPr>
        <w:tc>
          <w:tcPr>
            <w:tcW w:w="714" w:type="dxa"/>
            <w:hideMark/>
          </w:tcPr>
          <w:p w14:paraId="5891CFB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6CDB68F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6130</w:t>
            </w:r>
          </w:p>
        </w:tc>
        <w:tc>
          <w:tcPr>
            <w:tcW w:w="1292" w:type="dxa"/>
            <w:hideMark/>
          </w:tcPr>
          <w:p w14:paraId="3855B2E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Pozemky</w:t>
            </w:r>
          </w:p>
        </w:tc>
        <w:tc>
          <w:tcPr>
            <w:tcW w:w="603" w:type="dxa"/>
            <w:gridSpan w:val="2"/>
            <w:hideMark/>
          </w:tcPr>
          <w:p w14:paraId="4ABC269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hideMark/>
          </w:tcPr>
          <w:p w14:paraId="2F2192A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9125064000000</w:t>
            </w:r>
          </w:p>
        </w:tc>
        <w:tc>
          <w:tcPr>
            <w:tcW w:w="1293" w:type="dxa"/>
            <w:hideMark/>
          </w:tcPr>
          <w:p w14:paraId="3603C6B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1 000,00</w:t>
            </w:r>
          </w:p>
        </w:tc>
      </w:tr>
    </w:tbl>
    <w:p w14:paraId="3C8DEF35"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2C1E9F38"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hospodářské a majetkové správy navrhuje rozpočtové opatření na úpravu rozpočtu z důvodu správného zatřídění prostředků dle platné rozpočtové skladby. Jedná se o náklady související se směnou pozemků v k. ú. Lišov (návrh č. 217/ZK/21 na schválení směny předložen na jednání zastupitelstva kraje dne 24. 6. 2021) s fyzickou osobou ve výši 1 000,00 Kč (</w:t>
      </w:r>
      <w:r>
        <w:rPr>
          <w:rFonts w:ascii="Arial" w:hAnsi="Arial" w:cs="Arial"/>
          <w:color w:val="000000"/>
          <w:szCs w:val="20"/>
          <w:vertAlign w:val="superscript"/>
        </w:rPr>
        <w:t>1</w:t>
      </w:r>
      <w:r>
        <w:rPr>
          <w:rFonts w:ascii="Arial" w:hAnsi="Arial" w:cs="Arial"/>
          <w:color w:val="000000"/>
          <w:szCs w:val="20"/>
        </w:rPr>
        <w:t>/</w:t>
      </w:r>
      <w:r>
        <w:rPr>
          <w:rFonts w:ascii="Arial" w:hAnsi="Arial" w:cs="Arial"/>
          <w:color w:val="000000"/>
          <w:szCs w:val="20"/>
          <w:vertAlign w:val="subscript"/>
        </w:rPr>
        <w:t>2</w:t>
      </w:r>
      <w:r>
        <w:rPr>
          <w:rFonts w:ascii="Arial" w:hAnsi="Arial" w:cs="Arial"/>
          <w:color w:val="000000"/>
          <w:szCs w:val="20"/>
        </w:rPr>
        <w:t xml:space="preserve"> nákladů na poplatek za podání návrhu na vklad do katastru nemovitostí). </w:t>
      </w:r>
      <w:r>
        <w:rPr>
          <w:rFonts w:ascii="Arial" w:hAnsi="Arial" w:cs="Arial"/>
          <w:b/>
          <w:bCs/>
          <w:color w:val="000000"/>
          <w:szCs w:val="20"/>
        </w:rPr>
        <w:t>Bez dopadu do salda.</w:t>
      </w:r>
    </w:p>
    <w:p w14:paraId="2DCEEE74"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1021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2917"/>
        <w:gridCol w:w="748"/>
        <w:gridCol w:w="603"/>
        <w:gridCol w:w="1359"/>
        <w:gridCol w:w="1633"/>
      </w:tblGrid>
      <w:tr w:rsidR="00220DB3" w14:paraId="695BA6E6" w14:textId="77777777" w:rsidTr="00A00D84">
        <w:trPr>
          <w:cantSplit/>
        </w:trPr>
        <w:tc>
          <w:tcPr>
            <w:tcW w:w="2958" w:type="dxa"/>
            <w:gridSpan w:val="3"/>
            <w:hideMark/>
          </w:tcPr>
          <w:p w14:paraId="769E9A13"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lastRenderedPageBreak/>
              <w:t>Rozpočtové opatření č.</w:t>
            </w:r>
          </w:p>
        </w:tc>
        <w:tc>
          <w:tcPr>
            <w:tcW w:w="7264" w:type="dxa"/>
            <w:gridSpan w:val="5"/>
            <w:hideMark/>
          </w:tcPr>
          <w:p w14:paraId="3D89C51C"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204/R</w:t>
            </w:r>
          </w:p>
        </w:tc>
      </w:tr>
      <w:tr w:rsidR="00220DB3" w14:paraId="55E63221" w14:textId="77777777" w:rsidTr="00A00D84">
        <w:trPr>
          <w:gridAfter w:val="1"/>
          <w:wAfter w:w="1634" w:type="dxa"/>
          <w:cantSplit/>
        </w:trPr>
        <w:tc>
          <w:tcPr>
            <w:tcW w:w="714" w:type="dxa"/>
            <w:vAlign w:val="center"/>
            <w:hideMark/>
          </w:tcPr>
          <w:p w14:paraId="7C1EBCB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163" w:type="dxa"/>
            <w:gridSpan w:val="3"/>
            <w:vAlign w:val="center"/>
            <w:hideMark/>
          </w:tcPr>
          <w:p w14:paraId="4239A4C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3873FF8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551D9FB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6C856E5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65ACE762" w14:textId="77777777" w:rsidTr="00A00D84">
        <w:trPr>
          <w:gridAfter w:val="1"/>
          <w:wAfter w:w="1634" w:type="dxa"/>
          <w:cantSplit/>
        </w:trPr>
        <w:tc>
          <w:tcPr>
            <w:tcW w:w="714" w:type="dxa"/>
          </w:tcPr>
          <w:p w14:paraId="7B1DFD04"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48808B4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4449" w:type="dxa"/>
            <w:gridSpan w:val="2"/>
            <w:hideMark/>
          </w:tcPr>
          <w:p w14:paraId="066BC9F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hideMark/>
          </w:tcPr>
          <w:p w14:paraId="70307BF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0F0FE3F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742</w:t>
            </w:r>
          </w:p>
        </w:tc>
        <w:tc>
          <w:tcPr>
            <w:tcW w:w="1360" w:type="dxa"/>
            <w:hideMark/>
          </w:tcPr>
          <w:p w14:paraId="6FA9F1C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5 536 854,00</w:t>
            </w:r>
          </w:p>
        </w:tc>
      </w:tr>
      <w:tr w:rsidR="00220DB3" w14:paraId="44FC47F6" w14:textId="77777777" w:rsidTr="00A00D84">
        <w:trPr>
          <w:gridAfter w:val="1"/>
          <w:wAfter w:w="1634" w:type="dxa"/>
          <w:cantSplit/>
        </w:trPr>
        <w:tc>
          <w:tcPr>
            <w:tcW w:w="714" w:type="dxa"/>
            <w:hideMark/>
          </w:tcPr>
          <w:p w14:paraId="35358C1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hideMark/>
          </w:tcPr>
          <w:p w14:paraId="624D3BD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5811</w:t>
            </w:r>
          </w:p>
        </w:tc>
        <w:tc>
          <w:tcPr>
            <w:tcW w:w="4449" w:type="dxa"/>
            <w:gridSpan w:val="2"/>
            <w:hideMark/>
          </w:tcPr>
          <w:p w14:paraId="47FE1C0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Výdaje na náhrady za nezpůsobenou újmu</w:t>
            </w:r>
          </w:p>
        </w:tc>
        <w:tc>
          <w:tcPr>
            <w:tcW w:w="748" w:type="dxa"/>
            <w:hideMark/>
          </w:tcPr>
          <w:p w14:paraId="7A86C9E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1FFBAE8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752</w:t>
            </w:r>
          </w:p>
        </w:tc>
        <w:tc>
          <w:tcPr>
            <w:tcW w:w="1360" w:type="dxa"/>
            <w:hideMark/>
          </w:tcPr>
          <w:p w14:paraId="1564542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5 536 854,00</w:t>
            </w:r>
          </w:p>
        </w:tc>
      </w:tr>
    </w:tbl>
    <w:p w14:paraId="1D617745"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3F294FCF"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životního prostředí, zemědělství a lesnictví navrhuje rozpočtové opatření na příjem dotace od Ministerstva financí a vyplacení náhrady škody způsobené vybranými zvláště chráněnými živočichy dle zákona č. 115/2000 Sb. na základě stanoviska Krajského úřadu Jihočeského kraje k žádostem subjektů. </w:t>
      </w:r>
      <w:r>
        <w:rPr>
          <w:rFonts w:ascii="Arial" w:hAnsi="Arial" w:cs="Arial"/>
          <w:b/>
          <w:bCs/>
          <w:color w:val="000000"/>
          <w:szCs w:val="20"/>
        </w:rPr>
        <w:t>Bez dopadu do salda.</w:t>
      </w:r>
    </w:p>
    <w:p w14:paraId="2EE78574"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699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013"/>
        <w:gridCol w:w="516"/>
        <w:gridCol w:w="87"/>
        <w:gridCol w:w="1637"/>
        <w:gridCol w:w="1292"/>
        <w:gridCol w:w="1018"/>
      </w:tblGrid>
      <w:tr w:rsidR="00220DB3" w14:paraId="56F443BB" w14:textId="77777777" w:rsidTr="00A00D84">
        <w:trPr>
          <w:cantSplit/>
        </w:trPr>
        <w:tc>
          <w:tcPr>
            <w:tcW w:w="2958" w:type="dxa"/>
            <w:gridSpan w:val="4"/>
            <w:hideMark/>
          </w:tcPr>
          <w:p w14:paraId="02F77109"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4037" w:type="dxa"/>
            <w:gridSpan w:val="4"/>
            <w:hideMark/>
          </w:tcPr>
          <w:p w14:paraId="69B81B17"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205/R</w:t>
            </w:r>
          </w:p>
        </w:tc>
      </w:tr>
      <w:tr w:rsidR="00220DB3" w14:paraId="6984F03E" w14:textId="77777777" w:rsidTr="00A00D84">
        <w:trPr>
          <w:gridAfter w:val="1"/>
          <w:wAfter w:w="1019" w:type="dxa"/>
          <w:cantSplit/>
        </w:trPr>
        <w:tc>
          <w:tcPr>
            <w:tcW w:w="714" w:type="dxa"/>
            <w:vAlign w:val="center"/>
            <w:hideMark/>
          </w:tcPr>
          <w:p w14:paraId="73D74FD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1728" w:type="dxa"/>
            <w:gridSpan w:val="2"/>
            <w:vAlign w:val="center"/>
            <w:hideMark/>
          </w:tcPr>
          <w:p w14:paraId="2620104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gridSpan w:val="2"/>
            <w:vAlign w:val="center"/>
            <w:hideMark/>
          </w:tcPr>
          <w:p w14:paraId="371D4DC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7A3DD14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3091EED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47FF4738" w14:textId="77777777" w:rsidTr="00A00D84">
        <w:trPr>
          <w:gridAfter w:val="1"/>
          <w:wAfter w:w="1019" w:type="dxa"/>
          <w:cantSplit/>
        </w:trPr>
        <w:tc>
          <w:tcPr>
            <w:tcW w:w="714" w:type="dxa"/>
            <w:hideMark/>
          </w:tcPr>
          <w:p w14:paraId="2C016C9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hideMark/>
          </w:tcPr>
          <w:p w14:paraId="4DAEBBA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6130</w:t>
            </w:r>
          </w:p>
        </w:tc>
        <w:tc>
          <w:tcPr>
            <w:tcW w:w="1014" w:type="dxa"/>
            <w:hideMark/>
          </w:tcPr>
          <w:p w14:paraId="43630D9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Pozemky</w:t>
            </w:r>
          </w:p>
        </w:tc>
        <w:tc>
          <w:tcPr>
            <w:tcW w:w="603" w:type="dxa"/>
            <w:gridSpan w:val="2"/>
            <w:hideMark/>
          </w:tcPr>
          <w:p w14:paraId="4A0CBAE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tcPr>
          <w:p w14:paraId="656B55CF"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hideMark/>
          </w:tcPr>
          <w:p w14:paraId="61C7C5E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-27 000,00</w:t>
            </w:r>
          </w:p>
        </w:tc>
      </w:tr>
      <w:tr w:rsidR="00220DB3" w14:paraId="5C7AFEF1" w14:textId="77777777" w:rsidTr="00A00D84">
        <w:trPr>
          <w:gridAfter w:val="1"/>
          <w:wAfter w:w="1019" w:type="dxa"/>
          <w:cantSplit/>
        </w:trPr>
        <w:tc>
          <w:tcPr>
            <w:tcW w:w="714" w:type="dxa"/>
            <w:hideMark/>
          </w:tcPr>
          <w:p w14:paraId="275BFA3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hideMark/>
          </w:tcPr>
          <w:p w14:paraId="0E9A3B9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6130</w:t>
            </w:r>
          </w:p>
        </w:tc>
        <w:tc>
          <w:tcPr>
            <w:tcW w:w="1014" w:type="dxa"/>
            <w:hideMark/>
          </w:tcPr>
          <w:p w14:paraId="4DEDBBA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Pozemky</w:t>
            </w:r>
          </w:p>
        </w:tc>
        <w:tc>
          <w:tcPr>
            <w:tcW w:w="603" w:type="dxa"/>
            <w:gridSpan w:val="2"/>
            <w:hideMark/>
          </w:tcPr>
          <w:p w14:paraId="344478F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hideMark/>
          </w:tcPr>
          <w:p w14:paraId="41E1754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9125060000000</w:t>
            </w:r>
          </w:p>
        </w:tc>
        <w:tc>
          <w:tcPr>
            <w:tcW w:w="1293" w:type="dxa"/>
            <w:hideMark/>
          </w:tcPr>
          <w:p w14:paraId="015CB43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27 000,00</w:t>
            </w:r>
          </w:p>
        </w:tc>
      </w:tr>
    </w:tbl>
    <w:p w14:paraId="759356A4"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306FB6E2"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životního prostředí, zemědělství a lesnictví navrhuje rozpočtové opatření na převod prostředků odboru hospodářské a majetkové správy na úhradu kupní ceny pozemku včetně souvisejících nákladů v evropsky významné lokalitě Lužnice a Nežárka ve výši 25 000,00 Kč a na úhradu kolku za podání návrhů na vklad do katastru nemovitostí ve výši 2 000,00 Kč, celkem 27 000,00 Kč (schváleno usnesením č. 637/2021/RK-18 ze dne 3. 6. 2021). </w:t>
      </w:r>
      <w:r>
        <w:rPr>
          <w:rFonts w:ascii="Arial" w:hAnsi="Arial" w:cs="Arial"/>
          <w:b/>
          <w:bCs/>
          <w:color w:val="000000"/>
          <w:szCs w:val="20"/>
        </w:rPr>
        <w:t>Bez dopadu do salda.</w:t>
      </w:r>
    </w:p>
    <w:p w14:paraId="48C7C5C2"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9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3"/>
        <w:gridCol w:w="1529"/>
        <w:gridCol w:w="2450"/>
        <w:gridCol w:w="747"/>
        <w:gridCol w:w="603"/>
        <w:gridCol w:w="858"/>
        <w:gridCol w:w="1296"/>
      </w:tblGrid>
      <w:tr w:rsidR="00220DB3" w14:paraId="3A780583" w14:textId="77777777" w:rsidTr="00A00D84">
        <w:trPr>
          <w:cantSplit/>
        </w:trPr>
        <w:tc>
          <w:tcPr>
            <w:tcW w:w="2958" w:type="dxa"/>
            <w:gridSpan w:val="3"/>
            <w:hideMark/>
          </w:tcPr>
          <w:p w14:paraId="32FA6C28"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57" w:type="dxa"/>
            <w:gridSpan w:val="5"/>
            <w:hideMark/>
          </w:tcPr>
          <w:p w14:paraId="4C141BB6"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206/R</w:t>
            </w:r>
          </w:p>
        </w:tc>
      </w:tr>
      <w:tr w:rsidR="00220DB3" w14:paraId="2172B45C" w14:textId="77777777" w:rsidTr="00A00D84">
        <w:trPr>
          <w:cantSplit/>
        </w:trPr>
        <w:tc>
          <w:tcPr>
            <w:tcW w:w="714" w:type="dxa"/>
            <w:vAlign w:val="center"/>
            <w:hideMark/>
          </w:tcPr>
          <w:p w14:paraId="297837C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03FF8D5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7DDD9B6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39A031C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51A2C4A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6C5F5CA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70B062E5" w14:textId="77777777" w:rsidTr="00A00D84">
        <w:trPr>
          <w:cantSplit/>
        </w:trPr>
        <w:tc>
          <w:tcPr>
            <w:tcW w:w="714" w:type="dxa"/>
          </w:tcPr>
          <w:p w14:paraId="487DF5BA"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2348C54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39C4ED1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52C7687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17039</w:t>
            </w:r>
          </w:p>
        </w:tc>
        <w:tc>
          <w:tcPr>
            <w:tcW w:w="603" w:type="dxa"/>
            <w:hideMark/>
          </w:tcPr>
          <w:p w14:paraId="46FF550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859" w:type="dxa"/>
          </w:tcPr>
          <w:p w14:paraId="4C6EB9ED" w14:textId="77777777" w:rsidR="00220DB3" w:rsidRDefault="00220DB3">
            <w:pPr>
              <w:widowControl w:val="0"/>
              <w:autoSpaceDE w:val="0"/>
              <w:autoSpaceDN w:val="0"/>
              <w:adjustRightInd w:val="0"/>
              <w:jc w:val="center"/>
              <w:rPr>
                <w:rFonts w:ascii="Arial" w:hAnsi="Arial" w:cs="Arial"/>
                <w:color w:val="000000"/>
                <w:szCs w:val="20"/>
              </w:rPr>
            </w:pPr>
          </w:p>
        </w:tc>
        <w:tc>
          <w:tcPr>
            <w:tcW w:w="1297" w:type="dxa"/>
            <w:hideMark/>
          </w:tcPr>
          <w:p w14:paraId="4EDF89A5"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171 240,00</w:t>
            </w:r>
          </w:p>
        </w:tc>
      </w:tr>
      <w:tr w:rsidR="00220DB3" w14:paraId="01756013" w14:textId="77777777" w:rsidTr="00A00D84">
        <w:trPr>
          <w:cantSplit/>
        </w:trPr>
        <w:tc>
          <w:tcPr>
            <w:tcW w:w="714" w:type="dxa"/>
            <w:hideMark/>
          </w:tcPr>
          <w:p w14:paraId="39CED0D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4E2FC13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191462C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3E1D3EA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17039</w:t>
            </w:r>
          </w:p>
        </w:tc>
        <w:tc>
          <w:tcPr>
            <w:tcW w:w="603" w:type="dxa"/>
            <w:hideMark/>
          </w:tcPr>
          <w:p w14:paraId="02FA9EB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63A85FF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402205</w:t>
            </w:r>
          </w:p>
        </w:tc>
        <w:tc>
          <w:tcPr>
            <w:tcW w:w="1297" w:type="dxa"/>
            <w:hideMark/>
          </w:tcPr>
          <w:p w14:paraId="4D77A15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144 000,00</w:t>
            </w:r>
          </w:p>
        </w:tc>
      </w:tr>
      <w:tr w:rsidR="00220DB3" w14:paraId="65B9152A" w14:textId="77777777" w:rsidTr="00A00D84">
        <w:trPr>
          <w:cantSplit/>
        </w:trPr>
        <w:tc>
          <w:tcPr>
            <w:tcW w:w="714" w:type="dxa"/>
            <w:hideMark/>
          </w:tcPr>
          <w:p w14:paraId="0EF367B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hideMark/>
          </w:tcPr>
          <w:p w14:paraId="2ADF5EE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5649A85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62CAF11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17039</w:t>
            </w:r>
          </w:p>
        </w:tc>
        <w:tc>
          <w:tcPr>
            <w:tcW w:w="603" w:type="dxa"/>
            <w:hideMark/>
          </w:tcPr>
          <w:p w14:paraId="1E8F263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74B8F9C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405216</w:t>
            </w:r>
          </w:p>
        </w:tc>
        <w:tc>
          <w:tcPr>
            <w:tcW w:w="1297" w:type="dxa"/>
            <w:hideMark/>
          </w:tcPr>
          <w:p w14:paraId="7753D25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27 240,00</w:t>
            </w:r>
          </w:p>
        </w:tc>
      </w:tr>
    </w:tbl>
    <w:p w14:paraId="086DEA11"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7BB940AD"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příjem a vyplacení dotace na základě Rozhodnutí Ministerstva pro místní rozvoj ČR v rámci dotačního titulu "3170000055 – COVID – Ubytování – HUZ – Podpora provozovatelů hromadných ubytovacích zařízení na území ČR, zasažených důsledky opatření související s pandemií COVID-19". Jedná se o tyto školy:</w:t>
      </w:r>
    </w:p>
    <w:p w14:paraId="0CF31706" w14:textId="77777777" w:rsidR="00220DB3" w:rsidRDefault="00220DB3" w:rsidP="00220DB3">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odborná škola strojní a elektrotechnická, Velešín, U Hřiště 527 (144 000,00 Kč),</w:t>
      </w:r>
    </w:p>
    <w:p w14:paraId="64C7037D" w14:textId="77777777" w:rsidR="00220DB3" w:rsidRDefault="00220DB3" w:rsidP="00220DB3">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Prachatice, Ševčíkova 273 (27 240,00 Kč).</w:t>
      </w:r>
    </w:p>
    <w:p w14:paraId="41DDC919"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b/>
          <w:bCs/>
          <w:color w:val="000000"/>
          <w:szCs w:val="20"/>
        </w:rPr>
        <w:t>Bez dopadu do salda.</w:t>
      </w:r>
    </w:p>
    <w:p w14:paraId="74789321"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9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3"/>
        <w:gridCol w:w="1529"/>
        <w:gridCol w:w="2450"/>
        <w:gridCol w:w="747"/>
        <w:gridCol w:w="603"/>
        <w:gridCol w:w="858"/>
        <w:gridCol w:w="1296"/>
      </w:tblGrid>
      <w:tr w:rsidR="00220DB3" w14:paraId="368553C1" w14:textId="77777777" w:rsidTr="00A00D84">
        <w:trPr>
          <w:cantSplit/>
        </w:trPr>
        <w:tc>
          <w:tcPr>
            <w:tcW w:w="2958" w:type="dxa"/>
            <w:gridSpan w:val="3"/>
            <w:hideMark/>
          </w:tcPr>
          <w:p w14:paraId="50B14B07"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57" w:type="dxa"/>
            <w:gridSpan w:val="5"/>
            <w:hideMark/>
          </w:tcPr>
          <w:p w14:paraId="3C983711"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207/R</w:t>
            </w:r>
          </w:p>
        </w:tc>
      </w:tr>
      <w:tr w:rsidR="00220DB3" w14:paraId="1887A321" w14:textId="77777777" w:rsidTr="00A00D84">
        <w:trPr>
          <w:cantSplit/>
        </w:trPr>
        <w:tc>
          <w:tcPr>
            <w:tcW w:w="714" w:type="dxa"/>
            <w:vAlign w:val="center"/>
            <w:hideMark/>
          </w:tcPr>
          <w:p w14:paraId="33EADF0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547A765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791BCCC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3A8C36A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3019736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5B6DA60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2BAE1F40" w14:textId="77777777" w:rsidTr="00A00D84">
        <w:trPr>
          <w:cantSplit/>
        </w:trPr>
        <w:tc>
          <w:tcPr>
            <w:tcW w:w="714" w:type="dxa"/>
          </w:tcPr>
          <w:p w14:paraId="2689E622"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134E623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411ADD3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3EA4EC1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29014</w:t>
            </w:r>
          </w:p>
        </w:tc>
        <w:tc>
          <w:tcPr>
            <w:tcW w:w="603" w:type="dxa"/>
            <w:hideMark/>
          </w:tcPr>
          <w:p w14:paraId="5801B37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859" w:type="dxa"/>
          </w:tcPr>
          <w:p w14:paraId="544E2A1A" w14:textId="77777777" w:rsidR="00220DB3" w:rsidRDefault="00220DB3">
            <w:pPr>
              <w:widowControl w:val="0"/>
              <w:autoSpaceDE w:val="0"/>
              <w:autoSpaceDN w:val="0"/>
              <w:adjustRightInd w:val="0"/>
              <w:jc w:val="center"/>
              <w:rPr>
                <w:rFonts w:ascii="Arial" w:hAnsi="Arial" w:cs="Arial"/>
                <w:color w:val="000000"/>
                <w:szCs w:val="20"/>
              </w:rPr>
            </w:pPr>
          </w:p>
        </w:tc>
        <w:tc>
          <w:tcPr>
            <w:tcW w:w="1297" w:type="dxa"/>
            <w:hideMark/>
          </w:tcPr>
          <w:p w14:paraId="55B213C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222 480,00</w:t>
            </w:r>
          </w:p>
        </w:tc>
      </w:tr>
      <w:tr w:rsidR="00220DB3" w14:paraId="15C196C0" w14:textId="77777777" w:rsidTr="00A00D84">
        <w:trPr>
          <w:cantSplit/>
        </w:trPr>
        <w:tc>
          <w:tcPr>
            <w:tcW w:w="714" w:type="dxa"/>
            <w:hideMark/>
          </w:tcPr>
          <w:p w14:paraId="51F19F2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3125</w:t>
            </w:r>
          </w:p>
        </w:tc>
        <w:tc>
          <w:tcPr>
            <w:tcW w:w="714" w:type="dxa"/>
            <w:hideMark/>
          </w:tcPr>
          <w:p w14:paraId="3D74AC1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FFB867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2F614F7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29014</w:t>
            </w:r>
          </w:p>
        </w:tc>
        <w:tc>
          <w:tcPr>
            <w:tcW w:w="603" w:type="dxa"/>
            <w:hideMark/>
          </w:tcPr>
          <w:p w14:paraId="4332DE8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118FA76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401244</w:t>
            </w:r>
          </w:p>
        </w:tc>
        <w:tc>
          <w:tcPr>
            <w:tcW w:w="1297" w:type="dxa"/>
            <w:hideMark/>
          </w:tcPr>
          <w:p w14:paraId="4F15E36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222 480,00</w:t>
            </w:r>
          </w:p>
        </w:tc>
      </w:tr>
    </w:tbl>
    <w:p w14:paraId="3EC0FD4C"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0CC21345"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příjem a vyplacení finančního příspěvku Ministerstva zemědělství na základě Rozhodnutí Krajského úřadu Jihočeského kraje ve věci poskytnutí finančního příspěvku na obnovu, zajištění a výchovu lesních porostů do 40 let věku (část druhá Hlava II nařízení vlády) č. j. 612/LP/2021-K103 ze dne 1. 6. 2021 pro Krajské školní hospodářství, České Budějovice, U Zimního stadionu 1952/2. </w:t>
      </w:r>
      <w:r>
        <w:rPr>
          <w:rFonts w:ascii="Arial" w:hAnsi="Arial" w:cs="Arial"/>
          <w:b/>
          <w:bCs/>
          <w:color w:val="000000"/>
          <w:szCs w:val="20"/>
        </w:rPr>
        <w:t>Bez dopadu do salda.</w:t>
      </w:r>
    </w:p>
    <w:p w14:paraId="0C69FC8F"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865" w:type="dxa"/>
        <w:tblInd w:w="40" w:type="dxa"/>
        <w:tblLayout w:type="fixed"/>
        <w:tblCellMar>
          <w:top w:w="40" w:type="dxa"/>
          <w:left w:w="40" w:type="dxa"/>
          <w:bottom w:w="40" w:type="dxa"/>
          <w:right w:w="40" w:type="dxa"/>
        </w:tblCellMar>
        <w:tblLook w:val="04A0" w:firstRow="1" w:lastRow="0" w:firstColumn="1" w:lastColumn="0" w:noHBand="0" w:noVBand="1"/>
      </w:tblPr>
      <w:tblGrid>
        <w:gridCol w:w="716"/>
        <w:gridCol w:w="715"/>
        <w:gridCol w:w="1531"/>
        <w:gridCol w:w="1838"/>
        <w:gridCol w:w="525"/>
        <w:gridCol w:w="603"/>
        <w:gridCol w:w="1639"/>
        <w:gridCol w:w="1298"/>
      </w:tblGrid>
      <w:tr w:rsidR="00220DB3" w14:paraId="5756991F" w14:textId="77777777" w:rsidTr="00A00D84">
        <w:trPr>
          <w:cantSplit/>
        </w:trPr>
        <w:tc>
          <w:tcPr>
            <w:tcW w:w="2958" w:type="dxa"/>
            <w:gridSpan w:val="3"/>
            <w:hideMark/>
          </w:tcPr>
          <w:p w14:paraId="590AC028"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lastRenderedPageBreak/>
              <w:t>Rozpočtové opatření č.</w:t>
            </w:r>
          </w:p>
        </w:tc>
        <w:tc>
          <w:tcPr>
            <w:tcW w:w="5900" w:type="dxa"/>
            <w:gridSpan w:val="5"/>
            <w:hideMark/>
          </w:tcPr>
          <w:p w14:paraId="0C7A9FF1"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208/R</w:t>
            </w:r>
          </w:p>
        </w:tc>
      </w:tr>
      <w:tr w:rsidR="00220DB3" w14:paraId="4E6269D3" w14:textId="77777777" w:rsidTr="00A00D84">
        <w:trPr>
          <w:cantSplit/>
        </w:trPr>
        <w:tc>
          <w:tcPr>
            <w:tcW w:w="714" w:type="dxa"/>
            <w:vAlign w:val="center"/>
            <w:hideMark/>
          </w:tcPr>
          <w:p w14:paraId="303D196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081" w:type="dxa"/>
            <w:gridSpan w:val="3"/>
            <w:vAlign w:val="center"/>
            <w:hideMark/>
          </w:tcPr>
          <w:p w14:paraId="330511F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648DE58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32AB2E81"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C23E91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38B3376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61855DD3" w14:textId="77777777" w:rsidTr="00A00D84">
        <w:trPr>
          <w:cantSplit/>
        </w:trPr>
        <w:tc>
          <w:tcPr>
            <w:tcW w:w="714" w:type="dxa"/>
            <w:hideMark/>
          </w:tcPr>
          <w:p w14:paraId="3082AEF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3533</w:t>
            </w:r>
          </w:p>
        </w:tc>
        <w:tc>
          <w:tcPr>
            <w:tcW w:w="714" w:type="dxa"/>
            <w:hideMark/>
          </w:tcPr>
          <w:p w14:paraId="207E7E5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2122</w:t>
            </w:r>
          </w:p>
        </w:tc>
        <w:tc>
          <w:tcPr>
            <w:tcW w:w="3367" w:type="dxa"/>
            <w:gridSpan w:val="2"/>
            <w:hideMark/>
          </w:tcPr>
          <w:p w14:paraId="2FC09B5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Odvody příspěvkových organizací</w:t>
            </w:r>
          </w:p>
        </w:tc>
        <w:tc>
          <w:tcPr>
            <w:tcW w:w="525" w:type="dxa"/>
          </w:tcPr>
          <w:p w14:paraId="0B13BE4F" w14:textId="77777777" w:rsidR="00220DB3" w:rsidRDefault="00220DB3">
            <w:pPr>
              <w:widowControl w:val="0"/>
              <w:autoSpaceDE w:val="0"/>
              <w:autoSpaceDN w:val="0"/>
              <w:adjustRightInd w:val="0"/>
              <w:jc w:val="center"/>
              <w:rPr>
                <w:rFonts w:ascii="Arial" w:hAnsi="Arial" w:cs="Arial"/>
                <w:color w:val="000000"/>
                <w:szCs w:val="20"/>
              </w:rPr>
            </w:pPr>
          </w:p>
        </w:tc>
        <w:tc>
          <w:tcPr>
            <w:tcW w:w="603" w:type="dxa"/>
            <w:hideMark/>
          </w:tcPr>
          <w:p w14:paraId="0F78998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941</w:t>
            </w:r>
          </w:p>
        </w:tc>
        <w:tc>
          <w:tcPr>
            <w:tcW w:w="1638" w:type="dxa"/>
            <w:hideMark/>
          </w:tcPr>
          <w:p w14:paraId="20A72FD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401502</w:t>
            </w:r>
          </w:p>
        </w:tc>
        <w:tc>
          <w:tcPr>
            <w:tcW w:w="1293" w:type="dxa"/>
            <w:hideMark/>
          </w:tcPr>
          <w:p w14:paraId="48E3AD8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275 202,40</w:t>
            </w:r>
          </w:p>
        </w:tc>
      </w:tr>
      <w:tr w:rsidR="00220DB3" w14:paraId="6D233F42" w14:textId="77777777" w:rsidTr="00A00D84">
        <w:trPr>
          <w:cantSplit/>
        </w:trPr>
        <w:tc>
          <w:tcPr>
            <w:tcW w:w="714" w:type="dxa"/>
            <w:hideMark/>
          </w:tcPr>
          <w:p w14:paraId="546D478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3533</w:t>
            </w:r>
          </w:p>
        </w:tc>
        <w:tc>
          <w:tcPr>
            <w:tcW w:w="714" w:type="dxa"/>
            <w:hideMark/>
          </w:tcPr>
          <w:p w14:paraId="7F5F25F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6122</w:t>
            </w:r>
          </w:p>
        </w:tc>
        <w:tc>
          <w:tcPr>
            <w:tcW w:w="3367" w:type="dxa"/>
            <w:gridSpan w:val="2"/>
            <w:hideMark/>
          </w:tcPr>
          <w:p w14:paraId="00407FF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Stroje, přístroje a zařízení</w:t>
            </w:r>
          </w:p>
        </w:tc>
        <w:tc>
          <w:tcPr>
            <w:tcW w:w="525" w:type="dxa"/>
            <w:hideMark/>
          </w:tcPr>
          <w:p w14:paraId="457953A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03" w:type="dxa"/>
            <w:hideMark/>
          </w:tcPr>
          <w:p w14:paraId="5A8A5D3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967</w:t>
            </w:r>
          </w:p>
        </w:tc>
        <w:tc>
          <w:tcPr>
            <w:tcW w:w="1638" w:type="dxa"/>
            <w:hideMark/>
          </w:tcPr>
          <w:p w14:paraId="09262C3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1071005900001</w:t>
            </w:r>
          </w:p>
        </w:tc>
        <w:tc>
          <w:tcPr>
            <w:tcW w:w="1293" w:type="dxa"/>
            <w:hideMark/>
          </w:tcPr>
          <w:p w14:paraId="187C21A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275 202,40</w:t>
            </w:r>
          </w:p>
        </w:tc>
      </w:tr>
    </w:tbl>
    <w:p w14:paraId="7C3EA70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0A9AD904"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zdravotnictví předkládá návrh na provedení rozpočtového opatření k zapojení finančních prostředků Zdravotnické záchranné služby Jihočeského kraje do rozpočtu kraje. Prostředky budou čerpány k úhradě nezpůsobilých výdajů projektu Jihočeského kraje "Posílení vybavení Zdravotnické záchranné služby Jihočeského kraje technikou a věcnými prostředky". Realizace projektu byla schválena usn. č. 78/2016/ZK</w:t>
      </w:r>
      <w:r>
        <w:rPr>
          <w:rFonts w:ascii="Arial" w:hAnsi="Arial" w:cs="Arial"/>
          <w:color w:val="000000"/>
          <w:szCs w:val="20"/>
        </w:rPr>
        <w:noBreakHyphen/>
        <w:t xml:space="preserve">22 ze dne 7. 4. 2016. V rámci projektu byly vyhlášeny veřejné zakázky na dodavatele sanitních automobilů, mikrobusů a vybavení sanit zdravotnickou technikou. U podaných nabídek došlo k úsporám i k překročení cen stanovených VZ a tím ke zvýšení nezpůsobilých výdajů projektu v roce 2021 o částku ve výši 275 202,40 Kč. Vzniklý rozdíl bude uhrazen ZZS JčK odvodem do rozpočtu kraje. Věcný materiál na uložení odvodu do rozpočtu zřizovatele je předložen radě kraje dne 1. 7. 2021 (návrh č. 803/RK/21) a schválení změn v realizaci uvedeného projektu také finančnímu výboru, výboru pro zdravotnictví a zastupitelstvu kraje dne 9. 9. 2021. </w:t>
      </w:r>
      <w:r>
        <w:rPr>
          <w:rFonts w:ascii="Arial" w:hAnsi="Arial" w:cs="Arial"/>
          <w:b/>
          <w:bCs/>
          <w:color w:val="000000"/>
          <w:szCs w:val="20"/>
        </w:rPr>
        <w:t>Bez dopadu do salda.</w:t>
      </w:r>
    </w:p>
    <w:p w14:paraId="718432B6"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30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517"/>
        <w:gridCol w:w="747"/>
        <w:gridCol w:w="637"/>
        <w:gridCol w:w="858"/>
        <w:gridCol w:w="1585"/>
      </w:tblGrid>
      <w:tr w:rsidR="00220DB3" w14:paraId="4A39C27C" w14:textId="77777777" w:rsidTr="00A00D84">
        <w:trPr>
          <w:cantSplit/>
        </w:trPr>
        <w:tc>
          <w:tcPr>
            <w:tcW w:w="2958" w:type="dxa"/>
            <w:gridSpan w:val="3"/>
            <w:hideMark/>
          </w:tcPr>
          <w:p w14:paraId="779A5C29"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347" w:type="dxa"/>
            <w:gridSpan w:val="5"/>
            <w:hideMark/>
          </w:tcPr>
          <w:p w14:paraId="77CE8E65"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209/R</w:t>
            </w:r>
          </w:p>
        </w:tc>
      </w:tr>
      <w:tr w:rsidR="00220DB3" w14:paraId="63263981" w14:textId="77777777" w:rsidTr="00A00D84">
        <w:trPr>
          <w:cantSplit/>
        </w:trPr>
        <w:tc>
          <w:tcPr>
            <w:tcW w:w="714" w:type="dxa"/>
            <w:vAlign w:val="center"/>
            <w:hideMark/>
          </w:tcPr>
          <w:p w14:paraId="24E6EA6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763" w:type="dxa"/>
            <w:gridSpan w:val="3"/>
            <w:vAlign w:val="center"/>
            <w:hideMark/>
          </w:tcPr>
          <w:p w14:paraId="49BA9B8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16EE43E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4DB0641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02FC986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86" w:type="dxa"/>
            <w:vAlign w:val="center"/>
            <w:hideMark/>
          </w:tcPr>
          <w:p w14:paraId="2F6F7D4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54F0AC19" w14:textId="77777777" w:rsidTr="00A00D84">
        <w:trPr>
          <w:cantSplit/>
        </w:trPr>
        <w:tc>
          <w:tcPr>
            <w:tcW w:w="714" w:type="dxa"/>
          </w:tcPr>
          <w:p w14:paraId="4C78EE7E"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56622F7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4213</w:t>
            </w:r>
          </w:p>
        </w:tc>
        <w:tc>
          <w:tcPr>
            <w:tcW w:w="4049" w:type="dxa"/>
            <w:gridSpan w:val="2"/>
            <w:hideMark/>
          </w:tcPr>
          <w:p w14:paraId="0FC2C97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Investiční přijaté transfery ze státních fondů</w:t>
            </w:r>
          </w:p>
        </w:tc>
        <w:tc>
          <w:tcPr>
            <w:tcW w:w="748" w:type="dxa"/>
            <w:hideMark/>
          </w:tcPr>
          <w:p w14:paraId="3EB76B5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hideMark/>
          </w:tcPr>
          <w:p w14:paraId="1D9CC5C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1042</w:t>
            </w:r>
          </w:p>
        </w:tc>
        <w:tc>
          <w:tcPr>
            <w:tcW w:w="859" w:type="dxa"/>
          </w:tcPr>
          <w:p w14:paraId="225C952D" w14:textId="77777777" w:rsidR="00220DB3" w:rsidRDefault="00220DB3">
            <w:pPr>
              <w:widowControl w:val="0"/>
              <w:autoSpaceDE w:val="0"/>
              <w:autoSpaceDN w:val="0"/>
              <w:adjustRightInd w:val="0"/>
              <w:jc w:val="center"/>
              <w:rPr>
                <w:rFonts w:ascii="Arial" w:hAnsi="Arial" w:cs="Arial"/>
                <w:color w:val="000000"/>
                <w:szCs w:val="20"/>
              </w:rPr>
            </w:pPr>
          </w:p>
        </w:tc>
        <w:tc>
          <w:tcPr>
            <w:tcW w:w="1586" w:type="dxa"/>
            <w:hideMark/>
          </w:tcPr>
          <w:p w14:paraId="54D39B1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138 602 905,00</w:t>
            </w:r>
          </w:p>
        </w:tc>
      </w:tr>
      <w:tr w:rsidR="00220DB3" w14:paraId="095D2A01" w14:textId="77777777" w:rsidTr="00A00D84">
        <w:trPr>
          <w:cantSplit/>
        </w:trPr>
        <w:tc>
          <w:tcPr>
            <w:tcW w:w="714" w:type="dxa"/>
            <w:hideMark/>
          </w:tcPr>
          <w:p w14:paraId="30071B8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BB7680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6356</w:t>
            </w:r>
          </w:p>
        </w:tc>
        <w:tc>
          <w:tcPr>
            <w:tcW w:w="4049" w:type="dxa"/>
            <w:gridSpan w:val="2"/>
            <w:hideMark/>
          </w:tcPr>
          <w:p w14:paraId="661E9C8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Jiné inv. transf. zříz. přísp. organizacím</w:t>
            </w:r>
          </w:p>
        </w:tc>
        <w:tc>
          <w:tcPr>
            <w:tcW w:w="748" w:type="dxa"/>
            <w:hideMark/>
          </w:tcPr>
          <w:p w14:paraId="3F68960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hideMark/>
          </w:tcPr>
          <w:p w14:paraId="2A515FD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1052</w:t>
            </w:r>
          </w:p>
        </w:tc>
        <w:tc>
          <w:tcPr>
            <w:tcW w:w="859" w:type="dxa"/>
            <w:hideMark/>
          </w:tcPr>
          <w:p w14:paraId="0ED6A34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401401</w:t>
            </w:r>
          </w:p>
        </w:tc>
        <w:tc>
          <w:tcPr>
            <w:tcW w:w="1586" w:type="dxa"/>
            <w:hideMark/>
          </w:tcPr>
          <w:p w14:paraId="5B41E0E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138 602 905,00</w:t>
            </w:r>
          </w:p>
        </w:tc>
      </w:tr>
    </w:tbl>
    <w:p w14:paraId="56210B0E"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4CB1F5BF"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dopravy a silničního hospodářství navrhuje rozpočtové opatření na zapojení investiční dotace ze Státního fondu dopravní infrastruktury (dále jen SFDI) pro příspěvkovou organizaci Správa a údržba silnic Jihočeského kraje v celkové výši 138 602 905,00 Kč. Finanční prostředky budou poskytnuty ve prospěch financování výstavby a modernizace silnic II. a III. třídy náležejících do vlastnictví zřizovatele příjemce. Uzavření třístranné smlouvy mezi SFDI, Jihočeským krajem a SÚS JčK bylo schváleno usnesením č. 134/2021/ZK-6 ze dne 29. 4. 2021. </w:t>
      </w:r>
      <w:r>
        <w:rPr>
          <w:rFonts w:ascii="Arial" w:hAnsi="Arial" w:cs="Arial"/>
          <w:b/>
          <w:bCs/>
          <w:color w:val="000000"/>
          <w:szCs w:val="20"/>
        </w:rPr>
        <w:t>Bez dopadu do salda.</w:t>
      </w:r>
    </w:p>
    <w:p w14:paraId="622D7C2C"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77"/>
        <w:gridCol w:w="748"/>
        <w:gridCol w:w="637"/>
        <w:gridCol w:w="859"/>
        <w:gridCol w:w="1297"/>
      </w:tblGrid>
      <w:tr w:rsidR="00220DB3" w14:paraId="141C1402" w14:textId="77777777" w:rsidTr="00A00D84">
        <w:trPr>
          <w:cantSplit/>
        </w:trPr>
        <w:tc>
          <w:tcPr>
            <w:tcW w:w="2958" w:type="dxa"/>
            <w:gridSpan w:val="3"/>
            <w:hideMark/>
          </w:tcPr>
          <w:p w14:paraId="06019162"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7" w:type="dxa"/>
            <w:gridSpan w:val="5"/>
            <w:hideMark/>
          </w:tcPr>
          <w:p w14:paraId="05331793"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210/R</w:t>
            </w:r>
          </w:p>
        </w:tc>
      </w:tr>
      <w:tr w:rsidR="00220DB3" w14:paraId="2C863870" w14:textId="77777777" w:rsidTr="00A00D84">
        <w:trPr>
          <w:cantSplit/>
        </w:trPr>
        <w:tc>
          <w:tcPr>
            <w:tcW w:w="714" w:type="dxa"/>
            <w:vAlign w:val="center"/>
            <w:hideMark/>
          </w:tcPr>
          <w:p w14:paraId="14384DA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22" w:type="dxa"/>
            <w:gridSpan w:val="3"/>
            <w:vAlign w:val="center"/>
            <w:hideMark/>
          </w:tcPr>
          <w:p w14:paraId="4F07804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6DD09BE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6FAAA2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095EE9C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193BF72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06D91FDE" w14:textId="77777777" w:rsidTr="00A00D84">
        <w:trPr>
          <w:cantSplit/>
        </w:trPr>
        <w:tc>
          <w:tcPr>
            <w:tcW w:w="714" w:type="dxa"/>
            <w:hideMark/>
          </w:tcPr>
          <w:p w14:paraId="342FF84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2F54A29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708" w:type="dxa"/>
            <w:gridSpan w:val="2"/>
            <w:hideMark/>
          </w:tcPr>
          <w:p w14:paraId="5CEE832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748" w:type="dxa"/>
            <w:hideMark/>
          </w:tcPr>
          <w:p w14:paraId="452A322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hideMark/>
          </w:tcPr>
          <w:p w14:paraId="7ED2EAD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1048</w:t>
            </w:r>
          </w:p>
        </w:tc>
        <w:tc>
          <w:tcPr>
            <w:tcW w:w="859" w:type="dxa"/>
            <w:hideMark/>
          </w:tcPr>
          <w:p w14:paraId="7C8830C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401401</w:t>
            </w:r>
          </w:p>
        </w:tc>
        <w:tc>
          <w:tcPr>
            <w:tcW w:w="1297" w:type="dxa"/>
            <w:hideMark/>
          </w:tcPr>
          <w:p w14:paraId="0FC4AAC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280 787,76</w:t>
            </w:r>
          </w:p>
        </w:tc>
      </w:tr>
      <w:tr w:rsidR="00220DB3" w14:paraId="00FA0048" w14:textId="77777777" w:rsidTr="00A00D84">
        <w:trPr>
          <w:cantSplit/>
        </w:trPr>
        <w:tc>
          <w:tcPr>
            <w:tcW w:w="714" w:type="dxa"/>
            <w:hideMark/>
          </w:tcPr>
          <w:p w14:paraId="52A82D4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18DD443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708" w:type="dxa"/>
            <w:gridSpan w:val="2"/>
            <w:hideMark/>
          </w:tcPr>
          <w:p w14:paraId="7B8F133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3AE16DB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hideMark/>
          </w:tcPr>
          <w:p w14:paraId="753AD0A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1088</w:t>
            </w:r>
          </w:p>
        </w:tc>
        <w:tc>
          <w:tcPr>
            <w:tcW w:w="859" w:type="dxa"/>
          </w:tcPr>
          <w:p w14:paraId="6C62B7CE" w14:textId="77777777" w:rsidR="00220DB3" w:rsidRDefault="00220DB3">
            <w:pPr>
              <w:widowControl w:val="0"/>
              <w:autoSpaceDE w:val="0"/>
              <w:autoSpaceDN w:val="0"/>
              <w:adjustRightInd w:val="0"/>
              <w:jc w:val="center"/>
              <w:rPr>
                <w:rFonts w:ascii="Arial" w:hAnsi="Arial" w:cs="Arial"/>
                <w:color w:val="000000"/>
                <w:szCs w:val="20"/>
              </w:rPr>
            </w:pPr>
          </w:p>
        </w:tc>
        <w:tc>
          <w:tcPr>
            <w:tcW w:w="1297" w:type="dxa"/>
            <w:hideMark/>
          </w:tcPr>
          <w:p w14:paraId="22325BD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280 787,76</w:t>
            </w:r>
          </w:p>
        </w:tc>
      </w:tr>
    </w:tbl>
    <w:p w14:paraId="11E96DFA"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432CBC8E"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dopravy a silničního hospodářství navrhuje zapojení vratky prostředků poskytnutých v roce 2020 z rozpočtu Státního fondu dopravní infrastruktury (dále jen SFDI) příspěvkové organizaci Správa a údržba silnic Jihočeského kraje ve výši 280 787,76 Kč. Jedná se o náklady na realizaci části stavby "Rekonstrukce silnice II/139 v obci Hlupín". V rámci akce byla s obcí Hlupín uzavřena smlouva o sdružení finančních prostředků, na jejímž základě obec Hlupín spolufinancovala část nákladů vynaložených na realizaci stavebního objektu Nástupiště a zelené plochy. Podíl obce byl obci Hlupín Správou a údržbou silnic Jihočeského kraje vyfakturován v roce 2021 poté, co byly známy skutečné celkové náklady na akci. Finanční prostředky budou vráceny poskytovateli dotace (SFDI). </w:t>
      </w:r>
      <w:r>
        <w:rPr>
          <w:rFonts w:ascii="Arial" w:hAnsi="Arial" w:cs="Arial"/>
          <w:b/>
          <w:bCs/>
          <w:color w:val="000000"/>
          <w:szCs w:val="20"/>
        </w:rPr>
        <w:t>Bez dopadu do salda.</w:t>
      </w:r>
    </w:p>
    <w:p w14:paraId="264A636D"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8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52"/>
        <w:gridCol w:w="637"/>
        <w:gridCol w:w="859"/>
        <w:gridCol w:w="1426"/>
        <w:gridCol w:w="1019"/>
      </w:tblGrid>
      <w:tr w:rsidR="00220DB3" w14:paraId="58867EB7" w14:textId="77777777" w:rsidTr="00A00D84">
        <w:trPr>
          <w:cantSplit/>
        </w:trPr>
        <w:tc>
          <w:tcPr>
            <w:tcW w:w="2958" w:type="dxa"/>
            <w:gridSpan w:val="3"/>
            <w:hideMark/>
          </w:tcPr>
          <w:p w14:paraId="0ED50180"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893" w:type="dxa"/>
            <w:gridSpan w:val="5"/>
            <w:hideMark/>
          </w:tcPr>
          <w:p w14:paraId="1CA7481F"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211/R</w:t>
            </w:r>
          </w:p>
        </w:tc>
      </w:tr>
      <w:tr w:rsidR="00220DB3" w14:paraId="1C8FE69C" w14:textId="77777777" w:rsidTr="00A00D84">
        <w:trPr>
          <w:gridAfter w:val="1"/>
          <w:wAfter w:w="1019" w:type="dxa"/>
          <w:cantSplit/>
        </w:trPr>
        <w:tc>
          <w:tcPr>
            <w:tcW w:w="714" w:type="dxa"/>
            <w:vAlign w:val="center"/>
            <w:hideMark/>
          </w:tcPr>
          <w:p w14:paraId="3AB807D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4110FF3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441BF1D1"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F18BD0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26" w:type="dxa"/>
            <w:vAlign w:val="center"/>
            <w:hideMark/>
          </w:tcPr>
          <w:p w14:paraId="7318E18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5465E08E" w14:textId="77777777" w:rsidTr="00A00D84">
        <w:trPr>
          <w:gridAfter w:val="1"/>
          <w:wAfter w:w="1019" w:type="dxa"/>
          <w:cantSplit/>
        </w:trPr>
        <w:tc>
          <w:tcPr>
            <w:tcW w:w="714" w:type="dxa"/>
            <w:hideMark/>
          </w:tcPr>
          <w:p w14:paraId="578EB2E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1873408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187E923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4ABC43C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tcPr>
          <w:p w14:paraId="33806C61" w14:textId="77777777" w:rsidR="00220DB3" w:rsidRDefault="00220DB3">
            <w:pPr>
              <w:widowControl w:val="0"/>
              <w:autoSpaceDE w:val="0"/>
              <w:autoSpaceDN w:val="0"/>
              <w:adjustRightInd w:val="0"/>
              <w:jc w:val="center"/>
              <w:rPr>
                <w:rFonts w:ascii="Arial" w:hAnsi="Arial" w:cs="Arial"/>
                <w:color w:val="000000"/>
                <w:szCs w:val="20"/>
              </w:rPr>
            </w:pPr>
          </w:p>
        </w:tc>
        <w:tc>
          <w:tcPr>
            <w:tcW w:w="1426" w:type="dxa"/>
            <w:hideMark/>
          </w:tcPr>
          <w:p w14:paraId="60CA853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-1 150 400,02</w:t>
            </w:r>
          </w:p>
        </w:tc>
      </w:tr>
      <w:tr w:rsidR="00220DB3" w14:paraId="2873FFD4" w14:textId="77777777" w:rsidTr="00A00D84">
        <w:trPr>
          <w:gridAfter w:val="1"/>
          <w:wAfter w:w="1019" w:type="dxa"/>
          <w:cantSplit/>
        </w:trPr>
        <w:tc>
          <w:tcPr>
            <w:tcW w:w="714" w:type="dxa"/>
            <w:hideMark/>
          </w:tcPr>
          <w:p w14:paraId="6364834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hideMark/>
          </w:tcPr>
          <w:p w14:paraId="220DE10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097EFBB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678BBFC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7749DBE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403201</w:t>
            </w:r>
          </w:p>
        </w:tc>
        <w:tc>
          <w:tcPr>
            <w:tcW w:w="1426" w:type="dxa"/>
            <w:hideMark/>
          </w:tcPr>
          <w:p w14:paraId="67865B9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460 119,29</w:t>
            </w:r>
          </w:p>
        </w:tc>
      </w:tr>
      <w:tr w:rsidR="00220DB3" w14:paraId="7C52847E" w14:textId="77777777" w:rsidTr="00A00D84">
        <w:trPr>
          <w:gridAfter w:val="1"/>
          <w:wAfter w:w="1019" w:type="dxa"/>
          <w:cantSplit/>
        </w:trPr>
        <w:tc>
          <w:tcPr>
            <w:tcW w:w="714" w:type="dxa"/>
            <w:hideMark/>
          </w:tcPr>
          <w:p w14:paraId="052A314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3123</w:t>
            </w:r>
          </w:p>
        </w:tc>
        <w:tc>
          <w:tcPr>
            <w:tcW w:w="714" w:type="dxa"/>
            <w:hideMark/>
          </w:tcPr>
          <w:p w14:paraId="3EB1FCD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4D3C86F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2613601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505942F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407236</w:t>
            </w:r>
          </w:p>
        </w:tc>
        <w:tc>
          <w:tcPr>
            <w:tcW w:w="1426" w:type="dxa"/>
            <w:hideMark/>
          </w:tcPr>
          <w:p w14:paraId="0B69FE6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690 280,73</w:t>
            </w:r>
          </w:p>
        </w:tc>
      </w:tr>
    </w:tbl>
    <w:p w14:paraId="04B1E15E"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371F95E9"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22 – Fond rozvoje školství navrhuje rozpočtové opatření na úpravu rozpočtu FRŠ z důvodu změny závazného finančního vztahu proti rezervě FRŠ s výsledným saldem -1 150 400,02 Kč. Jedná se o: </w:t>
      </w:r>
    </w:p>
    <w:p w14:paraId="51C6DF6A" w14:textId="77777777" w:rsidR="00220DB3" w:rsidRDefault="00220DB3" w:rsidP="00220DB3">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Gymnázium Vítězslava Nováka, Jindřichův Hradec, Husova 333/II na dofinancování akce "Rekonstrukce elektroinstalace v budově školy" (460 119,29 Kč);</w:t>
      </w:r>
    </w:p>
    <w:p w14:paraId="5575C231" w14:textId="77777777" w:rsidR="00220DB3" w:rsidRDefault="00220DB3" w:rsidP="00220DB3">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Střední škola obchodu, služeb a řemesel a Jazykovou školu s právem státní jazykové zkoušky, Tábor, Bydlinského 2474 na dofinancování akce "Rekonstrukce gastronomického provozu školního stravování" (690 280,73 Kč). </w:t>
      </w:r>
    </w:p>
    <w:p w14:paraId="21A7C617"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Z důvodu vysoutěžených vyšších cen a financování projektové dokumentace na elektroinstalaci bude příspěvek z FRŠ navýšen. Pokrytí tohoto navýšení je realizováno uvolněním z rezervy FRŠ. </w:t>
      </w:r>
      <w:r>
        <w:rPr>
          <w:rFonts w:ascii="Arial" w:hAnsi="Arial" w:cs="Arial"/>
          <w:b/>
          <w:bCs/>
          <w:color w:val="000000"/>
          <w:szCs w:val="20"/>
        </w:rPr>
        <w:t>Bez dopadu do salda.</w:t>
      </w:r>
    </w:p>
    <w:p w14:paraId="3C673699"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113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4041"/>
        <w:gridCol w:w="748"/>
        <w:gridCol w:w="637"/>
        <w:gridCol w:w="1293"/>
        <w:gridCol w:w="1634"/>
      </w:tblGrid>
      <w:tr w:rsidR="00220DB3" w14:paraId="5A8F64D8" w14:textId="77777777" w:rsidTr="00A00D84">
        <w:trPr>
          <w:cantSplit/>
        </w:trPr>
        <w:tc>
          <w:tcPr>
            <w:tcW w:w="2958" w:type="dxa"/>
            <w:gridSpan w:val="3"/>
            <w:hideMark/>
          </w:tcPr>
          <w:p w14:paraId="5EA6680B"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8353" w:type="dxa"/>
            <w:gridSpan w:val="5"/>
            <w:hideMark/>
          </w:tcPr>
          <w:p w14:paraId="30F24D62"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212/R</w:t>
            </w:r>
          </w:p>
        </w:tc>
      </w:tr>
      <w:tr w:rsidR="00220DB3" w14:paraId="05831846" w14:textId="77777777" w:rsidTr="00A00D84">
        <w:trPr>
          <w:gridAfter w:val="1"/>
          <w:wAfter w:w="1634" w:type="dxa"/>
          <w:cantSplit/>
        </w:trPr>
        <w:tc>
          <w:tcPr>
            <w:tcW w:w="714" w:type="dxa"/>
            <w:vAlign w:val="center"/>
            <w:hideMark/>
          </w:tcPr>
          <w:p w14:paraId="4A1C8DC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6285" w:type="dxa"/>
            <w:gridSpan w:val="3"/>
            <w:vAlign w:val="center"/>
            <w:hideMark/>
          </w:tcPr>
          <w:p w14:paraId="447901C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71464FB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16CF53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3C07779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462CB370" w14:textId="77777777" w:rsidTr="00A00D84">
        <w:trPr>
          <w:gridAfter w:val="1"/>
          <w:wAfter w:w="1634" w:type="dxa"/>
          <w:cantSplit/>
        </w:trPr>
        <w:tc>
          <w:tcPr>
            <w:tcW w:w="714" w:type="dxa"/>
            <w:vAlign w:val="center"/>
          </w:tcPr>
          <w:p w14:paraId="1146EF0D"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694D935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5571" w:type="dxa"/>
            <w:gridSpan w:val="2"/>
            <w:vAlign w:val="center"/>
            <w:hideMark/>
          </w:tcPr>
          <w:p w14:paraId="601A9E1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vAlign w:val="center"/>
            <w:hideMark/>
          </w:tcPr>
          <w:p w14:paraId="782EB8C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13019</w:t>
            </w:r>
          </w:p>
        </w:tc>
        <w:tc>
          <w:tcPr>
            <w:tcW w:w="637" w:type="dxa"/>
            <w:vAlign w:val="center"/>
            <w:hideMark/>
          </w:tcPr>
          <w:p w14:paraId="3372C85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3042</w:t>
            </w:r>
          </w:p>
        </w:tc>
        <w:tc>
          <w:tcPr>
            <w:tcW w:w="1293" w:type="dxa"/>
            <w:vAlign w:val="center"/>
            <w:hideMark/>
          </w:tcPr>
          <w:p w14:paraId="557D623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225 787,50</w:t>
            </w:r>
          </w:p>
        </w:tc>
      </w:tr>
      <w:tr w:rsidR="00220DB3" w14:paraId="0E1E4C35" w14:textId="77777777" w:rsidTr="00A00D84">
        <w:trPr>
          <w:gridAfter w:val="1"/>
          <w:wAfter w:w="1634" w:type="dxa"/>
          <w:cantSplit/>
        </w:trPr>
        <w:tc>
          <w:tcPr>
            <w:tcW w:w="714" w:type="dxa"/>
            <w:vAlign w:val="center"/>
            <w:hideMark/>
          </w:tcPr>
          <w:p w14:paraId="3BECAE0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01DCE9F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5571" w:type="dxa"/>
            <w:gridSpan w:val="2"/>
            <w:vAlign w:val="center"/>
            <w:hideMark/>
          </w:tcPr>
          <w:p w14:paraId="1308245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 na služ. místech</w:t>
            </w:r>
          </w:p>
        </w:tc>
        <w:tc>
          <w:tcPr>
            <w:tcW w:w="748" w:type="dxa"/>
            <w:vAlign w:val="center"/>
            <w:hideMark/>
          </w:tcPr>
          <w:p w14:paraId="3A65CF6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13019</w:t>
            </w:r>
          </w:p>
        </w:tc>
        <w:tc>
          <w:tcPr>
            <w:tcW w:w="637" w:type="dxa"/>
            <w:vAlign w:val="center"/>
            <w:hideMark/>
          </w:tcPr>
          <w:p w14:paraId="6ED2980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293" w:type="dxa"/>
            <w:vAlign w:val="center"/>
            <w:hideMark/>
          </w:tcPr>
          <w:p w14:paraId="202031A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168 222,50</w:t>
            </w:r>
          </w:p>
        </w:tc>
      </w:tr>
      <w:tr w:rsidR="00220DB3" w14:paraId="419B3234" w14:textId="77777777" w:rsidTr="00A00D84">
        <w:trPr>
          <w:gridAfter w:val="1"/>
          <w:wAfter w:w="1634" w:type="dxa"/>
          <w:cantSplit/>
        </w:trPr>
        <w:tc>
          <w:tcPr>
            <w:tcW w:w="714" w:type="dxa"/>
            <w:vAlign w:val="center"/>
            <w:hideMark/>
          </w:tcPr>
          <w:p w14:paraId="3B5E53F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2CC8D65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5571" w:type="dxa"/>
            <w:gridSpan w:val="2"/>
            <w:vAlign w:val="center"/>
            <w:hideMark/>
          </w:tcPr>
          <w:p w14:paraId="2FD4BC9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přísp.na st. pol. zaměstnanosti</w:t>
            </w:r>
          </w:p>
        </w:tc>
        <w:tc>
          <w:tcPr>
            <w:tcW w:w="748" w:type="dxa"/>
            <w:vAlign w:val="center"/>
            <w:hideMark/>
          </w:tcPr>
          <w:p w14:paraId="0F541B5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13019</w:t>
            </w:r>
          </w:p>
        </w:tc>
        <w:tc>
          <w:tcPr>
            <w:tcW w:w="637" w:type="dxa"/>
            <w:vAlign w:val="center"/>
            <w:hideMark/>
          </w:tcPr>
          <w:p w14:paraId="28AA9A3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293" w:type="dxa"/>
            <w:vAlign w:val="center"/>
            <w:hideMark/>
          </w:tcPr>
          <w:p w14:paraId="33EA6115"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41 719,00</w:t>
            </w:r>
          </w:p>
        </w:tc>
      </w:tr>
      <w:tr w:rsidR="00220DB3" w14:paraId="6BF1A0C8" w14:textId="77777777" w:rsidTr="00A00D84">
        <w:trPr>
          <w:gridAfter w:val="1"/>
          <w:wAfter w:w="1634" w:type="dxa"/>
          <w:cantSplit/>
        </w:trPr>
        <w:tc>
          <w:tcPr>
            <w:tcW w:w="714" w:type="dxa"/>
            <w:vAlign w:val="center"/>
            <w:hideMark/>
          </w:tcPr>
          <w:p w14:paraId="79E1CAF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6634F41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5571" w:type="dxa"/>
            <w:gridSpan w:val="2"/>
            <w:vAlign w:val="center"/>
            <w:hideMark/>
          </w:tcPr>
          <w:p w14:paraId="18843E2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748" w:type="dxa"/>
            <w:vAlign w:val="center"/>
            <w:hideMark/>
          </w:tcPr>
          <w:p w14:paraId="2451B31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13019</w:t>
            </w:r>
          </w:p>
        </w:tc>
        <w:tc>
          <w:tcPr>
            <w:tcW w:w="637" w:type="dxa"/>
            <w:vAlign w:val="center"/>
            <w:hideMark/>
          </w:tcPr>
          <w:p w14:paraId="6D5141E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293" w:type="dxa"/>
            <w:vAlign w:val="center"/>
            <w:hideMark/>
          </w:tcPr>
          <w:p w14:paraId="615A9AC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15 140,00</w:t>
            </w:r>
          </w:p>
        </w:tc>
      </w:tr>
      <w:tr w:rsidR="00220DB3" w14:paraId="30A5EC90" w14:textId="77777777" w:rsidTr="00A00D84">
        <w:trPr>
          <w:gridAfter w:val="1"/>
          <w:wAfter w:w="1634" w:type="dxa"/>
          <w:cantSplit/>
        </w:trPr>
        <w:tc>
          <w:tcPr>
            <w:tcW w:w="714" w:type="dxa"/>
            <w:vAlign w:val="center"/>
            <w:hideMark/>
          </w:tcPr>
          <w:p w14:paraId="2FB2119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5D59AE4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5571" w:type="dxa"/>
            <w:gridSpan w:val="2"/>
            <w:vAlign w:val="center"/>
            <w:hideMark/>
          </w:tcPr>
          <w:p w14:paraId="54801DF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748" w:type="dxa"/>
            <w:vAlign w:val="center"/>
            <w:hideMark/>
          </w:tcPr>
          <w:p w14:paraId="520A080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13019</w:t>
            </w:r>
          </w:p>
        </w:tc>
        <w:tc>
          <w:tcPr>
            <w:tcW w:w="637" w:type="dxa"/>
            <w:vAlign w:val="center"/>
            <w:hideMark/>
          </w:tcPr>
          <w:p w14:paraId="65E223E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293" w:type="dxa"/>
            <w:vAlign w:val="center"/>
            <w:hideMark/>
          </w:tcPr>
          <w:p w14:paraId="2F88DD7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706,00</w:t>
            </w:r>
          </w:p>
        </w:tc>
      </w:tr>
    </w:tbl>
    <w:p w14:paraId="6871163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556E4E3D"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sociálních věcí a Kancelář ředitele navrhují rozpočtové opatření, kterým dojde k navýšení příjmů a výdajů dle Rozhodnutí Ministerstva práce a sociálních věcí ze dne 31. 5. 2021 (č. j. MPSV</w:t>
      </w:r>
      <w:r>
        <w:rPr>
          <w:rFonts w:ascii="Arial" w:hAnsi="Arial" w:cs="Arial"/>
          <w:color w:val="000000"/>
          <w:szCs w:val="20"/>
        </w:rPr>
        <w:noBreakHyphen/>
        <w:t>2021/90236</w:t>
      </w:r>
      <w:r>
        <w:rPr>
          <w:rFonts w:ascii="Arial" w:hAnsi="Arial" w:cs="Arial"/>
          <w:color w:val="000000"/>
          <w:szCs w:val="20"/>
        </w:rPr>
        <w:noBreakHyphen/>
        <w:t xml:space="preserve">213/1). Jedná se o dotaci na pokrytí výdajů na mimořádné odměny pro pracovníky krajských úřadů vykonávající činnosti v oblasti sociálně-právní ochrany dětí pro rok 2021. </w:t>
      </w:r>
      <w:r>
        <w:rPr>
          <w:rFonts w:ascii="Arial" w:hAnsi="Arial" w:cs="Arial"/>
          <w:b/>
          <w:bCs/>
          <w:color w:val="000000"/>
          <w:szCs w:val="20"/>
        </w:rPr>
        <w:t>Bez dopadu do salda.</w:t>
      </w:r>
    </w:p>
    <w:p w14:paraId="03BC6995"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54"/>
        <w:gridCol w:w="1193"/>
        <w:gridCol w:w="637"/>
        <w:gridCol w:w="1638"/>
        <w:gridCol w:w="1297"/>
      </w:tblGrid>
      <w:tr w:rsidR="00220DB3" w14:paraId="7C551A12" w14:textId="77777777" w:rsidTr="00A00D84">
        <w:trPr>
          <w:cantSplit/>
        </w:trPr>
        <w:tc>
          <w:tcPr>
            <w:tcW w:w="2958" w:type="dxa"/>
            <w:gridSpan w:val="3"/>
            <w:hideMark/>
          </w:tcPr>
          <w:p w14:paraId="6E2B306C"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7" w:type="dxa"/>
            <w:gridSpan w:val="5"/>
            <w:hideMark/>
          </w:tcPr>
          <w:p w14:paraId="09EDA163"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213/R</w:t>
            </w:r>
          </w:p>
        </w:tc>
      </w:tr>
      <w:tr w:rsidR="00220DB3" w14:paraId="6D718D87" w14:textId="77777777" w:rsidTr="00A00D84">
        <w:trPr>
          <w:cantSplit/>
        </w:trPr>
        <w:tc>
          <w:tcPr>
            <w:tcW w:w="714" w:type="dxa"/>
            <w:vAlign w:val="center"/>
            <w:hideMark/>
          </w:tcPr>
          <w:p w14:paraId="67D60CD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8" w:type="dxa"/>
            <w:gridSpan w:val="3"/>
            <w:vAlign w:val="center"/>
            <w:hideMark/>
          </w:tcPr>
          <w:p w14:paraId="19B767F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2C1BB8E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E9272A1"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1344611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414E21C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0ECDCDF7" w14:textId="77777777" w:rsidTr="00A00D84">
        <w:trPr>
          <w:cantSplit/>
        </w:trPr>
        <w:tc>
          <w:tcPr>
            <w:tcW w:w="714" w:type="dxa"/>
            <w:vAlign w:val="center"/>
            <w:hideMark/>
          </w:tcPr>
          <w:p w14:paraId="384F588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4374</w:t>
            </w:r>
          </w:p>
        </w:tc>
        <w:tc>
          <w:tcPr>
            <w:tcW w:w="714" w:type="dxa"/>
            <w:vAlign w:val="center"/>
            <w:hideMark/>
          </w:tcPr>
          <w:p w14:paraId="5703D67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4" w:type="dxa"/>
            <w:gridSpan w:val="2"/>
            <w:vAlign w:val="center"/>
            <w:hideMark/>
          </w:tcPr>
          <w:p w14:paraId="494829A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707337B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0F2C98C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3CEEFB7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1041003107097</w:t>
            </w:r>
          </w:p>
        </w:tc>
        <w:tc>
          <w:tcPr>
            <w:tcW w:w="1297" w:type="dxa"/>
            <w:vAlign w:val="center"/>
            <w:hideMark/>
          </w:tcPr>
          <w:p w14:paraId="3731DBE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1 069,90</w:t>
            </w:r>
          </w:p>
        </w:tc>
      </w:tr>
      <w:tr w:rsidR="00220DB3" w14:paraId="4AFE99E1" w14:textId="77777777" w:rsidTr="00A00D84">
        <w:trPr>
          <w:cantSplit/>
        </w:trPr>
        <w:tc>
          <w:tcPr>
            <w:tcW w:w="714" w:type="dxa"/>
            <w:vAlign w:val="center"/>
            <w:hideMark/>
          </w:tcPr>
          <w:p w14:paraId="0863342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4374</w:t>
            </w:r>
          </w:p>
        </w:tc>
        <w:tc>
          <w:tcPr>
            <w:tcW w:w="714" w:type="dxa"/>
            <w:vAlign w:val="center"/>
            <w:hideMark/>
          </w:tcPr>
          <w:p w14:paraId="60D58C1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4" w:type="dxa"/>
            <w:gridSpan w:val="2"/>
            <w:vAlign w:val="center"/>
            <w:hideMark/>
          </w:tcPr>
          <w:p w14:paraId="7B6B73B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64422F6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5A20939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2ECB3BF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1041003107097</w:t>
            </w:r>
          </w:p>
        </w:tc>
        <w:tc>
          <w:tcPr>
            <w:tcW w:w="1297" w:type="dxa"/>
            <w:vAlign w:val="center"/>
            <w:hideMark/>
          </w:tcPr>
          <w:p w14:paraId="45C8FF8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2 139,80</w:t>
            </w:r>
          </w:p>
        </w:tc>
      </w:tr>
      <w:tr w:rsidR="00220DB3" w14:paraId="6677C73E" w14:textId="77777777" w:rsidTr="00A00D84">
        <w:trPr>
          <w:cantSplit/>
        </w:trPr>
        <w:tc>
          <w:tcPr>
            <w:tcW w:w="714" w:type="dxa"/>
            <w:vAlign w:val="center"/>
            <w:hideMark/>
          </w:tcPr>
          <w:p w14:paraId="2462386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4374</w:t>
            </w:r>
          </w:p>
        </w:tc>
        <w:tc>
          <w:tcPr>
            <w:tcW w:w="714" w:type="dxa"/>
            <w:vAlign w:val="center"/>
            <w:hideMark/>
          </w:tcPr>
          <w:p w14:paraId="671AEEA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4" w:type="dxa"/>
            <w:gridSpan w:val="2"/>
            <w:vAlign w:val="center"/>
            <w:hideMark/>
          </w:tcPr>
          <w:p w14:paraId="0F428D0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072A2CC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7803935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3C388FC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1041003107097</w:t>
            </w:r>
          </w:p>
        </w:tc>
        <w:tc>
          <w:tcPr>
            <w:tcW w:w="1297" w:type="dxa"/>
            <w:vAlign w:val="center"/>
            <w:hideMark/>
          </w:tcPr>
          <w:p w14:paraId="60EFB175"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18 188,30</w:t>
            </w:r>
          </w:p>
        </w:tc>
      </w:tr>
      <w:tr w:rsidR="00220DB3" w14:paraId="549CA446" w14:textId="77777777" w:rsidTr="00A00D84">
        <w:trPr>
          <w:cantSplit/>
        </w:trPr>
        <w:tc>
          <w:tcPr>
            <w:tcW w:w="714" w:type="dxa"/>
            <w:vAlign w:val="center"/>
            <w:hideMark/>
          </w:tcPr>
          <w:p w14:paraId="1C238B6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4377</w:t>
            </w:r>
          </w:p>
        </w:tc>
        <w:tc>
          <w:tcPr>
            <w:tcW w:w="714" w:type="dxa"/>
            <w:vAlign w:val="center"/>
            <w:hideMark/>
          </w:tcPr>
          <w:p w14:paraId="1AA7241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4" w:type="dxa"/>
            <w:gridSpan w:val="2"/>
            <w:vAlign w:val="center"/>
            <w:hideMark/>
          </w:tcPr>
          <w:p w14:paraId="1920590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09033C4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5C2B48A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038E191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1041003406601</w:t>
            </w:r>
          </w:p>
        </w:tc>
        <w:tc>
          <w:tcPr>
            <w:tcW w:w="1297" w:type="dxa"/>
            <w:vAlign w:val="center"/>
            <w:hideMark/>
          </w:tcPr>
          <w:p w14:paraId="7D66321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137,84</w:t>
            </w:r>
          </w:p>
        </w:tc>
      </w:tr>
      <w:tr w:rsidR="00220DB3" w14:paraId="6AD8B161" w14:textId="77777777" w:rsidTr="00A00D84">
        <w:trPr>
          <w:cantSplit/>
        </w:trPr>
        <w:tc>
          <w:tcPr>
            <w:tcW w:w="714" w:type="dxa"/>
            <w:vAlign w:val="center"/>
            <w:hideMark/>
          </w:tcPr>
          <w:p w14:paraId="1856FE7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4377</w:t>
            </w:r>
          </w:p>
        </w:tc>
        <w:tc>
          <w:tcPr>
            <w:tcW w:w="714" w:type="dxa"/>
            <w:vAlign w:val="center"/>
            <w:hideMark/>
          </w:tcPr>
          <w:p w14:paraId="5C6C66A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4" w:type="dxa"/>
            <w:gridSpan w:val="2"/>
            <w:vAlign w:val="center"/>
            <w:hideMark/>
          </w:tcPr>
          <w:p w14:paraId="45AA1B0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29DCEFD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1BEA837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0EC357F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1041003406601</w:t>
            </w:r>
          </w:p>
        </w:tc>
        <w:tc>
          <w:tcPr>
            <w:tcW w:w="1297" w:type="dxa"/>
            <w:vAlign w:val="center"/>
            <w:hideMark/>
          </w:tcPr>
          <w:p w14:paraId="7711398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275,67</w:t>
            </w:r>
          </w:p>
        </w:tc>
      </w:tr>
      <w:tr w:rsidR="00220DB3" w14:paraId="01F75290" w14:textId="77777777" w:rsidTr="00A00D84">
        <w:trPr>
          <w:cantSplit/>
        </w:trPr>
        <w:tc>
          <w:tcPr>
            <w:tcW w:w="714" w:type="dxa"/>
            <w:vAlign w:val="center"/>
            <w:hideMark/>
          </w:tcPr>
          <w:p w14:paraId="1619BF1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4377</w:t>
            </w:r>
          </w:p>
        </w:tc>
        <w:tc>
          <w:tcPr>
            <w:tcW w:w="714" w:type="dxa"/>
            <w:vAlign w:val="center"/>
            <w:hideMark/>
          </w:tcPr>
          <w:p w14:paraId="74C3A72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4" w:type="dxa"/>
            <w:gridSpan w:val="2"/>
            <w:vAlign w:val="center"/>
            <w:hideMark/>
          </w:tcPr>
          <w:p w14:paraId="10F02A9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689E5E9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1E9F6CC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651C97F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1041003406601</w:t>
            </w:r>
          </w:p>
        </w:tc>
        <w:tc>
          <w:tcPr>
            <w:tcW w:w="1297" w:type="dxa"/>
            <w:vAlign w:val="center"/>
            <w:hideMark/>
          </w:tcPr>
          <w:p w14:paraId="14FE7C6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2 343,18</w:t>
            </w:r>
          </w:p>
        </w:tc>
      </w:tr>
      <w:tr w:rsidR="00220DB3" w14:paraId="7E972EA1" w14:textId="77777777" w:rsidTr="00A00D84">
        <w:trPr>
          <w:cantSplit/>
        </w:trPr>
        <w:tc>
          <w:tcPr>
            <w:tcW w:w="714" w:type="dxa"/>
            <w:vAlign w:val="center"/>
            <w:hideMark/>
          </w:tcPr>
          <w:p w14:paraId="08271B4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5F4F53A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84" w:type="dxa"/>
            <w:gridSpan w:val="2"/>
            <w:vAlign w:val="center"/>
            <w:hideMark/>
          </w:tcPr>
          <w:p w14:paraId="0148459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4CA24A9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09140DB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615F3E1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297" w:type="dxa"/>
            <w:vAlign w:val="center"/>
            <w:hideMark/>
          </w:tcPr>
          <w:p w14:paraId="1DDE921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1 207,74</w:t>
            </w:r>
          </w:p>
        </w:tc>
      </w:tr>
      <w:tr w:rsidR="00220DB3" w14:paraId="77E3B4EC" w14:textId="77777777" w:rsidTr="00A00D84">
        <w:trPr>
          <w:cantSplit/>
        </w:trPr>
        <w:tc>
          <w:tcPr>
            <w:tcW w:w="714" w:type="dxa"/>
            <w:vAlign w:val="center"/>
            <w:hideMark/>
          </w:tcPr>
          <w:p w14:paraId="08E4D22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4D5DBE0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84" w:type="dxa"/>
            <w:gridSpan w:val="2"/>
            <w:vAlign w:val="center"/>
            <w:hideMark/>
          </w:tcPr>
          <w:p w14:paraId="204F4F4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1DA06C7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2E6E1B1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112705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297" w:type="dxa"/>
            <w:vAlign w:val="center"/>
            <w:hideMark/>
          </w:tcPr>
          <w:p w14:paraId="4B6B8BE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2 415,47</w:t>
            </w:r>
          </w:p>
        </w:tc>
      </w:tr>
      <w:tr w:rsidR="00220DB3" w14:paraId="5B188C1E" w14:textId="77777777" w:rsidTr="00A00D84">
        <w:trPr>
          <w:cantSplit/>
        </w:trPr>
        <w:tc>
          <w:tcPr>
            <w:tcW w:w="714" w:type="dxa"/>
            <w:vAlign w:val="center"/>
            <w:hideMark/>
          </w:tcPr>
          <w:p w14:paraId="75A0B9E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320953B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84" w:type="dxa"/>
            <w:gridSpan w:val="2"/>
            <w:vAlign w:val="center"/>
            <w:hideMark/>
          </w:tcPr>
          <w:p w14:paraId="2ADCC01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71C1DF7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35A6990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34A197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297" w:type="dxa"/>
            <w:vAlign w:val="center"/>
            <w:hideMark/>
          </w:tcPr>
          <w:p w14:paraId="5CC05F65"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20 531,48</w:t>
            </w:r>
          </w:p>
        </w:tc>
      </w:tr>
    </w:tbl>
    <w:p w14:paraId="57C4405A"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1EE5944A"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sociálních věcí žádá o navýšení příjmů i výdajů na ORJ 30. Jedná se o navýšení příjmů z vratek poskytovatelů sociálních služeb podpořených v projektu "Podpora sociálních služeb v Jihočeském kraji V" (OP Zaměstnanost), reg. č. CZ.03.2.60/0.0/0.0/15_005/0010156, u kterých byla provedena kontrola a následně vyčíslena vratka. Jedná se o níže uvedené organizace:</w:t>
      </w:r>
    </w:p>
    <w:p w14:paraId="68769B52" w14:textId="77777777" w:rsidR="00220DB3" w:rsidRDefault="00220DB3" w:rsidP="00220DB3">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TEP centrum sociálních služeb v celkové výši 21 398,00 Kč, dle smlouvy SDO/OSOV/144/19, zřizovatelem je město Veselí nad Lužnicí (podíl Jčk 1 069,90 Kč, podíl SR 2 139,80 Kč, podíl EU 18 188,30 Kč);</w:t>
      </w:r>
    </w:p>
    <w:p w14:paraId="29317AB9" w14:textId="77777777" w:rsidR="00220DB3" w:rsidRDefault="00220DB3" w:rsidP="00220DB3">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PETRA Mačkov v celkové výši 2 756,69 Kč, dle smlouvy SDO/OSOV/153/19 (podíl Jčk 137,84 Kč, podíl SR 275,67 Kč, podíl EU 2 343,18 Kč).</w:t>
      </w:r>
    </w:p>
    <w:p w14:paraId="6A3DCE31"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Výše uvedené vratky v celkové výši 24 154,69 Kč (podíl Jčk 1 207,74 Kč, podíl SR 2 415,47 Kč, podíl EU 20 531,48 Kč) budou dále využity a zapojeny do výdajů projektu nebo vráceny zpět poskytovateli.</w:t>
      </w:r>
    </w:p>
    <w:p w14:paraId="601C1679"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b/>
          <w:bCs/>
          <w:color w:val="000000"/>
          <w:szCs w:val="20"/>
        </w:rPr>
        <w:t>Bez dopadu do salda.</w:t>
      </w:r>
    </w:p>
    <w:p w14:paraId="309716A5"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10"/>
        <w:gridCol w:w="603"/>
        <w:gridCol w:w="1361"/>
        <w:gridCol w:w="2662"/>
      </w:tblGrid>
      <w:tr w:rsidR="00220DB3" w14:paraId="25301AA7" w14:textId="77777777" w:rsidTr="00A00D84">
        <w:trPr>
          <w:cantSplit/>
        </w:trPr>
        <w:tc>
          <w:tcPr>
            <w:tcW w:w="2958" w:type="dxa"/>
            <w:gridSpan w:val="3"/>
            <w:hideMark/>
          </w:tcPr>
          <w:p w14:paraId="2F4C86FE"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33" w:type="dxa"/>
            <w:gridSpan w:val="4"/>
            <w:hideMark/>
          </w:tcPr>
          <w:p w14:paraId="25E389F4"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214/R</w:t>
            </w:r>
          </w:p>
        </w:tc>
      </w:tr>
      <w:tr w:rsidR="00220DB3" w14:paraId="0F6395E3" w14:textId="77777777" w:rsidTr="00A00D84">
        <w:trPr>
          <w:gridAfter w:val="1"/>
          <w:wAfter w:w="2661" w:type="dxa"/>
          <w:cantSplit/>
        </w:trPr>
        <w:tc>
          <w:tcPr>
            <w:tcW w:w="714" w:type="dxa"/>
            <w:vAlign w:val="center"/>
            <w:hideMark/>
          </w:tcPr>
          <w:p w14:paraId="417B374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353" w:type="dxa"/>
            <w:gridSpan w:val="3"/>
            <w:vAlign w:val="center"/>
            <w:hideMark/>
          </w:tcPr>
          <w:p w14:paraId="2F05A5D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06B828A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61FBAE8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2388B314" w14:textId="77777777" w:rsidTr="00A00D84">
        <w:trPr>
          <w:gridAfter w:val="1"/>
          <w:wAfter w:w="2661" w:type="dxa"/>
          <w:cantSplit/>
        </w:trPr>
        <w:tc>
          <w:tcPr>
            <w:tcW w:w="714" w:type="dxa"/>
          </w:tcPr>
          <w:p w14:paraId="7A79F051"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33053EE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1123</w:t>
            </w:r>
          </w:p>
        </w:tc>
        <w:tc>
          <w:tcPr>
            <w:tcW w:w="4639" w:type="dxa"/>
            <w:gridSpan w:val="2"/>
            <w:hideMark/>
          </w:tcPr>
          <w:p w14:paraId="6B49DD2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Daň z příjmů právnických osob za kraje</w:t>
            </w:r>
          </w:p>
        </w:tc>
        <w:tc>
          <w:tcPr>
            <w:tcW w:w="603" w:type="dxa"/>
            <w:hideMark/>
          </w:tcPr>
          <w:p w14:paraId="0BB53F5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541</w:t>
            </w:r>
          </w:p>
        </w:tc>
        <w:tc>
          <w:tcPr>
            <w:tcW w:w="1360" w:type="dxa"/>
            <w:hideMark/>
          </w:tcPr>
          <w:p w14:paraId="434AB18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1 731 930,00</w:t>
            </w:r>
          </w:p>
        </w:tc>
      </w:tr>
      <w:tr w:rsidR="00220DB3" w14:paraId="0A140EF9" w14:textId="77777777" w:rsidTr="00A00D84">
        <w:trPr>
          <w:gridAfter w:val="1"/>
          <w:wAfter w:w="2661" w:type="dxa"/>
          <w:cantSplit/>
        </w:trPr>
        <w:tc>
          <w:tcPr>
            <w:tcW w:w="714" w:type="dxa"/>
            <w:hideMark/>
          </w:tcPr>
          <w:p w14:paraId="4E4ABA7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6399</w:t>
            </w:r>
          </w:p>
        </w:tc>
        <w:tc>
          <w:tcPr>
            <w:tcW w:w="714" w:type="dxa"/>
            <w:hideMark/>
          </w:tcPr>
          <w:p w14:paraId="23E13E6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5365</w:t>
            </w:r>
          </w:p>
        </w:tc>
        <w:tc>
          <w:tcPr>
            <w:tcW w:w="4639" w:type="dxa"/>
            <w:gridSpan w:val="2"/>
            <w:hideMark/>
          </w:tcPr>
          <w:p w14:paraId="1323CBF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Platby daní a poplatků krajům, obcím a st. fondům</w:t>
            </w:r>
          </w:p>
        </w:tc>
        <w:tc>
          <w:tcPr>
            <w:tcW w:w="603" w:type="dxa"/>
            <w:hideMark/>
          </w:tcPr>
          <w:p w14:paraId="5F546E5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551</w:t>
            </w:r>
          </w:p>
        </w:tc>
        <w:tc>
          <w:tcPr>
            <w:tcW w:w="1360" w:type="dxa"/>
            <w:hideMark/>
          </w:tcPr>
          <w:p w14:paraId="4519CE8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1 731 930,00</w:t>
            </w:r>
          </w:p>
        </w:tc>
      </w:tr>
    </w:tbl>
    <w:p w14:paraId="3E8F0D5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10FFCD3A"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žádá o navýšení rozpočtu příjmové i výdajové položky u daně z příjmů právnických osob za kraj podle přiznání k dani z příjmů právnických osob za rok 2020. O tuto částku překročila skutečná daňová povinnost původní předpoklad ve schváleném rozpočtu na rok 2021. Daň se neodvádí, pouze dojde k jejímu proúčtování. </w:t>
      </w:r>
      <w:r>
        <w:rPr>
          <w:rFonts w:ascii="Arial" w:hAnsi="Arial" w:cs="Arial"/>
          <w:b/>
          <w:bCs/>
          <w:color w:val="000000"/>
          <w:szCs w:val="20"/>
        </w:rPr>
        <w:t>Bez dopadu do salda.</w:t>
      </w:r>
    </w:p>
    <w:p w14:paraId="4070DEE5"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 w:val="17"/>
          <w:szCs w:val="17"/>
        </w:rPr>
      </w:pPr>
    </w:p>
    <w:tbl>
      <w:tblPr>
        <w:tblW w:w="987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2"/>
        <w:gridCol w:w="2919"/>
        <w:gridCol w:w="458"/>
        <w:gridCol w:w="603"/>
        <w:gridCol w:w="1295"/>
        <w:gridCol w:w="1634"/>
      </w:tblGrid>
      <w:tr w:rsidR="00220DB3" w14:paraId="2B3892FC" w14:textId="77777777" w:rsidTr="00A00D84">
        <w:trPr>
          <w:cantSplit/>
        </w:trPr>
        <w:tc>
          <w:tcPr>
            <w:tcW w:w="2960" w:type="dxa"/>
            <w:gridSpan w:val="3"/>
            <w:hideMark/>
          </w:tcPr>
          <w:p w14:paraId="4523D334"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906" w:type="dxa"/>
            <w:gridSpan w:val="5"/>
            <w:hideMark/>
          </w:tcPr>
          <w:p w14:paraId="0A6A4DD5"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215/R</w:t>
            </w:r>
          </w:p>
        </w:tc>
      </w:tr>
      <w:tr w:rsidR="00220DB3" w14:paraId="0843C26A" w14:textId="77777777" w:rsidTr="00A00D84">
        <w:trPr>
          <w:gridAfter w:val="1"/>
          <w:wAfter w:w="1633" w:type="dxa"/>
          <w:cantSplit/>
        </w:trPr>
        <w:tc>
          <w:tcPr>
            <w:tcW w:w="715" w:type="dxa"/>
            <w:vAlign w:val="center"/>
            <w:hideMark/>
          </w:tcPr>
          <w:p w14:paraId="346BA6A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163" w:type="dxa"/>
            <w:gridSpan w:val="3"/>
            <w:vAlign w:val="center"/>
            <w:hideMark/>
          </w:tcPr>
          <w:p w14:paraId="20E493E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7C0BEDB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70AAB681"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4" w:type="dxa"/>
            <w:vAlign w:val="center"/>
            <w:hideMark/>
          </w:tcPr>
          <w:p w14:paraId="602861F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30CD7D36" w14:textId="77777777" w:rsidTr="00A00D84">
        <w:trPr>
          <w:gridAfter w:val="1"/>
          <w:wAfter w:w="1633" w:type="dxa"/>
          <w:cantSplit/>
        </w:trPr>
        <w:tc>
          <w:tcPr>
            <w:tcW w:w="715" w:type="dxa"/>
            <w:hideMark/>
          </w:tcPr>
          <w:p w14:paraId="2A86030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722EBE9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5901</w:t>
            </w:r>
          </w:p>
        </w:tc>
        <w:tc>
          <w:tcPr>
            <w:tcW w:w="4449" w:type="dxa"/>
            <w:gridSpan w:val="2"/>
            <w:hideMark/>
          </w:tcPr>
          <w:p w14:paraId="065296A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Nespecifikované rezervy</w:t>
            </w:r>
          </w:p>
        </w:tc>
        <w:tc>
          <w:tcPr>
            <w:tcW w:w="458" w:type="dxa"/>
          </w:tcPr>
          <w:p w14:paraId="296A3872" w14:textId="77777777" w:rsidR="00220DB3" w:rsidRDefault="00220DB3">
            <w:pPr>
              <w:widowControl w:val="0"/>
              <w:autoSpaceDE w:val="0"/>
              <w:autoSpaceDN w:val="0"/>
              <w:adjustRightInd w:val="0"/>
              <w:jc w:val="center"/>
              <w:rPr>
                <w:rFonts w:ascii="Arial" w:hAnsi="Arial" w:cs="Arial"/>
                <w:color w:val="000000"/>
                <w:szCs w:val="20"/>
              </w:rPr>
            </w:pPr>
          </w:p>
        </w:tc>
        <w:tc>
          <w:tcPr>
            <w:tcW w:w="603" w:type="dxa"/>
            <w:hideMark/>
          </w:tcPr>
          <w:p w14:paraId="6B04349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551</w:t>
            </w:r>
          </w:p>
        </w:tc>
        <w:tc>
          <w:tcPr>
            <w:tcW w:w="1294" w:type="dxa"/>
            <w:hideMark/>
          </w:tcPr>
          <w:p w14:paraId="1B629A7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-150 000,00</w:t>
            </w:r>
          </w:p>
        </w:tc>
      </w:tr>
      <w:tr w:rsidR="00220DB3" w14:paraId="5D5481F5" w14:textId="77777777" w:rsidTr="00A00D84">
        <w:trPr>
          <w:gridAfter w:val="1"/>
          <w:wAfter w:w="1633" w:type="dxa"/>
          <w:cantSplit/>
        </w:trPr>
        <w:tc>
          <w:tcPr>
            <w:tcW w:w="715" w:type="dxa"/>
            <w:hideMark/>
          </w:tcPr>
          <w:p w14:paraId="5649454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5299</w:t>
            </w:r>
          </w:p>
        </w:tc>
        <w:tc>
          <w:tcPr>
            <w:tcW w:w="714" w:type="dxa"/>
            <w:hideMark/>
          </w:tcPr>
          <w:p w14:paraId="53F290C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5493</w:t>
            </w:r>
          </w:p>
        </w:tc>
        <w:tc>
          <w:tcPr>
            <w:tcW w:w="4449" w:type="dxa"/>
            <w:gridSpan w:val="2"/>
            <w:hideMark/>
          </w:tcPr>
          <w:p w14:paraId="1BA8E4A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Účelové neinvestiční transfery fyzickým osobám</w:t>
            </w:r>
          </w:p>
        </w:tc>
        <w:tc>
          <w:tcPr>
            <w:tcW w:w="458" w:type="dxa"/>
            <w:hideMark/>
          </w:tcPr>
          <w:p w14:paraId="3959BE8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hideMark/>
          </w:tcPr>
          <w:p w14:paraId="42EE25C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153</w:t>
            </w:r>
          </w:p>
        </w:tc>
        <w:tc>
          <w:tcPr>
            <w:tcW w:w="1294" w:type="dxa"/>
            <w:hideMark/>
          </w:tcPr>
          <w:p w14:paraId="452CA8C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150 000,00</w:t>
            </w:r>
          </w:p>
        </w:tc>
      </w:tr>
    </w:tbl>
    <w:p w14:paraId="0E0A8AC5"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457A5739"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Kancelář hejtmana navrhuje rozpočtové opatření na převod finančních prostředků ve výši 150 000 Kč z rozpočtové rezervy kraje na poskytnutí individuální neinvestiční účelové dotace fyzické osobě v souladu s věcným materiálem (č. návrhu 859/RK/21) předkládaným na jednání Rady kraje dne 1. 7. 2021. Účelem dotace je sanace skalního masivu v lokalitě Jetmarovského mlýna v obci Skopytce – řešení záchranných prací k zamezení škod na majetku a životech z důvodu havarijního stavu skalního masivu. </w:t>
      </w:r>
      <w:r>
        <w:rPr>
          <w:rFonts w:ascii="Arial" w:hAnsi="Arial" w:cs="Arial"/>
          <w:b/>
          <w:bCs/>
          <w:color w:val="000000"/>
          <w:szCs w:val="20"/>
        </w:rPr>
        <w:t>Bez dopadu do salda.</w:t>
      </w:r>
    </w:p>
    <w:p w14:paraId="0170ED45"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100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517"/>
        <w:gridCol w:w="748"/>
        <w:gridCol w:w="637"/>
        <w:gridCol w:w="1637"/>
        <w:gridCol w:w="1582"/>
      </w:tblGrid>
      <w:tr w:rsidR="00220DB3" w14:paraId="30AF3353" w14:textId="77777777" w:rsidTr="00A00D84">
        <w:trPr>
          <w:cantSplit/>
        </w:trPr>
        <w:tc>
          <w:tcPr>
            <w:tcW w:w="2960" w:type="dxa"/>
            <w:gridSpan w:val="3"/>
            <w:hideMark/>
          </w:tcPr>
          <w:p w14:paraId="644B0F16"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122" w:type="dxa"/>
            <w:gridSpan w:val="5"/>
            <w:hideMark/>
          </w:tcPr>
          <w:p w14:paraId="2E8EA07A"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216/R</w:t>
            </w:r>
          </w:p>
        </w:tc>
      </w:tr>
      <w:tr w:rsidR="00220DB3" w14:paraId="051B8300" w14:textId="77777777" w:rsidTr="00A00D84">
        <w:trPr>
          <w:cantSplit/>
        </w:trPr>
        <w:tc>
          <w:tcPr>
            <w:tcW w:w="715" w:type="dxa"/>
            <w:vAlign w:val="center"/>
            <w:hideMark/>
          </w:tcPr>
          <w:p w14:paraId="4C50CA2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763" w:type="dxa"/>
            <w:gridSpan w:val="3"/>
            <w:vAlign w:val="center"/>
            <w:hideMark/>
          </w:tcPr>
          <w:p w14:paraId="5268DDB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1C0E8641"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4413E1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05F8917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83" w:type="dxa"/>
            <w:vAlign w:val="center"/>
            <w:hideMark/>
          </w:tcPr>
          <w:p w14:paraId="2BF22FA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0D2EF82D" w14:textId="77777777" w:rsidTr="00A00D84">
        <w:trPr>
          <w:cantSplit/>
        </w:trPr>
        <w:tc>
          <w:tcPr>
            <w:tcW w:w="715" w:type="dxa"/>
          </w:tcPr>
          <w:p w14:paraId="0B7D3C3E"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5E7CD49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4213</w:t>
            </w:r>
          </w:p>
        </w:tc>
        <w:tc>
          <w:tcPr>
            <w:tcW w:w="4049" w:type="dxa"/>
            <w:gridSpan w:val="2"/>
            <w:hideMark/>
          </w:tcPr>
          <w:p w14:paraId="75F3816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Investiční přijaté transfery ze státních fondů</w:t>
            </w:r>
          </w:p>
        </w:tc>
        <w:tc>
          <w:tcPr>
            <w:tcW w:w="748" w:type="dxa"/>
            <w:hideMark/>
          </w:tcPr>
          <w:p w14:paraId="19B9797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hideMark/>
          </w:tcPr>
          <w:p w14:paraId="7B755A5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3142</w:t>
            </w:r>
          </w:p>
        </w:tc>
        <w:tc>
          <w:tcPr>
            <w:tcW w:w="1638" w:type="dxa"/>
          </w:tcPr>
          <w:p w14:paraId="60179777" w14:textId="77777777" w:rsidR="00220DB3" w:rsidRDefault="00220DB3">
            <w:pPr>
              <w:widowControl w:val="0"/>
              <w:autoSpaceDE w:val="0"/>
              <w:autoSpaceDN w:val="0"/>
              <w:adjustRightInd w:val="0"/>
              <w:jc w:val="center"/>
              <w:rPr>
                <w:rFonts w:ascii="Arial" w:hAnsi="Arial" w:cs="Arial"/>
                <w:color w:val="000000"/>
                <w:szCs w:val="20"/>
              </w:rPr>
            </w:pPr>
          </w:p>
        </w:tc>
        <w:tc>
          <w:tcPr>
            <w:tcW w:w="1583" w:type="dxa"/>
            <w:hideMark/>
          </w:tcPr>
          <w:p w14:paraId="041AA4B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147 799 000,00</w:t>
            </w:r>
          </w:p>
        </w:tc>
      </w:tr>
      <w:tr w:rsidR="00220DB3" w14:paraId="4CFCC8B6" w14:textId="77777777" w:rsidTr="00A00D84">
        <w:trPr>
          <w:cantSplit/>
        </w:trPr>
        <w:tc>
          <w:tcPr>
            <w:tcW w:w="715" w:type="dxa"/>
            <w:hideMark/>
          </w:tcPr>
          <w:p w14:paraId="5DF3801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185862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049" w:type="dxa"/>
            <w:gridSpan w:val="2"/>
            <w:hideMark/>
          </w:tcPr>
          <w:p w14:paraId="5A77C4C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748" w:type="dxa"/>
            <w:hideMark/>
          </w:tcPr>
          <w:p w14:paraId="3FC40A5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hideMark/>
          </w:tcPr>
          <w:p w14:paraId="5ECE5AF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D85878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9114442000000</w:t>
            </w:r>
          </w:p>
        </w:tc>
        <w:tc>
          <w:tcPr>
            <w:tcW w:w="1583" w:type="dxa"/>
            <w:hideMark/>
          </w:tcPr>
          <w:p w14:paraId="76AC59C5"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147 799 000,00</w:t>
            </w:r>
          </w:p>
        </w:tc>
      </w:tr>
      <w:tr w:rsidR="00220DB3" w14:paraId="41D456B4" w14:textId="77777777" w:rsidTr="00A00D84">
        <w:trPr>
          <w:cantSplit/>
        </w:trPr>
        <w:tc>
          <w:tcPr>
            <w:tcW w:w="715" w:type="dxa"/>
          </w:tcPr>
          <w:p w14:paraId="18ACC88F"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3796D2A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4113</w:t>
            </w:r>
          </w:p>
        </w:tc>
        <w:tc>
          <w:tcPr>
            <w:tcW w:w="4049" w:type="dxa"/>
            <w:gridSpan w:val="2"/>
            <w:hideMark/>
          </w:tcPr>
          <w:p w14:paraId="301BBC5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ze státních fondů</w:t>
            </w:r>
          </w:p>
        </w:tc>
        <w:tc>
          <w:tcPr>
            <w:tcW w:w="748" w:type="dxa"/>
            <w:hideMark/>
          </w:tcPr>
          <w:p w14:paraId="33160D0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91252</w:t>
            </w:r>
          </w:p>
        </w:tc>
        <w:tc>
          <w:tcPr>
            <w:tcW w:w="637" w:type="dxa"/>
            <w:hideMark/>
          </w:tcPr>
          <w:p w14:paraId="6FFDDBA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3142</w:t>
            </w:r>
          </w:p>
        </w:tc>
        <w:tc>
          <w:tcPr>
            <w:tcW w:w="1638" w:type="dxa"/>
          </w:tcPr>
          <w:p w14:paraId="78E11612" w14:textId="77777777" w:rsidR="00220DB3" w:rsidRDefault="00220DB3">
            <w:pPr>
              <w:widowControl w:val="0"/>
              <w:autoSpaceDE w:val="0"/>
              <w:autoSpaceDN w:val="0"/>
              <w:adjustRightInd w:val="0"/>
              <w:jc w:val="center"/>
              <w:rPr>
                <w:rFonts w:ascii="Arial" w:hAnsi="Arial" w:cs="Arial"/>
                <w:color w:val="000000"/>
                <w:szCs w:val="20"/>
              </w:rPr>
            </w:pPr>
          </w:p>
        </w:tc>
        <w:tc>
          <w:tcPr>
            <w:tcW w:w="1583" w:type="dxa"/>
            <w:hideMark/>
          </w:tcPr>
          <w:p w14:paraId="6E18A08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130 000 000,00</w:t>
            </w:r>
          </w:p>
        </w:tc>
      </w:tr>
      <w:tr w:rsidR="00220DB3" w14:paraId="2124C98E" w14:textId="77777777" w:rsidTr="00A00D84">
        <w:trPr>
          <w:cantSplit/>
        </w:trPr>
        <w:tc>
          <w:tcPr>
            <w:tcW w:w="715" w:type="dxa"/>
            <w:hideMark/>
          </w:tcPr>
          <w:p w14:paraId="0A0F1F9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013CBD4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5171</w:t>
            </w:r>
          </w:p>
        </w:tc>
        <w:tc>
          <w:tcPr>
            <w:tcW w:w="4049" w:type="dxa"/>
            <w:gridSpan w:val="2"/>
            <w:hideMark/>
          </w:tcPr>
          <w:p w14:paraId="12360E3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Opravy a udržování</w:t>
            </w:r>
          </w:p>
        </w:tc>
        <w:tc>
          <w:tcPr>
            <w:tcW w:w="748" w:type="dxa"/>
            <w:hideMark/>
          </w:tcPr>
          <w:p w14:paraId="3ECBD0A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91252</w:t>
            </w:r>
          </w:p>
        </w:tc>
        <w:tc>
          <w:tcPr>
            <w:tcW w:w="637" w:type="dxa"/>
            <w:hideMark/>
          </w:tcPr>
          <w:p w14:paraId="2C11AF3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3D7BA6D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9114442000000</w:t>
            </w:r>
          </w:p>
        </w:tc>
        <w:tc>
          <w:tcPr>
            <w:tcW w:w="1583" w:type="dxa"/>
            <w:hideMark/>
          </w:tcPr>
          <w:p w14:paraId="4BBCB2D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130 000 000,00</w:t>
            </w:r>
          </w:p>
        </w:tc>
      </w:tr>
    </w:tbl>
    <w:p w14:paraId="1B5506F5"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27F8AB97"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veřejných zakázek a investic navrhuje rozpočtové opatření na zapojení dotace ze Státního fondu dopravní infrastruktury v celkové výši 277 799 000,00 Kč v členění na investiční (147 799 000,00 Kč) a neinvestiční (130 000 000,00 Kč) část. Dotace je určena na akci "Financování silnic II. a III. třídy – Jihočeský kraj“, která bude realizována v roce 2021 a bude poskytnuta dle uzavřené smlouvy č. 139S/2021/1, která byla schválena usnesením č. 612/2021/RK-18 ze dne 3. 6. 2021. </w:t>
      </w:r>
      <w:r>
        <w:rPr>
          <w:rFonts w:ascii="Arial" w:hAnsi="Arial" w:cs="Arial"/>
          <w:b/>
          <w:bCs/>
          <w:color w:val="000000"/>
          <w:szCs w:val="20"/>
        </w:rPr>
        <w:t xml:space="preserve">Bez dopadu </w:t>
      </w:r>
      <w:r>
        <w:rPr>
          <w:rFonts w:ascii="Arial" w:hAnsi="Arial" w:cs="Arial"/>
          <w:b/>
          <w:bCs/>
          <w:color w:val="000000"/>
          <w:szCs w:val="20"/>
        </w:rPr>
        <w:lastRenderedPageBreak/>
        <w:t>do salda.</w:t>
      </w:r>
    </w:p>
    <w:p w14:paraId="09DB7762" w14:textId="77777777" w:rsidR="00220DB3" w:rsidRDefault="00220DB3" w:rsidP="00A00D84">
      <w:pPr>
        <w:rPr>
          <w:rFonts w:ascii="Arial" w:hAnsi="Arial" w:cs="Arial"/>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154"/>
        <w:gridCol w:w="747"/>
        <w:gridCol w:w="637"/>
        <w:gridCol w:w="1637"/>
        <w:gridCol w:w="1544"/>
      </w:tblGrid>
      <w:tr w:rsidR="00220DB3" w14:paraId="36B8CF36" w14:textId="77777777" w:rsidTr="00A00D84">
        <w:trPr>
          <w:cantSplit/>
        </w:trPr>
        <w:tc>
          <w:tcPr>
            <w:tcW w:w="2958" w:type="dxa"/>
            <w:gridSpan w:val="3"/>
            <w:hideMark/>
          </w:tcPr>
          <w:p w14:paraId="437F8E91"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4" w:type="dxa"/>
            <w:gridSpan w:val="5"/>
            <w:hideMark/>
          </w:tcPr>
          <w:p w14:paraId="0F8D31B6"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219/R</w:t>
            </w:r>
          </w:p>
        </w:tc>
      </w:tr>
      <w:tr w:rsidR="00220DB3" w14:paraId="386EEDE7" w14:textId="77777777" w:rsidTr="00A00D84">
        <w:trPr>
          <w:cantSplit/>
        </w:trPr>
        <w:tc>
          <w:tcPr>
            <w:tcW w:w="714" w:type="dxa"/>
            <w:vAlign w:val="center"/>
            <w:hideMark/>
          </w:tcPr>
          <w:p w14:paraId="6AF2180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400" w:type="dxa"/>
            <w:gridSpan w:val="3"/>
            <w:vAlign w:val="center"/>
            <w:hideMark/>
          </w:tcPr>
          <w:p w14:paraId="649043A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0D7FE3E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E56583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1837DF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45" w:type="dxa"/>
            <w:vAlign w:val="center"/>
            <w:hideMark/>
          </w:tcPr>
          <w:p w14:paraId="3C843EE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72CE0178" w14:textId="77777777" w:rsidTr="00A00D84">
        <w:trPr>
          <w:cantSplit/>
        </w:trPr>
        <w:tc>
          <w:tcPr>
            <w:tcW w:w="714" w:type="dxa"/>
            <w:vAlign w:val="center"/>
          </w:tcPr>
          <w:p w14:paraId="12A98EA9"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0DD2B7C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686" w:type="dxa"/>
            <w:gridSpan w:val="2"/>
            <w:vAlign w:val="center"/>
            <w:hideMark/>
          </w:tcPr>
          <w:p w14:paraId="67E0DA4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748" w:type="dxa"/>
            <w:vAlign w:val="center"/>
          </w:tcPr>
          <w:p w14:paraId="3821D9B6"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vAlign w:val="center"/>
            <w:hideMark/>
          </w:tcPr>
          <w:p w14:paraId="05A9FCC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2674</w:t>
            </w:r>
          </w:p>
        </w:tc>
        <w:tc>
          <w:tcPr>
            <w:tcW w:w="1638" w:type="dxa"/>
            <w:vAlign w:val="center"/>
          </w:tcPr>
          <w:p w14:paraId="65521F39" w14:textId="77777777" w:rsidR="00220DB3" w:rsidRDefault="00220DB3">
            <w:pPr>
              <w:widowControl w:val="0"/>
              <w:autoSpaceDE w:val="0"/>
              <w:autoSpaceDN w:val="0"/>
              <w:adjustRightInd w:val="0"/>
              <w:jc w:val="center"/>
              <w:rPr>
                <w:rFonts w:ascii="Arial" w:hAnsi="Arial" w:cs="Arial"/>
                <w:color w:val="000000"/>
                <w:szCs w:val="20"/>
              </w:rPr>
            </w:pPr>
          </w:p>
        </w:tc>
        <w:tc>
          <w:tcPr>
            <w:tcW w:w="1545" w:type="dxa"/>
            <w:vAlign w:val="center"/>
            <w:hideMark/>
          </w:tcPr>
          <w:p w14:paraId="1A84C6D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-60 089 250,00</w:t>
            </w:r>
          </w:p>
        </w:tc>
      </w:tr>
      <w:tr w:rsidR="00220DB3" w14:paraId="745BE2E9" w14:textId="77777777" w:rsidTr="00A00D84">
        <w:trPr>
          <w:cantSplit/>
        </w:trPr>
        <w:tc>
          <w:tcPr>
            <w:tcW w:w="714" w:type="dxa"/>
            <w:vAlign w:val="center"/>
          </w:tcPr>
          <w:p w14:paraId="641B5C17"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08A8D62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4213</w:t>
            </w:r>
          </w:p>
        </w:tc>
        <w:tc>
          <w:tcPr>
            <w:tcW w:w="3686" w:type="dxa"/>
            <w:gridSpan w:val="2"/>
            <w:vAlign w:val="center"/>
            <w:hideMark/>
          </w:tcPr>
          <w:p w14:paraId="502CF41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Investiční přijaté transfery ze státních fondů</w:t>
            </w:r>
          </w:p>
        </w:tc>
        <w:tc>
          <w:tcPr>
            <w:tcW w:w="748" w:type="dxa"/>
            <w:vAlign w:val="center"/>
            <w:hideMark/>
          </w:tcPr>
          <w:p w14:paraId="679D8A6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vAlign w:val="center"/>
            <w:hideMark/>
          </w:tcPr>
          <w:p w14:paraId="21D335A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3142</w:t>
            </w:r>
          </w:p>
        </w:tc>
        <w:tc>
          <w:tcPr>
            <w:tcW w:w="1638" w:type="dxa"/>
            <w:vAlign w:val="center"/>
          </w:tcPr>
          <w:p w14:paraId="3EBF511E" w14:textId="77777777" w:rsidR="00220DB3" w:rsidRDefault="00220DB3">
            <w:pPr>
              <w:widowControl w:val="0"/>
              <w:autoSpaceDE w:val="0"/>
              <w:autoSpaceDN w:val="0"/>
              <w:adjustRightInd w:val="0"/>
              <w:jc w:val="center"/>
              <w:rPr>
                <w:rFonts w:ascii="Arial" w:hAnsi="Arial" w:cs="Arial"/>
                <w:color w:val="000000"/>
                <w:szCs w:val="20"/>
              </w:rPr>
            </w:pPr>
          </w:p>
        </w:tc>
        <w:tc>
          <w:tcPr>
            <w:tcW w:w="1545" w:type="dxa"/>
            <w:vAlign w:val="center"/>
            <w:hideMark/>
          </w:tcPr>
          <w:p w14:paraId="4C97BDD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60 089 250,00</w:t>
            </w:r>
          </w:p>
        </w:tc>
      </w:tr>
      <w:tr w:rsidR="00220DB3" w14:paraId="5E5A3C0B" w14:textId="77777777" w:rsidTr="00A00D84">
        <w:trPr>
          <w:cantSplit/>
        </w:trPr>
        <w:tc>
          <w:tcPr>
            <w:tcW w:w="714" w:type="dxa"/>
            <w:vAlign w:val="center"/>
            <w:hideMark/>
          </w:tcPr>
          <w:p w14:paraId="041CE8C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419DB0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686" w:type="dxa"/>
            <w:gridSpan w:val="2"/>
            <w:vAlign w:val="center"/>
            <w:hideMark/>
          </w:tcPr>
          <w:p w14:paraId="4EF3734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748" w:type="dxa"/>
            <w:vAlign w:val="center"/>
            <w:hideMark/>
          </w:tcPr>
          <w:p w14:paraId="6C995FC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vAlign w:val="center"/>
            <w:hideMark/>
          </w:tcPr>
          <w:p w14:paraId="52FD177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527ACBF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9114376000000</w:t>
            </w:r>
          </w:p>
        </w:tc>
        <w:tc>
          <w:tcPr>
            <w:tcW w:w="1545" w:type="dxa"/>
            <w:vAlign w:val="center"/>
            <w:hideMark/>
          </w:tcPr>
          <w:p w14:paraId="4BF0578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10 500 000,00</w:t>
            </w:r>
          </w:p>
        </w:tc>
      </w:tr>
      <w:tr w:rsidR="00220DB3" w14:paraId="2C084E1E" w14:textId="77777777" w:rsidTr="00A00D84">
        <w:trPr>
          <w:cantSplit/>
        </w:trPr>
        <w:tc>
          <w:tcPr>
            <w:tcW w:w="714" w:type="dxa"/>
            <w:vAlign w:val="center"/>
            <w:hideMark/>
          </w:tcPr>
          <w:p w14:paraId="46BE4AB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D45045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686" w:type="dxa"/>
            <w:gridSpan w:val="2"/>
            <w:vAlign w:val="center"/>
            <w:hideMark/>
          </w:tcPr>
          <w:p w14:paraId="2BC4E18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748" w:type="dxa"/>
            <w:vAlign w:val="center"/>
            <w:hideMark/>
          </w:tcPr>
          <w:p w14:paraId="3B0D33B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vAlign w:val="center"/>
            <w:hideMark/>
          </w:tcPr>
          <w:p w14:paraId="0486B3E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3EAF668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9114007000000</w:t>
            </w:r>
          </w:p>
        </w:tc>
        <w:tc>
          <w:tcPr>
            <w:tcW w:w="1545" w:type="dxa"/>
            <w:vAlign w:val="center"/>
            <w:hideMark/>
          </w:tcPr>
          <w:p w14:paraId="69FD0DD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9 000 000,00</w:t>
            </w:r>
          </w:p>
        </w:tc>
      </w:tr>
      <w:tr w:rsidR="00220DB3" w14:paraId="5DD393BC" w14:textId="77777777" w:rsidTr="00A00D84">
        <w:trPr>
          <w:cantSplit/>
        </w:trPr>
        <w:tc>
          <w:tcPr>
            <w:tcW w:w="714" w:type="dxa"/>
            <w:vAlign w:val="center"/>
            <w:hideMark/>
          </w:tcPr>
          <w:p w14:paraId="55A98F0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4E1710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686" w:type="dxa"/>
            <w:gridSpan w:val="2"/>
            <w:vAlign w:val="center"/>
            <w:hideMark/>
          </w:tcPr>
          <w:p w14:paraId="37BA508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748" w:type="dxa"/>
            <w:vAlign w:val="center"/>
            <w:hideMark/>
          </w:tcPr>
          <w:p w14:paraId="01AFC78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vAlign w:val="center"/>
            <w:hideMark/>
          </w:tcPr>
          <w:p w14:paraId="4F8624E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6842F88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9114378000000</w:t>
            </w:r>
          </w:p>
        </w:tc>
        <w:tc>
          <w:tcPr>
            <w:tcW w:w="1545" w:type="dxa"/>
            <w:vAlign w:val="center"/>
            <w:hideMark/>
          </w:tcPr>
          <w:p w14:paraId="6C463E5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14 500 000,00</w:t>
            </w:r>
          </w:p>
        </w:tc>
      </w:tr>
      <w:tr w:rsidR="00220DB3" w14:paraId="4B9ACE5A" w14:textId="77777777" w:rsidTr="00A00D84">
        <w:trPr>
          <w:cantSplit/>
        </w:trPr>
        <w:tc>
          <w:tcPr>
            <w:tcW w:w="714" w:type="dxa"/>
            <w:vAlign w:val="center"/>
            <w:hideMark/>
          </w:tcPr>
          <w:p w14:paraId="18D7693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1AED301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686" w:type="dxa"/>
            <w:gridSpan w:val="2"/>
            <w:vAlign w:val="center"/>
            <w:hideMark/>
          </w:tcPr>
          <w:p w14:paraId="185B920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748" w:type="dxa"/>
            <w:vAlign w:val="center"/>
            <w:hideMark/>
          </w:tcPr>
          <w:p w14:paraId="0BFE6AB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vAlign w:val="center"/>
            <w:hideMark/>
          </w:tcPr>
          <w:p w14:paraId="3A51BE1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6CF61B4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9114430000000</w:t>
            </w:r>
          </w:p>
        </w:tc>
        <w:tc>
          <w:tcPr>
            <w:tcW w:w="1545" w:type="dxa"/>
            <w:vAlign w:val="center"/>
            <w:hideMark/>
          </w:tcPr>
          <w:p w14:paraId="388118A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26 089 250,00</w:t>
            </w:r>
          </w:p>
        </w:tc>
      </w:tr>
      <w:tr w:rsidR="00220DB3" w14:paraId="43B783A4" w14:textId="77777777" w:rsidTr="00A00D84">
        <w:trPr>
          <w:cantSplit/>
        </w:trPr>
        <w:tc>
          <w:tcPr>
            <w:tcW w:w="714" w:type="dxa"/>
            <w:vAlign w:val="center"/>
            <w:hideMark/>
          </w:tcPr>
          <w:p w14:paraId="0CEB21D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337D47F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686" w:type="dxa"/>
            <w:gridSpan w:val="2"/>
            <w:vAlign w:val="center"/>
            <w:hideMark/>
          </w:tcPr>
          <w:p w14:paraId="683D831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748" w:type="dxa"/>
            <w:vAlign w:val="center"/>
          </w:tcPr>
          <w:p w14:paraId="1ADA5548"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vAlign w:val="center"/>
            <w:hideMark/>
          </w:tcPr>
          <w:p w14:paraId="45067BC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24C76C3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9114376000000</w:t>
            </w:r>
          </w:p>
        </w:tc>
        <w:tc>
          <w:tcPr>
            <w:tcW w:w="1545" w:type="dxa"/>
            <w:vAlign w:val="center"/>
            <w:hideMark/>
          </w:tcPr>
          <w:p w14:paraId="118F5B8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-10 500 000,00</w:t>
            </w:r>
          </w:p>
        </w:tc>
      </w:tr>
      <w:tr w:rsidR="00220DB3" w14:paraId="4A3A7A17" w14:textId="77777777" w:rsidTr="00A00D84">
        <w:trPr>
          <w:cantSplit/>
        </w:trPr>
        <w:tc>
          <w:tcPr>
            <w:tcW w:w="714" w:type="dxa"/>
            <w:vAlign w:val="center"/>
            <w:hideMark/>
          </w:tcPr>
          <w:p w14:paraId="7242017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940339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686" w:type="dxa"/>
            <w:gridSpan w:val="2"/>
            <w:vAlign w:val="center"/>
            <w:hideMark/>
          </w:tcPr>
          <w:p w14:paraId="5F07E23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748" w:type="dxa"/>
            <w:vAlign w:val="center"/>
          </w:tcPr>
          <w:p w14:paraId="4C7E91A7"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vAlign w:val="center"/>
            <w:hideMark/>
          </w:tcPr>
          <w:p w14:paraId="2EA6918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472ABEE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9114007000000</w:t>
            </w:r>
          </w:p>
        </w:tc>
        <w:tc>
          <w:tcPr>
            <w:tcW w:w="1545" w:type="dxa"/>
            <w:vAlign w:val="center"/>
            <w:hideMark/>
          </w:tcPr>
          <w:p w14:paraId="4DEAF80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-9 000 000,00</w:t>
            </w:r>
          </w:p>
        </w:tc>
      </w:tr>
      <w:tr w:rsidR="00220DB3" w14:paraId="669CDE29" w14:textId="77777777" w:rsidTr="00A00D84">
        <w:trPr>
          <w:cantSplit/>
        </w:trPr>
        <w:tc>
          <w:tcPr>
            <w:tcW w:w="714" w:type="dxa"/>
            <w:vAlign w:val="center"/>
            <w:hideMark/>
          </w:tcPr>
          <w:p w14:paraId="406A91C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3668B4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686" w:type="dxa"/>
            <w:gridSpan w:val="2"/>
            <w:vAlign w:val="center"/>
            <w:hideMark/>
          </w:tcPr>
          <w:p w14:paraId="1FFB024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748" w:type="dxa"/>
            <w:vAlign w:val="center"/>
          </w:tcPr>
          <w:p w14:paraId="7B9360EA"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vAlign w:val="center"/>
            <w:hideMark/>
          </w:tcPr>
          <w:p w14:paraId="5FF9EC4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11E9BEE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9114378000000</w:t>
            </w:r>
          </w:p>
        </w:tc>
        <w:tc>
          <w:tcPr>
            <w:tcW w:w="1545" w:type="dxa"/>
            <w:vAlign w:val="center"/>
            <w:hideMark/>
          </w:tcPr>
          <w:p w14:paraId="4F4D615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-14 500 000,00</w:t>
            </w:r>
          </w:p>
        </w:tc>
      </w:tr>
      <w:tr w:rsidR="00220DB3" w14:paraId="3E0E3439" w14:textId="77777777" w:rsidTr="00A00D84">
        <w:trPr>
          <w:cantSplit/>
        </w:trPr>
        <w:tc>
          <w:tcPr>
            <w:tcW w:w="714" w:type="dxa"/>
            <w:vAlign w:val="center"/>
            <w:hideMark/>
          </w:tcPr>
          <w:p w14:paraId="2B03BFA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9DB838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686" w:type="dxa"/>
            <w:gridSpan w:val="2"/>
            <w:vAlign w:val="center"/>
            <w:hideMark/>
          </w:tcPr>
          <w:p w14:paraId="05522F3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748" w:type="dxa"/>
            <w:vAlign w:val="center"/>
          </w:tcPr>
          <w:p w14:paraId="3CEACC11"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vAlign w:val="center"/>
            <w:hideMark/>
          </w:tcPr>
          <w:p w14:paraId="16A375A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17E55A7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9114430000000</w:t>
            </w:r>
          </w:p>
        </w:tc>
        <w:tc>
          <w:tcPr>
            <w:tcW w:w="1545" w:type="dxa"/>
            <w:vAlign w:val="center"/>
            <w:hideMark/>
          </w:tcPr>
          <w:p w14:paraId="54CC560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-26 089 250,00</w:t>
            </w:r>
          </w:p>
        </w:tc>
      </w:tr>
    </w:tbl>
    <w:p w14:paraId="41F64014"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1F052326"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veřejných zakázek a investic navrhuje rozpočtové opatření na zapojení dotace ze Státního fondu dopravní infrastruktury v celkové výši 60 089 250,00 Kč. Z rozhodnutí poskytovatele je dotace určena na financování vybraných akcí mostů, kde nahrazuje vlastní prostředky kraje v příslušné výši a takto uspořený objem krajských prostředků bude odložen do FRR k financování akcí v následujících letech. Jde o akce:</w:t>
      </w:r>
    </w:p>
    <w:p w14:paraId="23222127" w14:textId="77777777" w:rsidR="00220DB3" w:rsidRDefault="00220DB3" w:rsidP="00220DB3">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Most ev. č. 0336-3 Kloužovice (10 500 000,00 Kč);</w:t>
      </w:r>
    </w:p>
    <w:p w14:paraId="6F5E9F6B" w14:textId="77777777" w:rsidR="00220DB3" w:rsidRDefault="00220DB3" w:rsidP="00220DB3">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Most ev. č. 173-003 u Řepického rybníka (9 000 000,00 Kč);</w:t>
      </w:r>
    </w:p>
    <w:p w14:paraId="1C16CC4D" w14:textId="77777777" w:rsidR="00220DB3" w:rsidRDefault="00220DB3" w:rsidP="00220DB3">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Most ev. č. 1251-1 Zářičí u Mladé Vožice (14 500 000,00 Kč);</w:t>
      </w:r>
    </w:p>
    <w:p w14:paraId="31A86656" w14:textId="77777777" w:rsidR="00220DB3" w:rsidRDefault="00220DB3" w:rsidP="00220DB3">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Most ev. č. 145-023 ve Vimperku (26 089 250,00 Kč).</w:t>
      </w:r>
    </w:p>
    <w:p w14:paraId="246ACC35"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Dodatek ke smlouvě se SFDI je součástí návrhu č. 881/RK/21, který bude předložen RK dne 29. 7. 2021. </w:t>
      </w:r>
      <w:r>
        <w:rPr>
          <w:rFonts w:ascii="Arial" w:hAnsi="Arial" w:cs="Arial"/>
          <w:b/>
          <w:bCs/>
          <w:color w:val="000000"/>
          <w:szCs w:val="20"/>
        </w:rPr>
        <w:t>Dopad do salda +60 089 250,00 Kč (snížení schodku).</w:t>
      </w:r>
    </w:p>
    <w:p w14:paraId="3028D45D"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951"/>
        <w:gridCol w:w="637"/>
        <w:gridCol w:w="1470"/>
        <w:gridCol w:w="2660"/>
      </w:tblGrid>
      <w:tr w:rsidR="00220DB3" w14:paraId="1BC62C61" w14:textId="77777777" w:rsidTr="00A00D84">
        <w:trPr>
          <w:cantSplit/>
        </w:trPr>
        <w:tc>
          <w:tcPr>
            <w:tcW w:w="2958" w:type="dxa"/>
            <w:gridSpan w:val="3"/>
            <w:hideMark/>
          </w:tcPr>
          <w:p w14:paraId="2967B5B9"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1" w:type="dxa"/>
            <w:gridSpan w:val="4"/>
            <w:hideMark/>
          </w:tcPr>
          <w:p w14:paraId="0AB34E0E"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220/R</w:t>
            </w:r>
          </w:p>
        </w:tc>
      </w:tr>
      <w:tr w:rsidR="00220DB3" w14:paraId="2F62D0EF" w14:textId="77777777" w:rsidTr="00A00D84">
        <w:trPr>
          <w:gridAfter w:val="1"/>
          <w:wAfter w:w="2661" w:type="dxa"/>
          <w:cantSplit/>
        </w:trPr>
        <w:tc>
          <w:tcPr>
            <w:tcW w:w="714" w:type="dxa"/>
            <w:vAlign w:val="center"/>
            <w:hideMark/>
          </w:tcPr>
          <w:p w14:paraId="1CA14F0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73622F9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18C972F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471" w:type="dxa"/>
            <w:vAlign w:val="center"/>
            <w:hideMark/>
          </w:tcPr>
          <w:p w14:paraId="034CABA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04452223" w14:textId="77777777" w:rsidTr="00A00D84">
        <w:trPr>
          <w:gridAfter w:val="1"/>
          <w:wAfter w:w="2661" w:type="dxa"/>
          <w:cantSplit/>
        </w:trPr>
        <w:tc>
          <w:tcPr>
            <w:tcW w:w="714" w:type="dxa"/>
            <w:hideMark/>
          </w:tcPr>
          <w:p w14:paraId="7CF6266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0A2D575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3111</w:t>
            </w:r>
          </w:p>
        </w:tc>
        <w:tc>
          <w:tcPr>
            <w:tcW w:w="3482" w:type="dxa"/>
            <w:gridSpan w:val="2"/>
            <w:hideMark/>
          </w:tcPr>
          <w:p w14:paraId="087CE83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Příjmy z prodeje pozemků</w:t>
            </w:r>
          </w:p>
        </w:tc>
        <w:tc>
          <w:tcPr>
            <w:tcW w:w="637" w:type="dxa"/>
            <w:hideMark/>
          </w:tcPr>
          <w:p w14:paraId="3AE6767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1471" w:type="dxa"/>
            <w:hideMark/>
          </w:tcPr>
          <w:p w14:paraId="365C0C0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12 154 140,00</w:t>
            </w:r>
          </w:p>
        </w:tc>
      </w:tr>
      <w:tr w:rsidR="00220DB3" w14:paraId="334E321A" w14:textId="77777777" w:rsidTr="00A00D84">
        <w:trPr>
          <w:gridAfter w:val="1"/>
          <w:wAfter w:w="2661" w:type="dxa"/>
          <w:cantSplit/>
        </w:trPr>
        <w:tc>
          <w:tcPr>
            <w:tcW w:w="714" w:type="dxa"/>
            <w:hideMark/>
          </w:tcPr>
          <w:p w14:paraId="6B3B4CC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5CFDC47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0E65DBA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74A741E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1471" w:type="dxa"/>
            <w:hideMark/>
          </w:tcPr>
          <w:p w14:paraId="4F98C86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12 154 140,00</w:t>
            </w:r>
          </w:p>
        </w:tc>
      </w:tr>
      <w:tr w:rsidR="00220DB3" w14:paraId="5ABC4D13" w14:textId="77777777" w:rsidTr="00A00D84">
        <w:trPr>
          <w:gridAfter w:val="1"/>
          <w:wAfter w:w="2661" w:type="dxa"/>
          <w:cantSplit/>
        </w:trPr>
        <w:tc>
          <w:tcPr>
            <w:tcW w:w="714" w:type="dxa"/>
            <w:hideMark/>
          </w:tcPr>
          <w:p w14:paraId="59E4D8E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hideMark/>
          </w:tcPr>
          <w:p w14:paraId="3B60E38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5349</w:t>
            </w:r>
          </w:p>
        </w:tc>
        <w:tc>
          <w:tcPr>
            <w:tcW w:w="3482" w:type="dxa"/>
            <w:gridSpan w:val="2"/>
            <w:hideMark/>
          </w:tcPr>
          <w:p w14:paraId="0F05062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převody vlastním fondům</w:t>
            </w:r>
          </w:p>
        </w:tc>
        <w:tc>
          <w:tcPr>
            <w:tcW w:w="637" w:type="dxa"/>
            <w:hideMark/>
          </w:tcPr>
          <w:p w14:paraId="4EC9359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499</w:t>
            </w:r>
          </w:p>
        </w:tc>
        <w:tc>
          <w:tcPr>
            <w:tcW w:w="1471" w:type="dxa"/>
            <w:hideMark/>
          </w:tcPr>
          <w:p w14:paraId="181AE47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12 154 140,00</w:t>
            </w:r>
          </w:p>
        </w:tc>
      </w:tr>
      <w:tr w:rsidR="00220DB3" w14:paraId="0583156C" w14:textId="77777777" w:rsidTr="00A00D84">
        <w:trPr>
          <w:gridAfter w:val="1"/>
          <w:wAfter w:w="2661" w:type="dxa"/>
          <w:cantSplit/>
        </w:trPr>
        <w:tc>
          <w:tcPr>
            <w:tcW w:w="714" w:type="dxa"/>
            <w:hideMark/>
          </w:tcPr>
          <w:p w14:paraId="04E5BE8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hideMark/>
          </w:tcPr>
          <w:p w14:paraId="7CCBE93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4134</w:t>
            </w:r>
          </w:p>
        </w:tc>
        <w:tc>
          <w:tcPr>
            <w:tcW w:w="3482" w:type="dxa"/>
            <w:gridSpan w:val="2"/>
            <w:hideMark/>
          </w:tcPr>
          <w:p w14:paraId="35BF7D9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Převody z rozpočtových účtů</w:t>
            </w:r>
          </w:p>
        </w:tc>
        <w:tc>
          <w:tcPr>
            <w:tcW w:w="637" w:type="dxa"/>
            <w:hideMark/>
          </w:tcPr>
          <w:p w14:paraId="0E42A93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2299</w:t>
            </w:r>
          </w:p>
        </w:tc>
        <w:tc>
          <w:tcPr>
            <w:tcW w:w="1471" w:type="dxa"/>
            <w:hideMark/>
          </w:tcPr>
          <w:p w14:paraId="2E62206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12 154 140,00</w:t>
            </w:r>
          </w:p>
        </w:tc>
      </w:tr>
    </w:tbl>
    <w:p w14:paraId="10D99492"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062571B2"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hospodářské a majetkové správy navrhuje rozpočtové opatření z důvodu příjmu prostředků a jejich převodu do Fondu rozvoje škol. Jedná se o prostředky za:</w:t>
      </w:r>
    </w:p>
    <w:p w14:paraId="6587662B" w14:textId="77777777" w:rsidR="00220DB3" w:rsidRDefault="00220DB3" w:rsidP="00220DB3">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prodej učňovského areálu v k. ú. Dačice obchodní společnosti ve výši 12 100 000,- Kč. Prodej byl schválen usnesením č. 37/2021/ZK-4 ze dne 11. 2. 2021. S majetkem hospodařila Střední škola technická a obchodní Dačice;</w:t>
      </w:r>
    </w:p>
    <w:p w14:paraId="16677BC8" w14:textId="77777777" w:rsidR="00220DB3" w:rsidRDefault="00220DB3" w:rsidP="00220DB3">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prodej pozemku p. č. KN 1178/36 v k. ú. Měšice u Tábora fyzické osobě ve výši 46 740,- Kč. Prodej byl schválen usnesením č. 38/2021/ZK-4 ze dne 11. 2. 2021. S majetkem hospodařila Vyšší odborná škola a Střední zemědělská škola Tábor;</w:t>
      </w:r>
    </w:p>
    <w:p w14:paraId="1B045A4F" w14:textId="77777777" w:rsidR="00220DB3" w:rsidRDefault="00220DB3" w:rsidP="00220DB3">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prodej pozemku p. č. KN 573 v k. ú. Vimperk fyzickým osobám ve výši 7 400,- Kč. Prodej byl schválen usnesením č. 36/2021/ZK-4 ze dne 11. 2. 2021. S majetkem hospodařila Střední škola a Základní škola Vimperk.</w:t>
      </w:r>
    </w:p>
    <w:p w14:paraId="11095A73"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lastRenderedPageBreak/>
        <w:t xml:space="preserve">Prostředky budou následně převedeny do Fondu rozvoje škol dle jeho statutu. </w:t>
      </w:r>
      <w:r>
        <w:rPr>
          <w:rFonts w:ascii="Arial" w:hAnsi="Arial" w:cs="Arial"/>
          <w:b/>
          <w:bCs/>
          <w:color w:val="000000"/>
          <w:szCs w:val="20"/>
        </w:rPr>
        <w:t>Bez dopadu do salda.</w:t>
      </w:r>
    </w:p>
    <w:p w14:paraId="2EDFA7C6"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4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8"/>
        <w:gridCol w:w="525"/>
        <w:gridCol w:w="637"/>
        <w:gridCol w:w="859"/>
        <w:gridCol w:w="1300"/>
      </w:tblGrid>
      <w:tr w:rsidR="00220DB3" w14:paraId="0A086B84" w14:textId="77777777" w:rsidTr="00A00D84">
        <w:trPr>
          <w:cantSplit/>
        </w:trPr>
        <w:tc>
          <w:tcPr>
            <w:tcW w:w="2958" w:type="dxa"/>
            <w:gridSpan w:val="3"/>
            <w:hideMark/>
          </w:tcPr>
          <w:p w14:paraId="55342108"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541" w:type="dxa"/>
            <w:gridSpan w:val="5"/>
            <w:hideMark/>
          </w:tcPr>
          <w:p w14:paraId="4BE42265"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221/R</w:t>
            </w:r>
          </w:p>
        </w:tc>
      </w:tr>
      <w:tr w:rsidR="00220DB3" w14:paraId="3CB965EF" w14:textId="77777777" w:rsidTr="00A00D84">
        <w:trPr>
          <w:cantSplit/>
        </w:trPr>
        <w:tc>
          <w:tcPr>
            <w:tcW w:w="714" w:type="dxa"/>
            <w:vAlign w:val="center"/>
            <w:hideMark/>
          </w:tcPr>
          <w:p w14:paraId="00114CD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32BEB70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5980E50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40DF48A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50F4472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465B6EE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7CA2DD46" w14:textId="77777777" w:rsidTr="00A00D84">
        <w:trPr>
          <w:cantSplit/>
        </w:trPr>
        <w:tc>
          <w:tcPr>
            <w:tcW w:w="714" w:type="dxa"/>
            <w:hideMark/>
          </w:tcPr>
          <w:p w14:paraId="2F88648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1E848B2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2322</w:t>
            </w:r>
          </w:p>
        </w:tc>
        <w:tc>
          <w:tcPr>
            <w:tcW w:w="4749" w:type="dxa"/>
            <w:gridSpan w:val="2"/>
            <w:hideMark/>
          </w:tcPr>
          <w:p w14:paraId="5DDBD67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Přijaté pojistné náhrady</w:t>
            </w:r>
          </w:p>
        </w:tc>
        <w:tc>
          <w:tcPr>
            <w:tcW w:w="525" w:type="dxa"/>
          </w:tcPr>
          <w:p w14:paraId="55BECDD9"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hideMark/>
          </w:tcPr>
          <w:p w14:paraId="13EBD00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859" w:type="dxa"/>
          </w:tcPr>
          <w:p w14:paraId="58988059" w14:textId="77777777" w:rsidR="00220DB3" w:rsidRDefault="00220DB3">
            <w:pPr>
              <w:widowControl w:val="0"/>
              <w:autoSpaceDE w:val="0"/>
              <w:autoSpaceDN w:val="0"/>
              <w:adjustRightInd w:val="0"/>
              <w:jc w:val="center"/>
              <w:rPr>
                <w:rFonts w:ascii="Arial" w:hAnsi="Arial" w:cs="Arial"/>
                <w:color w:val="000000"/>
                <w:szCs w:val="20"/>
              </w:rPr>
            </w:pPr>
          </w:p>
        </w:tc>
        <w:tc>
          <w:tcPr>
            <w:tcW w:w="1296" w:type="dxa"/>
            <w:hideMark/>
          </w:tcPr>
          <w:p w14:paraId="6D80AE1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26 079,00</w:t>
            </w:r>
          </w:p>
        </w:tc>
      </w:tr>
      <w:tr w:rsidR="00220DB3" w14:paraId="3FDDE596" w14:textId="77777777" w:rsidTr="00A00D84">
        <w:trPr>
          <w:cantSplit/>
        </w:trPr>
        <w:tc>
          <w:tcPr>
            <w:tcW w:w="714" w:type="dxa"/>
            <w:hideMark/>
          </w:tcPr>
          <w:p w14:paraId="0F0FC6A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6B44069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2BBDFBF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327716C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37" w:type="dxa"/>
            <w:hideMark/>
          </w:tcPr>
          <w:p w14:paraId="1DB2B6E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6C1F7C2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401602</w:t>
            </w:r>
          </w:p>
        </w:tc>
        <w:tc>
          <w:tcPr>
            <w:tcW w:w="1296" w:type="dxa"/>
            <w:hideMark/>
          </w:tcPr>
          <w:p w14:paraId="0EE9F16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26 079,00</w:t>
            </w:r>
          </w:p>
        </w:tc>
      </w:tr>
    </w:tbl>
    <w:p w14:paraId="3EBD930B"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09BEE7E3"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hospodářské a majetkové správy navrhuje rozpočtové opatření na příjem a vyplacení pojistného plnění přijatého z Hasičské vzájemné pojišťovny, a. s. pro Domov důchodců Dobrá Voda, Pod Lesem 1362/16, 373 16 Dobrá Voda u Českých Budějovic z pojištěného rizika zkrat či jiné působení elektrického proudu. </w:t>
      </w:r>
      <w:r>
        <w:rPr>
          <w:rFonts w:ascii="Arial" w:hAnsi="Arial" w:cs="Arial"/>
          <w:b/>
          <w:bCs/>
          <w:color w:val="000000"/>
          <w:szCs w:val="20"/>
        </w:rPr>
        <w:t>Bez dopadu do salda.</w:t>
      </w:r>
    </w:p>
    <w:p w14:paraId="7BD2AF9A"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92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453"/>
        <w:gridCol w:w="748"/>
        <w:gridCol w:w="603"/>
        <w:gridCol w:w="859"/>
        <w:gridCol w:w="1302"/>
      </w:tblGrid>
      <w:tr w:rsidR="00220DB3" w14:paraId="169D8473" w14:textId="77777777" w:rsidTr="00A00D84">
        <w:trPr>
          <w:cantSplit/>
        </w:trPr>
        <w:tc>
          <w:tcPr>
            <w:tcW w:w="2958" w:type="dxa"/>
            <w:gridSpan w:val="3"/>
            <w:hideMark/>
          </w:tcPr>
          <w:p w14:paraId="5CA7935D"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63" w:type="dxa"/>
            <w:gridSpan w:val="5"/>
            <w:hideMark/>
          </w:tcPr>
          <w:p w14:paraId="23CD50B2"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222/R</w:t>
            </w:r>
          </w:p>
        </w:tc>
      </w:tr>
      <w:tr w:rsidR="00220DB3" w14:paraId="1959DACD" w14:textId="77777777" w:rsidTr="00A00D84">
        <w:trPr>
          <w:cantSplit/>
        </w:trPr>
        <w:tc>
          <w:tcPr>
            <w:tcW w:w="714" w:type="dxa"/>
            <w:vAlign w:val="center"/>
            <w:hideMark/>
          </w:tcPr>
          <w:p w14:paraId="33EEE3B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6EA2458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6251734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9BF552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C32E9D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78420F8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5301057F" w14:textId="77777777" w:rsidTr="00A00D84">
        <w:trPr>
          <w:cantSplit/>
        </w:trPr>
        <w:tc>
          <w:tcPr>
            <w:tcW w:w="714" w:type="dxa"/>
          </w:tcPr>
          <w:p w14:paraId="272BA598"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507C77C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520B288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111E1E0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33160</w:t>
            </w:r>
          </w:p>
        </w:tc>
        <w:tc>
          <w:tcPr>
            <w:tcW w:w="603" w:type="dxa"/>
            <w:hideMark/>
          </w:tcPr>
          <w:p w14:paraId="4B72D6B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859" w:type="dxa"/>
          </w:tcPr>
          <w:p w14:paraId="0FA44B6E" w14:textId="77777777" w:rsidR="00220DB3" w:rsidRDefault="00220DB3">
            <w:pPr>
              <w:widowControl w:val="0"/>
              <w:autoSpaceDE w:val="0"/>
              <w:autoSpaceDN w:val="0"/>
              <w:adjustRightInd w:val="0"/>
              <w:jc w:val="center"/>
              <w:rPr>
                <w:rFonts w:ascii="Arial" w:hAnsi="Arial" w:cs="Arial"/>
                <w:color w:val="000000"/>
                <w:szCs w:val="20"/>
              </w:rPr>
            </w:pPr>
          </w:p>
        </w:tc>
        <w:tc>
          <w:tcPr>
            <w:tcW w:w="1296" w:type="dxa"/>
            <w:hideMark/>
          </w:tcPr>
          <w:p w14:paraId="2CEE74B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-5 670,00</w:t>
            </w:r>
          </w:p>
        </w:tc>
      </w:tr>
      <w:tr w:rsidR="00220DB3" w14:paraId="7DA479B3" w14:textId="77777777" w:rsidTr="00A00D84">
        <w:trPr>
          <w:cantSplit/>
        </w:trPr>
        <w:tc>
          <w:tcPr>
            <w:tcW w:w="714" w:type="dxa"/>
            <w:hideMark/>
          </w:tcPr>
          <w:p w14:paraId="693CB1A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587734D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032332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50E066D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33160</w:t>
            </w:r>
          </w:p>
        </w:tc>
        <w:tc>
          <w:tcPr>
            <w:tcW w:w="603" w:type="dxa"/>
            <w:hideMark/>
          </w:tcPr>
          <w:p w14:paraId="4BD5DE4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66BE49E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403222</w:t>
            </w:r>
          </w:p>
        </w:tc>
        <w:tc>
          <w:tcPr>
            <w:tcW w:w="1296" w:type="dxa"/>
            <w:hideMark/>
          </w:tcPr>
          <w:p w14:paraId="2D24F3A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-5 670,00</w:t>
            </w:r>
          </w:p>
        </w:tc>
      </w:tr>
    </w:tbl>
    <w:p w14:paraId="29DDCA0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3C9C4E14"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vratku nevyčerpaných finančních prostředků z dotace na základě Rozhodnutí MŠMT č. 45583/2020-37 ze dne 25. 3. 2021 určených na "Podporu sociálně znevýhodněných romských žáků středních škol, konzervatoří a studentů vyšších odborných škol v roce 2021 – I. pololetí", která se odvádí na MŠMT. Jedná se o Střední odborné učiliště zemědělské a služeb, Dačice, nám. Republiky 86. </w:t>
      </w:r>
      <w:r>
        <w:rPr>
          <w:rFonts w:ascii="Arial" w:hAnsi="Arial" w:cs="Arial"/>
          <w:b/>
          <w:bCs/>
          <w:color w:val="000000"/>
          <w:szCs w:val="20"/>
        </w:rPr>
        <w:t>Bez dopadu do salda.</w:t>
      </w:r>
    </w:p>
    <w:p w14:paraId="536C1F72"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88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941"/>
        <w:gridCol w:w="458"/>
        <w:gridCol w:w="603"/>
        <w:gridCol w:w="1293"/>
        <w:gridCol w:w="1633"/>
      </w:tblGrid>
      <w:tr w:rsidR="00220DB3" w14:paraId="620AC4BF" w14:textId="77777777" w:rsidTr="00A00D84">
        <w:trPr>
          <w:cantSplit/>
        </w:trPr>
        <w:tc>
          <w:tcPr>
            <w:tcW w:w="2958" w:type="dxa"/>
            <w:gridSpan w:val="3"/>
            <w:hideMark/>
          </w:tcPr>
          <w:p w14:paraId="75FF2B82"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929" w:type="dxa"/>
            <w:gridSpan w:val="5"/>
            <w:hideMark/>
          </w:tcPr>
          <w:p w14:paraId="593504EC"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223/R</w:t>
            </w:r>
          </w:p>
        </w:tc>
      </w:tr>
      <w:tr w:rsidR="00220DB3" w14:paraId="3CE06D80" w14:textId="77777777" w:rsidTr="00A00D84">
        <w:trPr>
          <w:gridAfter w:val="1"/>
          <w:wAfter w:w="1633" w:type="dxa"/>
          <w:cantSplit/>
        </w:trPr>
        <w:tc>
          <w:tcPr>
            <w:tcW w:w="714" w:type="dxa"/>
            <w:vAlign w:val="center"/>
            <w:hideMark/>
          </w:tcPr>
          <w:p w14:paraId="522ACC9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186" w:type="dxa"/>
            <w:gridSpan w:val="3"/>
            <w:vAlign w:val="center"/>
            <w:hideMark/>
          </w:tcPr>
          <w:p w14:paraId="4EF8C58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38BFB19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D0D32B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6E5E90A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4138DDA1" w14:textId="77777777" w:rsidTr="00A00D84">
        <w:trPr>
          <w:gridAfter w:val="1"/>
          <w:wAfter w:w="1633" w:type="dxa"/>
          <w:cantSplit/>
        </w:trPr>
        <w:tc>
          <w:tcPr>
            <w:tcW w:w="714" w:type="dxa"/>
            <w:hideMark/>
          </w:tcPr>
          <w:p w14:paraId="08D593B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04902FD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472" w:type="dxa"/>
            <w:gridSpan w:val="2"/>
            <w:hideMark/>
          </w:tcPr>
          <w:p w14:paraId="2A872D1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458" w:type="dxa"/>
            <w:hideMark/>
          </w:tcPr>
          <w:p w14:paraId="1ED9556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hideMark/>
          </w:tcPr>
          <w:p w14:paraId="12ADEA9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848</w:t>
            </w:r>
          </w:p>
        </w:tc>
        <w:tc>
          <w:tcPr>
            <w:tcW w:w="1293" w:type="dxa"/>
            <w:hideMark/>
          </w:tcPr>
          <w:p w14:paraId="350CA59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100 551,20</w:t>
            </w:r>
          </w:p>
        </w:tc>
      </w:tr>
      <w:tr w:rsidR="00220DB3" w14:paraId="5AC93ACD" w14:textId="77777777" w:rsidTr="00A00D84">
        <w:trPr>
          <w:gridAfter w:val="1"/>
          <w:wAfter w:w="1633" w:type="dxa"/>
          <w:cantSplit/>
        </w:trPr>
        <w:tc>
          <w:tcPr>
            <w:tcW w:w="714" w:type="dxa"/>
            <w:hideMark/>
          </w:tcPr>
          <w:p w14:paraId="3D9B528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3419</w:t>
            </w:r>
          </w:p>
        </w:tc>
        <w:tc>
          <w:tcPr>
            <w:tcW w:w="714" w:type="dxa"/>
            <w:hideMark/>
          </w:tcPr>
          <w:p w14:paraId="0ABA44F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5194</w:t>
            </w:r>
          </w:p>
        </w:tc>
        <w:tc>
          <w:tcPr>
            <w:tcW w:w="4472" w:type="dxa"/>
            <w:gridSpan w:val="2"/>
            <w:hideMark/>
          </w:tcPr>
          <w:p w14:paraId="26F365A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Věcné dary</w:t>
            </w:r>
          </w:p>
        </w:tc>
        <w:tc>
          <w:tcPr>
            <w:tcW w:w="458" w:type="dxa"/>
          </w:tcPr>
          <w:p w14:paraId="628EC567" w14:textId="77777777" w:rsidR="00220DB3" w:rsidRDefault="00220DB3">
            <w:pPr>
              <w:widowControl w:val="0"/>
              <w:autoSpaceDE w:val="0"/>
              <w:autoSpaceDN w:val="0"/>
              <w:adjustRightInd w:val="0"/>
              <w:jc w:val="center"/>
              <w:rPr>
                <w:rFonts w:ascii="Arial" w:hAnsi="Arial" w:cs="Arial"/>
                <w:color w:val="000000"/>
                <w:szCs w:val="20"/>
              </w:rPr>
            </w:pPr>
          </w:p>
        </w:tc>
        <w:tc>
          <w:tcPr>
            <w:tcW w:w="603" w:type="dxa"/>
            <w:hideMark/>
          </w:tcPr>
          <w:p w14:paraId="1A37DA2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851</w:t>
            </w:r>
          </w:p>
        </w:tc>
        <w:tc>
          <w:tcPr>
            <w:tcW w:w="1293" w:type="dxa"/>
            <w:hideMark/>
          </w:tcPr>
          <w:p w14:paraId="6BBA07C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20 000,00</w:t>
            </w:r>
          </w:p>
        </w:tc>
      </w:tr>
      <w:tr w:rsidR="00220DB3" w14:paraId="2F43CCF3" w14:textId="77777777" w:rsidTr="00A00D84">
        <w:trPr>
          <w:gridAfter w:val="1"/>
          <w:wAfter w:w="1633" w:type="dxa"/>
          <w:cantSplit/>
        </w:trPr>
        <w:tc>
          <w:tcPr>
            <w:tcW w:w="714" w:type="dxa"/>
            <w:hideMark/>
          </w:tcPr>
          <w:p w14:paraId="74E1BEA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3419</w:t>
            </w:r>
          </w:p>
        </w:tc>
        <w:tc>
          <w:tcPr>
            <w:tcW w:w="714" w:type="dxa"/>
            <w:hideMark/>
          </w:tcPr>
          <w:p w14:paraId="135D353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4472" w:type="dxa"/>
            <w:gridSpan w:val="2"/>
            <w:hideMark/>
          </w:tcPr>
          <w:p w14:paraId="79CF395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458" w:type="dxa"/>
            <w:hideMark/>
          </w:tcPr>
          <w:p w14:paraId="1DD7F84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hideMark/>
          </w:tcPr>
          <w:p w14:paraId="015C99D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853</w:t>
            </w:r>
          </w:p>
        </w:tc>
        <w:tc>
          <w:tcPr>
            <w:tcW w:w="1293" w:type="dxa"/>
            <w:hideMark/>
          </w:tcPr>
          <w:p w14:paraId="5886324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80 551,20</w:t>
            </w:r>
          </w:p>
        </w:tc>
      </w:tr>
    </w:tbl>
    <w:p w14:paraId="571A4E95"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27458ED6"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přijetí vratek dotací ve výši 100 551,20 Kč. Jedná se o: </w:t>
      </w:r>
    </w:p>
    <w:p w14:paraId="32856004" w14:textId="77777777" w:rsidR="00220DB3" w:rsidRDefault="00220DB3" w:rsidP="00220DB3">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vratku dotace ve výši 100 000,00 Kč od Regionálního svazu hokejbalu pro Jihočeský kraj z akce Mistrovství světa v hokejbalu kategorie Masters, která se měla uskutečnit v r. 2021. Akce byla Mezinárodní hokejbalovou federací zrušena;</w:t>
      </w:r>
    </w:p>
    <w:p w14:paraId="41C13CBD" w14:textId="77777777" w:rsidR="00220DB3" w:rsidRDefault="00220DB3" w:rsidP="00220DB3">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vratku dotace ve výši 551,20 Kč od SK Pedagog České Budějovice z účasti družstva stolního tenisu v 1. lize. Z důvodu předčasného ukončení ligy nebyla vyčerpána celá částka dotace. </w:t>
      </w:r>
    </w:p>
    <w:p w14:paraId="2D43FCD9"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OŠMT současně žádá o převod těchto prostředků ve výši 100 551,20 Kč do svého rozpočtu na:</w:t>
      </w:r>
    </w:p>
    <w:p w14:paraId="2447D0AC" w14:textId="77777777" w:rsidR="00220DB3" w:rsidRDefault="00220DB3" w:rsidP="00220DB3">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věcné dary do soutěží a na oceňování jednotlivců a týmů (ocenění studentů za dobrovolnou pomoc v době pandemie COVID 19); </w:t>
      </w:r>
    </w:p>
    <w:p w14:paraId="721D2708" w14:textId="77777777" w:rsidR="00220DB3" w:rsidRDefault="00220DB3" w:rsidP="00220DB3">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posílení alokace na individuální dotace z oblasti školství, mládeže a tělovýchovy. </w:t>
      </w:r>
    </w:p>
    <w:p w14:paraId="636F41DC" w14:textId="77777777" w:rsidR="00220DB3" w:rsidRDefault="00220DB3" w:rsidP="00A00D84">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3E3E7AC0"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36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450"/>
        <w:gridCol w:w="1192"/>
        <w:gridCol w:w="603"/>
        <w:gridCol w:w="858"/>
        <w:gridCol w:w="1300"/>
      </w:tblGrid>
      <w:tr w:rsidR="00220DB3" w14:paraId="5258DDED" w14:textId="77777777" w:rsidTr="00A00D84">
        <w:trPr>
          <w:cantSplit/>
        </w:trPr>
        <w:tc>
          <w:tcPr>
            <w:tcW w:w="2958" w:type="dxa"/>
            <w:gridSpan w:val="3"/>
            <w:hideMark/>
          </w:tcPr>
          <w:p w14:paraId="7DF7EBD1"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408" w:type="dxa"/>
            <w:gridSpan w:val="5"/>
            <w:hideMark/>
          </w:tcPr>
          <w:p w14:paraId="2B1EA97D"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224/R</w:t>
            </w:r>
          </w:p>
        </w:tc>
      </w:tr>
      <w:tr w:rsidR="00220DB3" w14:paraId="1B511FBA" w14:textId="77777777" w:rsidTr="00A00D84">
        <w:trPr>
          <w:cantSplit/>
        </w:trPr>
        <w:tc>
          <w:tcPr>
            <w:tcW w:w="714" w:type="dxa"/>
            <w:vAlign w:val="center"/>
            <w:hideMark/>
          </w:tcPr>
          <w:p w14:paraId="3646ABC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5039EE7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597DB23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62A5B7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203D79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4873BE1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14509C8E" w14:textId="77777777" w:rsidTr="00A00D84">
        <w:trPr>
          <w:cantSplit/>
        </w:trPr>
        <w:tc>
          <w:tcPr>
            <w:tcW w:w="714" w:type="dxa"/>
          </w:tcPr>
          <w:p w14:paraId="123AD719"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765A9A3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0CDB42C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529D2CB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72CA898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5F0B00B1" w14:textId="77777777" w:rsidR="00220DB3" w:rsidRDefault="00220DB3">
            <w:pPr>
              <w:widowControl w:val="0"/>
              <w:autoSpaceDE w:val="0"/>
              <w:autoSpaceDN w:val="0"/>
              <w:adjustRightInd w:val="0"/>
              <w:jc w:val="center"/>
              <w:rPr>
                <w:rFonts w:ascii="Arial" w:hAnsi="Arial" w:cs="Arial"/>
                <w:color w:val="000000"/>
                <w:szCs w:val="20"/>
              </w:rPr>
            </w:pPr>
          </w:p>
        </w:tc>
        <w:tc>
          <w:tcPr>
            <w:tcW w:w="1296" w:type="dxa"/>
            <w:hideMark/>
          </w:tcPr>
          <w:p w14:paraId="442681D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153 600,00</w:t>
            </w:r>
          </w:p>
        </w:tc>
      </w:tr>
      <w:tr w:rsidR="00220DB3" w14:paraId="17A69A01" w14:textId="77777777" w:rsidTr="00A00D84">
        <w:trPr>
          <w:cantSplit/>
        </w:trPr>
        <w:tc>
          <w:tcPr>
            <w:tcW w:w="714" w:type="dxa"/>
          </w:tcPr>
          <w:p w14:paraId="7392BFEF"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5FDA378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5191DC4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63BCC1F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5B6A450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16E7C42A" w14:textId="77777777" w:rsidR="00220DB3" w:rsidRDefault="00220DB3">
            <w:pPr>
              <w:widowControl w:val="0"/>
              <w:autoSpaceDE w:val="0"/>
              <w:autoSpaceDN w:val="0"/>
              <w:adjustRightInd w:val="0"/>
              <w:jc w:val="center"/>
              <w:rPr>
                <w:rFonts w:ascii="Arial" w:hAnsi="Arial" w:cs="Arial"/>
                <w:color w:val="000000"/>
                <w:szCs w:val="20"/>
              </w:rPr>
            </w:pPr>
          </w:p>
        </w:tc>
        <w:tc>
          <w:tcPr>
            <w:tcW w:w="1296" w:type="dxa"/>
            <w:hideMark/>
          </w:tcPr>
          <w:p w14:paraId="545D3AD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646 400,00</w:t>
            </w:r>
          </w:p>
        </w:tc>
      </w:tr>
      <w:tr w:rsidR="00220DB3" w14:paraId="6D8DFDD1" w14:textId="77777777" w:rsidTr="00A00D84">
        <w:trPr>
          <w:cantSplit/>
        </w:trPr>
        <w:tc>
          <w:tcPr>
            <w:tcW w:w="714" w:type="dxa"/>
            <w:hideMark/>
          </w:tcPr>
          <w:p w14:paraId="6D6EDAA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3122</w:t>
            </w:r>
          </w:p>
        </w:tc>
        <w:tc>
          <w:tcPr>
            <w:tcW w:w="714" w:type="dxa"/>
            <w:hideMark/>
          </w:tcPr>
          <w:p w14:paraId="50C7EF2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212F3A0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2BD236F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3A92CD4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2CDA4E8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401217</w:t>
            </w:r>
          </w:p>
        </w:tc>
        <w:tc>
          <w:tcPr>
            <w:tcW w:w="1296" w:type="dxa"/>
            <w:hideMark/>
          </w:tcPr>
          <w:p w14:paraId="4E033ED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153 600,00</w:t>
            </w:r>
          </w:p>
        </w:tc>
      </w:tr>
      <w:tr w:rsidR="00220DB3" w14:paraId="471CD04A" w14:textId="77777777" w:rsidTr="00A00D84">
        <w:trPr>
          <w:cantSplit/>
        </w:trPr>
        <w:tc>
          <w:tcPr>
            <w:tcW w:w="714" w:type="dxa"/>
            <w:hideMark/>
          </w:tcPr>
          <w:p w14:paraId="7B4F1A9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24BCAAD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4F3B22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44077D0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6E53779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131FA8B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401217</w:t>
            </w:r>
          </w:p>
        </w:tc>
        <w:tc>
          <w:tcPr>
            <w:tcW w:w="1296" w:type="dxa"/>
            <w:hideMark/>
          </w:tcPr>
          <w:p w14:paraId="4098F5D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646 400,00</w:t>
            </w:r>
          </w:p>
        </w:tc>
      </w:tr>
    </w:tbl>
    <w:p w14:paraId="376F78C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4A795896"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příjem a vyplacení dotace na základě avíza k platbám č. j. MSMT-17895/2021-3 ze dne 25. 6. 2021 příjemci výzvy č. 67 v rámci Operačního programu výzkum, vývoj a vzdělávání MŠMT pro Střední zdravotnickou školu a Vyšší odbornou školu zdravotnickou, České Budějovice, Husova 3. </w:t>
      </w:r>
      <w:r>
        <w:rPr>
          <w:rFonts w:ascii="Arial" w:hAnsi="Arial" w:cs="Arial"/>
          <w:b/>
          <w:bCs/>
          <w:color w:val="000000"/>
          <w:szCs w:val="20"/>
        </w:rPr>
        <w:t>Bez dopadu do salda.</w:t>
      </w:r>
    </w:p>
    <w:p w14:paraId="2C485AB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36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450"/>
        <w:gridCol w:w="1192"/>
        <w:gridCol w:w="603"/>
        <w:gridCol w:w="858"/>
        <w:gridCol w:w="1300"/>
      </w:tblGrid>
      <w:tr w:rsidR="00220DB3" w14:paraId="0E844845" w14:textId="77777777" w:rsidTr="00A00D84">
        <w:trPr>
          <w:cantSplit/>
        </w:trPr>
        <w:tc>
          <w:tcPr>
            <w:tcW w:w="2958" w:type="dxa"/>
            <w:gridSpan w:val="3"/>
            <w:hideMark/>
          </w:tcPr>
          <w:p w14:paraId="6ECD11B8"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408" w:type="dxa"/>
            <w:gridSpan w:val="5"/>
            <w:hideMark/>
          </w:tcPr>
          <w:p w14:paraId="4C2DA79E"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225/R</w:t>
            </w:r>
          </w:p>
        </w:tc>
      </w:tr>
      <w:tr w:rsidR="00220DB3" w14:paraId="5C1020B1" w14:textId="77777777" w:rsidTr="00A00D84">
        <w:trPr>
          <w:cantSplit/>
        </w:trPr>
        <w:tc>
          <w:tcPr>
            <w:tcW w:w="714" w:type="dxa"/>
            <w:vAlign w:val="center"/>
            <w:hideMark/>
          </w:tcPr>
          <w:p w14:paraId="03D539D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2617A3A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73ECFA6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54F33F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2A8A1A0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0F160D7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79CBD0AA" w14:textId="77777777" w:rsidTr="00A00D84">
        <w:trPr>
          <w:cantSplit/>
        </w:trPr>
        <w:tc>
          <w:tcPr>
            <w:tcW w:w="714" w:type="dxa"/>
          </w:tcPr>
          <w:p w14:paraId="71C30D8D"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62EBBF9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092247A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0323507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7CD2E90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42429ECA" w14:textId="77777777" w:rsidR="00220DB3" w:rsidRDefault="00220DB3">
            <w:pPr>
              <w:widowControl w:val="0"/>
              <w:autoSpaceDE w:val="0"/>
              <w:autoSpaceDN w:val="0"/>
              <w:adjustRightInd w:val="0"/>
              <w:jc w:val="center"/>
              <w:rPr>
                <w:rFonts w:ascii="Arial" w:hAnsi="Arial" w:cs="Arial"/>
                <w:color w:val="000000"/>
                <w:szCs w:val="20"/>
              </w:rPr>
            </w:pPr>
          </w:p>
        </w:tc>
        <w:tc>
          <w:tcPr>
            <w:tcW w:w="1296" w:type="dxa"/>
            <w:hideMark/>
          </w:tcPr>
          <w:p w14:paraId="10D295D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39 824,41</w:t>
            </w:r>
          </w:p>
        </w:tc>
      </w:tr>
      <w:tr w:rsidR="00220DB3" w14:paraId="5D744A25" w14:textId="77777777" w:rsidTr="00A00D84">
        <w:trPr>
          <w:cantSplit/>
        </w:trPr>
        <w:tc>
          <w:tcPr>
            <w:tcW w:w="714" w:type="dxa"/>
          </w:tcPr>
          <w:p w14:paraId="1B110F5C"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7886EAC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6AEAA50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46C9960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3E8E0D1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6A9A3207" w14:textId="77777777" w:rsidR="00220DB3" w:rsidRDefault="00220DB3">
            <w:pPr>
              <w:widowControl w:val="0"/>
              <w:autoSpaceDE w:val="0"/>
              <w:autoSpaceDN w:val="0"/>
              <w:adjustRightInd w:val="0"/>
              <w:jc w:val="center"/>
              <w:rPr>
                <w:rFonts w:ascii="Arial" w:hAnsi="Arial" w:cs="Arial"/>
                <w:color w:val="000000"/>
                <w:szCs w:val="20"/>
              </w:rPr>
            </w:pPr>
          </w:p>
        </w:tc>
        <w:tc>
          <w:tcPr>
            <w:tcW w:w="1296" w:type="dxa"/>
            <w:hideMark/>
          </w:tcPr>
          <w:p w14:paraId="387E399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225 671,59</w:t>
            </w:r>
          </w:p>
        </w:tc>
      </w:tr>
      <w:tr w:rsidR="00220DB3" w14:paraId="7755D200" w14:textId="77777777" w:rsidTr="00A00D84">
        <w:trPr>
          <w:cantSplit/>
        </w:trPr>
        <w:tc>
          <w:tcPr>
            <w:tcW w:w="714" w:type="dxa"/>
            <w:hideMark/>
          </w:tcPr>
          <w:p w14:paraId="514D43A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hideMark/>
          </w:tcPr>
          <w:p w14:paraId="1C2A6D0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22A5D1A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4E68D64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26F116C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0A03472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405210</w:t>
            </w:r>
          </w:p>
        </w:tc>
        <w:tc>
          <w:tcPr>
            <w:tcW w:w="1296" w:type="dxa"/>
            <w:hideMark/>
          </w:tcPr>
          <w:p w14:paraId="3ACD76D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39 824,41</w:t>
            </w:r>
          </w:p>
        </w:tc>
      </w:tr>
      <w:tr w:rsidR="00220DB3" w14:paraId="4E4C915F" w14:textId="77777777" w:rsidTr="00A00D84">
        <w:trPr>
          <w:cantSplit/>
        </w:trPr>
        <w:tc>
          <w:tcPr>
            <w:tcW w:w="714" w:type="dxa"/>
            <w:hideMark/>
          </w:tcPr>
          <w:p w14:paraId="3266426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hideMark/>
          </w:tcPr>
          <w:p w14:paraId="180E8C1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01210EF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6C47236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0026A0F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64FA8BC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405210</w:t>
            </w:r>
          </w:p>
        </w:tc>
        <w:tc>
          <w:tcPr>
            <w:tcW w:w="1296" w:type="dxa"/>
            <w:hideMark/>
          </w:tcPr>
          <w:p w14:paraId="7AD1664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225 671,59</w:t>
            </w:r>
          </w:p>
        </w:tc>
      </w:tr>
    </w:tbl>
    <w:p w14:paraId="6A71C78B"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2A011E20"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příjem a vyplacení dotace na základě avíza k platbám č. j. MSMT-2393/2021-12 ze dne 30. 6. 2021 příjemci výzvy č. 80 v rámci Operačního programu výzkum, vývoj a vzdělávání MŠMT pro Základní školu, Prachatice, Zlatá stezka 387. </w:t>
      </w:r>
      <w:r>
        <w:rPr>
          <w:rFonts w:ascii="Arial" w:hAnsi="Arial" w:cs="Arial"/>
          <w:b/>
          <w:bCs/>
          <w:color w:val="000000"/>
          <w:szCs w:val="20"/>
        </w:rPr>
        <w:t>Bez dopadu do salda.</w:t>
      </w:r>
    </w:p>
    <w:p w14:paraId="07ED8A6B"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766"/>
        <w:gridCol w:w="1192"/>
        <w:gridCol w:w="603"/>
        <w:gridCol w:w="858"/>
        <w:gridCol w:w="1300"/>
      </w:tblGrid>
      <w:tr w:rsidR="00220DB3" w14:paraId="6BAE8A15" w14:textId="77777777" w:rsidTr="00A00D84">
        <w:trPr>
          <w:cantSplit/>
        </w:trPr>
        <w:tc>
          <w:tcPr>
            <w:tcW w:w="2958" w:type="dxa"/>
            <w:gridSpan w:val="3"/>
            <w:hideMark/>
          </w:tcPr>
          <w:p w14:paraId="3EE3E7B7"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4" w:type="dxa"/>
            <w:gridSpan w:val="5"/>
            <w:hideMark/>
          </w:tcPr>
          <w:p w14:paraId="483D1DD7"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226/R</w:t>
            </w:r>
          </w:p>
        </w:tc>
      </w:tr>
      <w:tr w:rsidR="00220DB3" w14:paraId="1D6D84A0" w14:textId="77777777" w:rsidTr="00A00D84">
        <w:trPr>
          <w:cantSplit/>
        </w:trPr>
        <w:tc>
          <w:tcPr>
            <w:tcW w:w="714" w:type="dxa"/>
            <w:vAlign w:val="center"/>
            <w:hideMark/>
          </w:tcPr>
          <w:p w14:paraId="21F444B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012" w:type="dxa"/>
            <w:gridSpan w:val="3"/>
            <w:vAlign w:val="center"/>
            <w:hideMark/>
          </w:tcPr>
          <w:p w14:paraId="32FBCD8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0109B49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C614C2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BB2A14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3EE2CA0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30ABAF83" w14:textId="77777777" w:rsidTr="00A00D84">
        <w:trPr>
          <w:cantSplit/>
        </w:trPr>
        <w:tc>
          <w:tcPr>
            <w:tcW w:w="714" w:type="dxa"/>
            <w:vAlign w:val="center"/>
            <w:hideMark/>
          </w:tcPr>
          <w:p w14:paraId="0D85C14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5F554BE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8" w:type="dxa"/>
            <w:gridSpan w:val="2"/>
            <w:vAlign w:val="center"/>
            <w:hideMark/>
          </w:tcPr>
          <w:p w14:paraId="664E188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5D10396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5276108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1664360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401205</w:t>
            </w:r>
          </w:p>
        </w:tc>
        <w:tc>
          <w:tcPr>
            <w:tcW w:w="1296" w:type="dxa"/>
            <w:vAlign w:val="center"/>
            <w:hideMark/>
          </w:tcPr>
          <w:p w14:paraId="1D78719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11 312,40</w:t>
            </w:r>
          </w:p>
        </w:tc>
      </w:tr>
      <w:tr w:rsidR="00220DB3" w14:paraId="5F523532" w14:textId="77777777" w:rsidTr="00A00D84">
        <w:trPr>
          <w:cantSplit/>
        </w:trPr>
        <w:tc>
          <w:tcPr>
            <w:tcW w:w="714" w:type="dxa"/>
            <w:vAlign w:val="center"/>
            <w:hideMark/>
          </w:tcPr>
          <w:p w14:paraId="45790AC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4F9E89F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8" w:type="dxa"/>
            <w:gridSpan w:val="2"/>
            <w:vAlign w:val="center"/>
            <w:hideMark/>
          </w:tcPr>
          <w:p w14:paraId="101FD29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2FDF19D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1CEE1F6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76384A6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401205</w:t>
            </w:r>
          </w:p>
        </w:tc>
        <w:tc>
          <w:tcPr>
            <w:tcW w:w="1296" w:type="dxa"/>
            <w:vAlign w:val="center"/>
            <w:hideMark/>
          </w:tcPr>
          <w:p w14:paraId="688C096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64 103,60</w:t>
            </w:r>
          </w:p>
        </w:tc>
      </w:tr>
      <w:tr w:rsidR="00220DB3" w14:paraId="743AE437" w14:textId="77777777" w:rsidTr="00A00D84">
        <w:trPr>
          <w:cantSplit/>
        </w:trPr>
        <w:tc>
          <w:tcPr>
            <w:tcW w:w="714" w:type="dxa"/>
            <w:vAlign w:val="center"/>
            <w:hideMark/>
          </w:tcPr>
          <w:p w14:paraId="6FCFAB8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0CF38D1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8" w:type="dxa"/>
            <w:gridSpan w:val="2"/>
            <w:vAlign w:val="center"/>
            <w:hideMark/>
          </w:tcPr>
          <w:p w14:paraId="767896B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0B3B429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7B75D58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728E3505" w14:textId="77777777" w:rsidR="00220DB3" w:rsidRDefault="00220DB3">
            <w:pPr>
              <w:widowControl w:val="0"/>
              <w:autoSpaceDE w:val="0"/>
              <w:autoSpaceDN w:val="0"/>
              <w:adjustRightInd w:val="0"/>
              <w:jc w:val="center"/>
              <w:rPr>
                <w:rFonts w:ascii="Arial" w:hAnsi="Arial" w:cs="Arial"/>
                <w:color w:val="000000"/>
                <w:szCs w:val="20"/>
              </w:rPr>
            </w:pPr>
          </w:p>
        </w:tc>
        <w:tc>
          <w:tcPr>
            <w:tcW w:w="1296" w:type="dxa"/>
            <w:vAlign w:val="center"/>
            <w:hideMark/>
          </w:tcPr>
          <w:p w14:paraId="5495070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11 312,40</w:t>
            </w:r>
          </w:p>
        </w:tc>
      </w:tr>
      <w:tr w:rsidR="00220DB3" w14:paraId="2FE9C6FF" w14:textId="77777777" w:rsidTr="00A00D84">
        <w:trPr>
          <w:cantSplit/>
        </w:trPr>
        <w:tc>
          <w:tcPr>
            <w:tcW w:w="714" w:type="dxa"/>
            <w:vAlign w:val="center"/>
            <w:hideMark/>
          </w:tcPr>
          <w:p w14:paraId="125201E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6F20A2F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8" w:type="dxa"/>
            <w:gridSpan w:val="2"/>
            <w:vAlign w:val="center"/>
            <w:hideMark/>
          </w:tcPr>
          <w:p w14:paraId="5218843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1196267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484DE12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6EC31A56" w14:textId="77777777" w:rsidR="00220DB3" w:rsidRDefault="00220DB3">
            <w:pPr>
              <w:widowControl w:val="0"/>
              <w:autoSpaceDE w:val="0"/>
              <w:autoSpaceDN w:val="0"/>
              <w:adjustRightInd w:val="0"/>
              <w:jc w:val="center"/>
              <w:rPr>
                <w:rFonts w:ascii="Arial" w:hAnsi="Arial" w:cs="Arial"/>
                <w:color w:val="000000"/>
                <w:szCs w:val="20"/>
              </w:rPr>
            </w:pPr>
          </w:p>
        </w:tc>
        <w:tc>
          <w:tcPr>
            <w:tcW w:w="1296" w:type="dxa"/>
            <w:vAlign w:val="center"/>
            <w:hideMark/>
          </w:tcPr>
          <w:p w14:paraId="4DD6438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64 103,60</w:t>
            </w:r>
          </w:p>
        </w:tc>
      </w:tr>
    </w:tbl>
    <w:p w14:paraId="3683F184"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7ED5165D"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vratky části dotace z minulých let na základě oznámení MŠMT subjektům, kterým MŠMT poskytlo dotaci v oblasti prioritní osy Rovný přístup ke kvalitnímu předškolnímu, primárnímu a sekundárnímu vzdělávání, Operačního programu Výzkum, vývoj a vzdělávání, které se odvádí na MŠMT. Jedná se o Gymnázium, České Budějovice, Jírovcova 8. </w:t>
      </w:r>
      <w:r>
        <w:rPr>
          <w:rFonts w:ascii="Arial" w:hAnsi="Arial" w:cs="Arial"/>
          <w:b/>
          <w:bCs/>
          <w:color w:val="000000"/>
          <w:szCs w:val="20"/>
        </w:rPr>
        <w:t>Bez dopadu do salda.</w:t>
      </w:r>
    </w:p>
    <w:p w14:paraId="4FC7DD94"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52"/>
        <w:gridCol w:w="603"/>
        <w:gridCol w:w="1638"/>
        <w:gridCol w:w="1293"/>
        <w:gridCol w:w="1020"/>
      </w:tblGrid>
      <w:tr w:rsidR="00220DB3" w14:paraId="4840ED23" w14:textId="77777777" w:rsidTr="00A00D84">
        <w:trPr>
          <w:cantSplit/>
        </w:trPr>
        <w:tc>
          <w:tcPr>
            <w:tcW w:w="2958" w:type="dxa"/>
            <w:gridSpan w:val="3"/>
            <w:hideMark/>
          </w:tcPr>
          <w:p w14:paraId="418C50E8"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506" w:type="dxa"/>
            <w:gridSpan w:val="5"/>
            <w:hideMark/>
          </w:tcPr>
          <w:p w14:paraId="3F089B77"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227/R</w:t>
            </w:r>
          </w:p>
        </w:tc>
      </w:tr>
      <w:tr w:rsidR="00220DB3" w14:paraId="3AEF254D" w14:textId="77777777" w:rsidTr="00A00D84">
        <w:trPr>
          <w:gridAfter w:val="1"/>
          <w:wAfter w:w="1020" w:type="dxa"/>
          <w:cantSplit/>
        </w:trPr>
        <w:tc>
          <w:tcPr>
            <w:tcW w:w="714" w:type="dxa"/>
            <w:vAlign w:val="center"/>
            <w:hideMark/>
          </w:tcPr>
          <w:p w14:paraId="7DD6276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1BB3D7B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5D67743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4E1B7D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4257BCB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4DF2F938" w14:textId="77777777" w:rsidTr="00A00D84">
        <w:trPr>
          <w:gridAfter w:val="1"/>
          <w:wAfter w:w="1020" w:type="dxa"/>
          <w:cantSplit/>
        </w:trPr>
        <w:tc>
          <w:tcPr>
            <w:tcW w:w="714" w:type="dxa"/>
            <w:hideMark/>
          </w:tcPr>
          <w:p w14:paraId="0376C1A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7DEF225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6130</w:t>
            </w:r>
          </w:p>
        </w:tc>
        <w:tc>
          <w:tcPr>
            <w:tcW w:w="3482" w:type="dxa"/>
            <w:gridSpan w:val="2"/>
            <w:hideMark/>
          </w:tcPr>
          <w:p w14:paraId="5A05502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Pozemky</w:t>
            </w:r>
          </w:p>
        </w:tc>
        <w:tc>
          <w:tcPr>
            <w:tcW w:w="603" w:type="dxa"/>
            <w:hideMark/>
          </w:tcPr>
          <w:p w14:paraId="18E1AFD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hideMark/>
          </w:tcPr>
          <w:p w14:paraId="25233DE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9125062000000</w:t>
            </w:r>
          </w:p>
        </w:tc>
        <w:tc>
          <w:tcPr>
            <w:tcW w:w="1293" w:type="dxa"/>
            <w:hideMark/>
          </w:tcPr>
          <w:p w14:paraId="540B3B6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-331 500,00</w:t>
            </w:r>
          </w:p>
        </w:tc>
      </w:tr>
      <w:tr w:rsidR="00220DB3" w14:paraId="12189D6E" w14:textId="77777777" w:rsidTr="00A00D84">
        <w:trPr>
          <w:gridAfter w:val="1"/>
          <w:wAfter w:w="1020" w:type="dxa"/>
          <w:cantSplit/>
        </w:trPr>
        <w:tc>
          <w:tcPr>
            <w:tcW w:w="714" w:type="dxa"/>
            <w:hideMark/>
          </w:tcPr>
          <w:p w14:paraId="7D4FBD8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3533</w:t>
            </w:r>
          </w:p>
        </w:tc>
        <w:tc>
          <w:tcPr>
            <w:tcW w:w="714" w:type="dxa"/>
            <w:hideMark/>
          </w:tcPr>
          <w:p w14:paraId="772691E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1DB804B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03" w:type="dxa"/>
            <w:hideMark/>
          </w:tcPr>
          <w:p w14:paraId="3798AF9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957</w:t>
            </w:r>
          </w:p>
        </w:tc>
        <w:tc>
          <w:tcPr>
            <w:tcW w:w="1638" w:type="dxa"/>
            <w:hideMark/>
          </w:tcPr>
          <w:p w14:paraId="779479D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401502</w:t>
            </w:r>
          </w:p>
        </w:tc>
        <w:tc>
          <w:tcPr>
            <w:tcW w:w="1293" w:type="dxa"/>
            <w:hideMark/>
          </w:tcPr>
          <w:p w14:paraId="1613D68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331 500,00</w:t>
            </w:r>
          </w:p>
        </w:tc>
      </w:tr>
    </w:tbl>
    <w:p w14:paraId="555C4FE3"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5171A9E1"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zdravotnictví navrhuje rozpočtové opatření na úpravu rozpočtu, kterým dojde k úpravě závazných finančních vztahů vůči zřízené příspěvkové organizaci Zdravotnická záchranná služba Jihočeského kraje. Této organizaci byl usnesením č. 518/2021/RK-17 ze dne 13. 5. 2021 uložen odvod finančních prostředků z fondu investic do rozpočtu zřizovatele ve výši 331 500,00 Kč ke krytí kupní ceny pozemku pro výstavbu nové výjezdové základny ve Volarech. Tento odvod ZZS JčK realizovala dne 20. 5. 2021, kdy převedla </w:t>
      </w:r>
      <w:r>
        <w:rPr>
          <w:rFonts w:ascii="Arial" w:hAnsi="Arial" w:cs="Arial"/>
          <w:color w:val="000000"/>
          <w:szCs w:val="20"/>
        </w:rPr>
        <w:lastRenderedPageBreak/>
        <w:t xml:space="preserve">na účet Jihočeského kraje finanční prostředky, které kraj přijal do rozpočtu na základě rozpočtového opatření č. 172/R, jež bylo schváleno usnesením č. 652/2021/RK-18 ze dne 3. 6. 2021. Vzhledem k tomu, že v průběhu projednávání majetkové dispozice došlo k dohodě samospráv a pozemek pro výstavbu nové výjezdové základny ve Volarech bude městem Volary Jihočeskému kraji darován, nebudou odvedené prostředky použity k účelu, na nějž byly určeny, a proto OZDR navrhuje jejich vrácení zpět do fondu investic ZZS JčK. </w:t>
      </w:r>
      <w:r>
        <w:rPr>
          <w:rFonts w:ascii="Arial" w:hAnsi="Arial" w:cs="Arial"/>
          <w:b/>
          <w:bCs/>
          <w:color w:val="000000"/>
          <w:szCs w:val="20"/>
        </w:rPr>
        <w:t>Bez dopadu do salda.</w:t>
      </w:r>
    </w:p>
    <w:p w14:paraId="108F049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0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3"/>
        <w:gridCol w:w="1529"/>
        <w:gridCol w:w="2450"/>
        <w:gridCol w:w="747"/>
        <w:gridCol w:w="637"/>
        <w:gridCol w:w="858"/>
        <w:gridCol w:w="1367"/>
      </w:tblGrid>
      <w:tr w:rsidR="00220DB3" w14:paraId="6E564268" w14:textId="77777777" w:rsidTr="00A00D84">
        <w:trPr>
          <w:cantSplit/>
        </w:trPr>
        <w:tc>
          <w:tcPr>
            <w:tcW w:w="2958" w:type="dxa"/>
            <w:gridSpan w:val="3"/>
            <w:hideMark/>
          </w:tcPr>
          <w:p w14:paraId="59AFE541"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064" w:type="dxa"/>
            <w:gridSpan w:val="5"/>
            <w:hideMark/>
          </w:tcPr>
          <w:p w14:paraId="4BFAC4A1"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228/R</w:t>
            </w:r>
          </w:p>
        </w:tc>
      </w:tr>
      <w:tr w:rsidR="00220DB3" w14:paraId="492461DF" w14:textId="77777777" w:rsidTr="00A00D84">
        <w:trPr>
          <w:cantSplit/>
        </w:trPr>
        <w:tc>
          <w:tcPr>
            <w:tcW w:w="714" w:type="dxa"/>
            <w:vAlign w:val="center"/>
            <w:hideMark/>
          </w:tcPr>
          <w:p w14:paraId="7E3E7B8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3E15CBA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6533796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02C517D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5E2F9DF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3" w:type="dxa"/>
            <w:vAlign w:val="center"/>
            <w:hideMark/>
          </w:tcPr>
          <w:p w14:paraId="63CCF6C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719B998B" w14:textId="77777777" w:rsidTr="00A00D84">
        <w:trPr>
          <w:cantSplit/>
        </w:trPr>
        <w:tc>
          <w:tcPr>
            <w:tcW w:w="714" w:type="dxa"/>
          </w:tcPr>
          <w:p w14:paraId="13CB9496"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040FF98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73E4DBB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2DCD678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34352</w:t>
            </w:r>
          </w:p>
        </w:tc>
        <w:tc>
          <w:tcPr>
            <w:tcW w:w="637" w:type="dxa"/>
            <w:hideMark/>
          </w:tcPr>
          <w:p w14:paraId="3C0A5A1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1142</w:t>
            </w:r>
          </w:p>
        </w:tc>
        <w:tc>
          <w:tcPr>
            <w:tcW w:w="859" w:type="dxa"/>
          </w:tcPr>
          <w:p w14:paraId="742E5A2C" w14:textId="77777777" w:rsidR="00220DB3" w:rsidRDefault="00220DB3">
            <w:pPr>
              <w:widowControl w:val="0"/>
              <w:autoSpaceDE w:val="0"/>
              <w:autoSpaceDN w:val="0"/>
              <w:adjustRightInd w:val="0"/>
              <w:jc w:val="center"/>
              <w:rPr>
                <w:rFonts w:ascii="Arial" w:hAnsi="Arial" w:cs="Arial"/>
                <w:color w:val="000000"/>
                <w:szCs w:val="20"/>
              </w:rPr>
            </w:pPr>
          </w:p>
        </w:tc>
        <w:tc>
          <w:tcPr>
            <w:tcW w:w="1363" w:type="dxa"/>
            <w:hideMark/>
          </w:tcPr>
          <w:p w14:paraId="314650E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7 880 000,00</w:t>
            </w:r>
          </w:p>
        </w:tc>
      </w:tr>
      <w:tr w:rsidR="00220DB3" w14:paraId="7996199A" w14:textId="77777777" w:rsidTr="00A00D84">
        <w:trPr>
          <w:cantSplit/>
        </w:trPr>
        <w:tc>
          <w:tcPr>
            <w:tcW w:w="714" w:type="dxa"/>
            <w:hideMark/>
          </w:tcPr>
          <w:p w14:paraId="795E569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3312</w:t>
            </w:r>
          </w:p>
        </w:tc>
        <w:tc>
          <w:tcPr>
            <w:tcW w:w="714" w:type="dxa"/>
            <w:hideMark/>
          </w:tcPr>
          <w:p w14:paraId="332CCAA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5868375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3121204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34352</w:t>
            </w:r>
          </w:p>
        </w:tc>
        <w:tc>
          <w:tcPr>
            <w:tcW w:w="637" w:type="dxa"/>
            <w:hideMark/>
          </w:tcPr>
          <w:p w14:paraId="5EDF81A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1152</w:t>
            </w:r>
          </w:p>
        </w:tc>
        <w:tc>
          <w:tcPr>
            <w:tcW w:w="859" w:type="dxa"/>
            <w:hideMark/>
          </w:tcPr>
          <w:p w14:paraId="3F7CEEC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401303</w:t>
            </w:r>
          </w:p>
        </w:tc>
        <w:tc>
          <w:tcPr>
            <w:tcW w:w="1363" w:type="dxa"/>
            <w:hideMark/>
          </w:tcPr>
          <w:p w14:paraId="36E13AB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7 880 000,00</w:t>
            </w:r>
          </w:p>
        </w:tc>
      </w:tr>
    </w:tbl>
    <w:p w14:paraId="0E611FB6"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3F0A38D9"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kultury a památkové péče navrhuje rozpočtové opatření z důvodu přijetí a vyplacení účelové neinvestiční dotace na základě dopisu z Ministerstva kultury č. j. MK 43826/2021 OULK ze dne 24. 6. 2021 pro Jihočeskou filharmonii na vlastní uměleckou činnost v roce 2021. </w:t>
      </w:r>
      <w:r>
        <w:rPr>
          <w:rFonts w:ascii="Arial" w:hAnsi="Arial" w:cs="Arial"/>
          <w:b/>
          <w:bCs/>
          <w:color w:val="000000"/>
          <w:szCs w:val="20"/>
        </w:rPr>
        <w:t>Bez dopadu do salda.</w:t>
      </w:r>
    </w:p>
    <w:p w14:paraId="0633AB5C"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1"/>
        <w:gridCol w:w="748"/>
        <w:gridCol w:w="637"/>
        <w:gridCol w:w="859"/>
        <w:gridCol w:w="1304"/>
      </w:tblGrid>
      <w:tr w:rsidR="00220DB3" w14:paraId="09A6DE58" w14:textId="77777777" w:rsidTr="00A00D84">
        <w:trPr>
          <w:cantSplit/>
        </w:trPr>
        <w:tc>
          <w:tcPr>
            <w:tcW w:w="2958" w:type="dxa"/>
            <w:gridSpan w:val="3"/>
            <w:hideMark/>
          </w:tcPr>
          <w:p w14:paraId="0741A9B0"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000" w:type="dxa"/>
            <w:gridSpan w:val="5"/>
            <w:hideMark/>
          </w:tcPr>
          <w:p w14:paraId="7D17806D"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229/R</w:t>
            </w:r>
          </w:p>
        </w:tc>
      </w:tr>
      <w:tr w:rsidR="00220DB3" w14:paraId="442C9B8E" w14:textId="77777777" w:rsidTr="00A00D84">
        <w:trPr>
          <w:cantSplit/>
        </w:trPr>
        <w:tc>
          <w:tcPr>
            <w:tcW w:w="714" w:type="dxa"/>
            <w:vAlign w:val="center"/>
            <w:hideMark/>
          </w:tcPr>
          <w:p w14:paraId="61AC9C7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35FBCB3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17B0B19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09A8E5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453127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01" w:type="dxa"/>
            <w:vAlign w:val="center"/>
            <w:hideMark/>
          </w:tcPr>
          <w:p w14:paraId="31F94DD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09993B6C" w14:textId="77777777" w:rsidTr="00A00D84">
        <w:trPr>
          <w:cantSplit/>
        </w:trPr>
        <w:tc>
          <w:tcPr>
            <w:tcW w:w="714" w:type="dxa"/>
          </w:tcPr>
          <w:p w14:paraId="7E587DFC"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23E61FD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4E6129B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008B2A4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34031</w:t>
            </w:r>
          </w:p>
        </w:tc>
        <w:tc>
          <w:tcPr>
            <w:tcW w:w="637" w:type="dxa"/>
            <w:hideMark/>
          </w:tcPr>
          <w:p w14:paraId="75E2A25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1142</w:t>
            </w:r>
          </w:p>
        </w:tc>
        <w:tc>
          <w:tcPr>
            <w:tcW w:w="859" w:type="dxa"/>
          </w:tcPr>
          <w:p w14:paraId="127BB430" w14:textId="77777777" w:rsidR="00220DB3" w:rsidRDefault="00220DB3">
            <w:pPr>
              <w:widowControl w:val="0"/>
              <w:autoSpaceDE w:val="0"/>
              <w:autoSpaceDN w:val="0"/>
              <w:adjustRightInd w:val="0"/>
              <w:jc w:val="center"/>
              <w:rPr>
                <w:rFonts w:ascii="Arial" w:hAnsi="Arial" w:cs="Arial"/>
                <w:color w:val="000000"/>
                <w:szCs w:val="20"/>
              </w:rPr>
            </w:pPr>
          </w:p>
        </w:tc>
        <w:tc>
          <w:tcPr>
            <w:tcW w:w="1301" w:type="dxa"/>
            <w:hideMark/>
          </w:tcPr>
          <w:p w14:paraId="2EBC51C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237 000,00</w:t>
            </w:r>
          </w:p>
        </w:tc>
      </w:tr>
      <w:tr w:rsidR="00220DB3" w14:paraId="44D7F667" w14:textId="77777777" w:rsidTr="00A00D84">
        <w:trPr>
          <w:cantSplit/>
        </w:trPr>
        <w:tc>
          <w:tcPr>
            <w:tcW w:w="714" w:type="dxa"/>
            <w:hideMark/>
          </w:tcPr>
          <w:p w14:paraId="56895DB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6EDC701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19C5414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3F6624A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34031</w:t>
            </w:r>
          </w:p>
        </w:tc>
        <w:tc>
          <w:tcPr>
            <w:tcW w:w="637" w:type="dxa"/>
            <w:hideMark/>
          </w:tcPr>
          <w:p w14:paraId="4C99B93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1152</w:t>
            </w:r>
          </w:p>
        </w:tc>
        <w:tc>
          <w:tcPr>
            <w:tcW w:w="859" w:type="dxa"/>
            <w:hideMark/>
          </w:tcPr>
          <w:p w14:paraId="40627D6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401301</w:t>
            </w:r>
          </w:p>
        </w:tc>
        <w:tc>
          <w:tcPr>
            <w:tcW w:w="1301" w:type="dxa"/>
            <w:hideMark/>
          </w:tcPr>
          <w:p w14:paraId="1D724BF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133 000,00</w:t>
            </w:r>
          </w:p>
        </w:tc>
      </w:tr>
      <w:tr w:rsidR="00220DB3" w14:paraId="66C6C21E" w14:textId="77777777" w:rsidTr="00A00D84">
        <w:trPr>
          <w:cantSplit/>
        </w:trPr>
        <w:tc>
          <w:tcPr>
            <w:tcW w:w="714" w:type="dxa"/>
            <w:hideMark/>
          </w:tcPr>
          <w:p w14:paraId="2C149A7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2D75D6C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1CBCDE6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14AC7D3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34031</w:t>
            </w:r>
          </w:p>
        </w:tc>
        <w:tc>
          <w:tcPr>
            <w:tcW w:w="637" w:type="dxa"/>
            <w:hideMark/>
          </w:tcPr>
          <w:p w14:paraId="384C8D7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1152</w:t>
            </w:r>
          </w:p>
        </w:tc>
        <w:tc>
          <w:tcPr>
            <w:tcW w:w="859" w:type="dxa"/>
            <w:hideMark/>
          </w:tcPr>
          <w:p w14:paraId="6BDC941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401305</w:t>
            </w:r>
          </w:p>
        </w:tc>
        <w:tc>
          <w:tcPr>
            <w:tcW w:w="1301" w:type="dxa"/>
            <w:hideMark/>
          </w:tcPr>
          <w:p w14:paraId="082AA34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104 000,00</w:t>
            </w:r>
          </w:p>
        </w:tc>
      </w:tr>
      <w:tr w:rsidR="00220DB3" w14:paraId="0D74E4D3" w14:textId="77777777" w:rsidTr="00A00D84">
        <w:trPr>
          <w:cantSplit/>
        </w:trPr>
        <w:tc>
          <w:tcPr>
            <w:tcW w:w="714" w:type="dxa"/>
          </w:tcPr>
          <w:p w14:paraId="7211E53E"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33946E6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982" w:type="dxa"/>
            <w:gridSpan w:val="2"/>
            <w:hideMark/>
          </w:tcPr>
          <w:p w14:paraId="605BB75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748" w:type="dxa"/>
            <w:hideMark/>
          </w:tcPr>
          <w:p w14:paraId="3995433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34506</w:t>
            </w:r>
          </w:p>
        </w:tc>
        <w:tc>
          <w:tcPr>
            <w:tcW w:w="637" w:type="dxa"/>
            <w:hideMark/>
          </w:tcPr>
          <w:p w14:paraId="2E419C0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1142</w:t>
            </w:r>
          </w:p>
        </w:tc>
        <w:tc>
          <w:tcPr>
            <w:tcW w:w="859" w:type="dxa"/>
          </w:tcPr>
          <w:p w14:paraId="260BB813" w14:textId="77777777" w:rsidR="00220DB3" w:rsidRDefault="00220DB3">
            <w:pPr>
              <w:widowControl w:val="0"/>
              <w:autoSpaceDE w:val="0"/>
              <w:autoSpaceDN w:val="0"/>
              <w:adjustRightInd w:val="0"/>
              <w:jc w:val="center"/>
              <w:rPr>
                <w:rFonts w:ascii="Arial" w:hAnsi="Arial" w:cs="Arial"/>
                <w:color w:val="000000"/>
                <w:szCs w:val="20"/>
              </w:rPr>
            </w:pPr>
          </w:p>
        </w:tc>
        <w:tc>
          <w:tcPr>
            <w:tcW w:w="1301" w:type="dxa"/>
            <w:hideMark/>
          </w:tcPr>
          <w:p w14:paraId="2AA16A3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44 000,00</w:t>
            </w:r>
          </w:p>
        </w:tc>
      </w:tr>
      <w:tr w:rsidR="00220DB3" w14:paraId="71693D1E" w14:textId="77777777" w:rsidTr="00A00D84">
        <w:trPr>
          <w:cantSplit/>
        </w:trPr>
        <w:tc>
          <w:tcPr>
            <w:tcW w:w="714" w:type="dxa"/>
            <w:hideMark/>
          </w:tcPr>
          <w:p w14:paraId="587B3D8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0AF3695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6356</w:t>
            </w:r>
          </w:p>
        </w:tc>
        <w:tc>
          <w:tcPr>
            <w:tcW w:w="3982" w:type="dxa"/>
            <w:gridSpan w:val="2"/>
            <w:hideMark/>
          </w:tcPr>
          <w:p w14:paraId="371BE7A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Jiné inv. transf. zříz. přísp. org.</w:t>
            </w:r>
          </w:p>
        </w:tc>
        <w:tc>
          <w:tcPr>
            <w:tcW w:w="748" w:type="dxa"/>
            <w:hideMark/>
          </w:tcPr>
          <w:p w14:paraId="4493818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34506</w:t>
            </w:r>
          </w:p>
        </w:tc>
        <w:tc>
          <w:tcPr>
            <w:tcW w:w="637" w:type="dxa"/>
            <w:hideMark/>
          </w:tcPr>
          <w:p w14:paraId="69DC31C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1152</w:t>
            </w:r>
          </w:p>
        </w:tc>
        <w:tc>
          <w:tcPr>
            <w:tcW w:w="859" w:type="dxa"/>
            <w:hideMark/>
          </w:tcPr>
          <w:p w14:paraId="3F6E085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401305</w:t>
            </w:r>
          </w:p>
        </w:tc>
        <w:tc>
          <w:tcPr>
            <w:tcW w:w="1301" w:type="dxa"/>
            <w:hideMark/>
          </w:tcPr>
          <w:p w14:paraId="7B43C1A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44 000,00</w:t>
            </w:r>
          </w:p>
        </w:tc>
      </w:tr>
    </w:tbl>
    <w:p w14:paraId="6D5AA819"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49EFBF31"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kultury a památkové péče navrhuje rozpočtové opatření z důvodu přijetí a vyplacení účelové neinvestiční a investiční dotace na základě dopisu z Ministerstva kultury č. j. MK 42497/2021 SOOKS ze dne 18. 6. 2021 z programu Integrovaný systém ochrany movitého kulturního dědictví II v části D – Preventivní ochrana před nepříznivými vlivy prostředí od Ministerstva kultury ČR pro:</w:t>
      </w:r>
    </w:p>
    <w:p w14:paraId="0D869B3D" w14:textId="77777777" w:rsidR="00220DB3" w:rsidRDefault="00220DB3" w:rsidP="00220DB3">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Alšovu jihočeskou galerii na projekt „D II 21 4 x odvlhčovač, J. Horejc, Panna na delfínu Alšova jihočeská galerie" neinvestiční dotace ve výši 133 000,00 Kč,</w:t>
      </w:r>
    </w:p>
    <w:p w14:paraId="7FFE1DDE" w14:textId="77777777" w:rsidR="00220DB3" w:rsidRDefault="00220DB3" w:rsidP="00220DB3">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Jihočeské muzeum v Českých Budějovicích na projekt "D II 21 trinokulární mikroskop, odvlhčovač – 3 ks, Biblí česká Jihočeské muzeum v Českých Budějovicích" investiční dotace ve výši 44 000,00 Kč a neinvestiční dotace ve výši 104 000,00 Kč.</w:t>
      </w:r>
    </w:p>
    <w:p w14:paraId="52CCBC04"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b/>
          <w:bCs/>
          <w:color w:val="000000"/>
          <w:szCs w:val="20"/>
        </w:rPr>
        <w:t>Bez dopadu do salda.</w:t>
      </w:r>
    </w:p>
    <w:p w14:paraId="1355D4BA"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8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1938"/>
        <w:gridCol w:w="1121"/>
        <w:gridCol w:w="637"/>
        <w:gridCol w:w="1639"/>
        <w:gridCol w:w="1546"/>
      </w:tblGrid>
      <w:tr w:rsidR="00220DB3" w14:paraId="125F2A0F" w14:textId="77777777" w:rsidTr="00A00D84">
        <w:trPr>
          <w:cantSplit/>
        </w:trPr>
        <w:tc>
          <w:tcPr>
            <w:tcW w:w="2958" w:type="dxa"/>
            <w:gridSpan w:val="3"/>
            <w:hideMark/>
          </w:tcPr>
          <w:p w14:paraId="5ECE8CEE"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77" w:type="dxa"/>
            <w:gridSpan w:val="5"/>
            <w:hideMark/>
          </w:tcPr>
          <w:p w14:paraId="35016A7E"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230/R</w:t>
            </w:r>
          </w:p>
        </w:tc>
      </w:tr>
      <w:tr w:rsidR="00220DB3" w14:paraId="2C48615B" w14:textId="77777777" w:rsidTr="00A00D84">
        <w:trPr>
          <w:cantSplit/>
        </w:trPr>
        <w:tc>
          <w:tcPr>
            <w:tcW w:w="714" w:type="dxa"/>
            <w:vAlign w:val="center"/>
            <w:hideMark/>
          </w:tcPr>
          <w:p w14:paraId="67DD437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1" w:type="dxa"/>
            <w:gridSpan w:val="3"/>
            <w:vAlign w:val="center"/>
            <w:hideMark/>
          </w:tcPr>
          <w:p w14:paraId="2E71E0A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20" w:type="dxa"/>
            <w:vAlign w:val="center"/>
            <w:hideMark/>
          </w:tcPr>
          <w:p w14:paraId="61C552B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A04339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3E3B14C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45" w:type="dxa"/>
            <w:vAlign w:val="center"/>
            <w:hideMark/>
          </w:tcPr>
          <w:p w14:paraId="7B98B44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275C7350" w14:textId="77777777" w:rsidTr="00A00D84">
        <w:trPr>
          <w:cantSplit/>
        </w:trPr>
        <w:tc>
          <w:tcPr>
            <w:tcW w:w="714" w:type="dxa"/>
            <w:vAlign w:val="center"/>
          </w:tcPr>
          <w:p w14:paraId="6FCBB300"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749F0A1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467" w:type="dxa"/>
            <w:gridSpan w:val="2"/>
            <w:vAlign w:val="center"/>
            <w:hideMark/>
          </w:tcPr>
          <w:p w14:paraId="145442A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20" w:type="dxa"/>
            <w:vAlign w:val="center"/>
            <w:hideMark/>
          </w:tcPr>
          <w:p w14:paraId="7F8E7A4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107117015</w:t>
            </w:r>
          </w:p>
        </w:tc>
        <w:tc>
          <w:tcPr>
            <w:tcW w:w="637" w:type="dxa"/>
            <w:vAlign w:val="center"/>
            <w:hideMark/>
          </w:tcPr>
          <w:p w14:paraId="17F4EB2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8" w:type="dxa"/>
            <w:vAlign w:val="center"/>
            <w:hideMark/>
          </w:tcPr>
          <w:p w14:paraId="29EEF5F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1072062406301</w:t>
            </w:r>
          </w:p>
        </w:tc>
        <w:tc>
          <w:tcPr>
            <w:tcW w:w="1545" w:type="dxa"/>
            <w:vAlign w:val="center"/>
            <w:hideMark/>
          </w:tcPr>
          <w:p w14:paraId="4F5FC02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795 138,84</w:t>
            </w:r>
          </w:p>
        </w:tc>
      </w:tr>
      <w:tr w:rsidR="00220DB3" w14:paraId="0593AD6E" w14:textId="77777777" w:rsidTr="00A00D84">
        <w:trPr>
          <w:cantSplit/>
        </w:trPr>
        <w:tc>
          <w:tcPr>
            <w:tcW w:w="714" w:type="dxa"/>
            <w:vAlign w:val="center"/>
          </w:tcPr>
          <w:p w14:paraId="20C08C4C"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15D2F6F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467" w:type="dxa"/>
            <w:gridSpan w:val="2"/>
            <w:vAlign w:val="center"/>
            <w:hideMark/>
          </w:tcPr>
          <w:p w14:paraId="5959DDF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20" w:type="dxa"/>
            <w:vAlign w:val="center"/>
            <w:hideMark/>
          </w:tcPr>
          <w:p w14:paraId="67A4297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107517016</w:t>
            </w:r>
          </w:p>
        </w:tc>
        <w:tc>
          <w:tcPr>
            <w:tcW w:w="637" w:type="dxa"/>
            <w:vAlign w:val="center"/>
            <w:hideMark/>
          </w:tcPr>
          <w:p w14:paraId="1FD7759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8" w:type="dxa"/>
            <w:vAlign w:val="center"/>
            <w:hideMark/>
          </w:tcPr>
          <w:p w14:paraId="27C65CD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1072062406301</w:t>
            </w:r>
          </w:p>
        </w:tc>
        <w:tc>
          <w:tcPr>
            <w:tcW w:w="1545" w:type="dxa"/>
            <w:vAlign w:val="center"/>
            <w:hideMark/>
          </w:tcPr>
          <w:p w14:paraId="7FE4BF8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13 517 360,16</w:t>
            </w:r>
          </w:p>
        </w:tc>
      </w:tr>
      <w:tr w:rsidR="00220DB3" w14:paraId="6E49B53A" w14:textId="77777777" w:rsidTr="00A00D84">
        <w:trPr>
          <w:cantSplit/>
        </w:trPr>
        <w:tc>
          <w:tcPr>
            <w:tcW w:w="714" w:type="dxa"/>
            <w:vAlign w:val="center"/>
          </w:tcPr>
          <w:p w14:paraId="0D71084A"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4457C29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467" w:type="dxa"/>
            <w:gridSpan w:val="2"/>
            <w:vAlign w:val="center"/>
            <w:hideMark/>
          </w:tcPr>
          <w:p w14:paraId="75D2090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20" w:type="dxa"/>
            <w:vAlign w:val="center"/>
            <w:hideMark/>
          </w:tcPr>
          <w:p w14:paraId="15B1456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4CBF938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8" w:type="dxa"/>
            <w:vAlign w:val="center"/>
            <w:hideMark/>
          </w:tcPr>
          <w:p w14:paraId="6C8C3E9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1072062406301</w:t>
            </w:r>
          </w:p>
        </w:tc>
        <w:tc>
          <w:tcPr>
            <w:tcW w:w="1545" w:type="dxa"/>
            <w:vAlign w:val="center"/>
            <w:hideMark/>
          </w:tcPr>
          <w:p w14:paraId="5B4B2EA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110 775,16</w:t>
            </w:r>
          </w:p>
        </w:tc>
      </w:tr>
      <w:tr w:rsidR="00220DB3" w14:paraId="774A254A" w14:textId="77777777" w:rsidTr="00A00D84">
        <w:trPr>
          <w:cantSplit/>
        </w:trPr>
        <w:tc>
          <w:tcPr>
            <w:tcW w:w="714" w:type="dxa"/>
            <w:vAlign w:val="center"/>
          </w:tcPr>
          <w:p w14:paraId="1CBA55E1"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337D4A1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467" w:type="dxa"/>
            <w:gridSpan w:val="2"/>
            <w:vAlign w:val="center"/>
            <w:hideMark/>
          </w:tcPr>
          <w:p w14:paraId="68912F4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20" w:type="dxa"/>
            <w:vAlign w:val="center"/>
            <w:hideMark/>
          </w:tcPr>
          <w:p w14:paraId="24CF6A1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4426EAF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8" w:type="dxa"/>
            <w:vAlign w:val="center"/>
            <w:hideMark/>
          </w:tcPr>
          <w:p w14:paraId="24121A4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1072062406301</w:t>
            </w:r>
          </w:p>
        </w:tc>
        <w:tc>
          <w:tcPr>
            <w:tcW w:w="1545" w:type="dxa"/>
            <w:vAlign w:val="center"/>
            <w:hideMark/>
          </w:tcPr>
          <w:p w14:paraId="6586968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1 883 177,76</w:t>
            </w:r>
          </w:p>
        </w:tc>
      </w:tr>
      <w:tr w:rsidR="00220DB3" w14:paraId="39E1B8E7" w14:textId="77777777" w:rsidTr="00A00D84">
        <w:trPr>
          <w:cantSplit/>
        </w:trPr>
        <w:tc>
          <w:tcPr>
            <w:tcW w:w="714" w:type="dxa"/>
            <w:vAlign w:val="center"/>
          </w:tcPr>
          <w:p w14:paraId="72857D11"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061BF8A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467" w:type="dxa"/>
            <w:gridSpan w:val="2"/>
            <w:vAlign w:val="center"/>
            <w:hideMark/>
          </w:tcPr>
          <w:p w14:paraId="7A1FD64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20" w:type="dxa"/>
            <w:vAlign w:val="center"/>
            <w:hideMark/>
          </w:tcPr>
          <w:p w14:paraId="326CE61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16C4017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8" w:type="dxa"/>
            <w:vAlign w:val="center"/>
          </w:tcPr>
          <w:p w14:paraId="7878BE11" w14:textId="77777777" w:rsidR="00220DB3" w:rsidRDefault="00220DB3">
            <w:pPr>
              <w:widowControl w:val="0"/>
              <w:autoSpaceDE w:val="0"/>
              <w:autoSpaceDN w:val="0"/>
              <w:adjustRightInd w:val="0"/>
              <w:jc w:val="center"/>
              <w:rPr>
                <w:rFonts w:ascii="Arial" w:hAnsi="Arial" w:cs="Arial"/>
                <w:color w:val="000000"/>
                <w:szCs w:val="20"/>
              </w:rPr>
            </w:pPr>
          </w:p>
        </w:tc>
        <w:tc>
          <w:tcPr>
            <w:tcW w:w="1545" w:type="dxa"/>
            <w:vAlign w:val="center"/>
            <w:hideMark/>
          </w:tcPr>
          <w:p w14:paraId="4B2086D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-16 306 451,92</w:t>
            </w:r>
          </w:p>
        </w:tc>
      </w:tr>
      <w:tr w:rsidR="00220DB3" w14:paraId="65FE4A9F" w14:textId="77777777" w:rsidTr="00A00D84">
        <w:trPr>
          <w:cantSplit/>
        </w:trPr>
        <w:tc>
          <w:tcPr>
            <w:tcW w:w="714" w:type="dxa"/>
            <w:vAlign w:val="center"/>
            <w:hideMark/>
          </w:tcPr>
          <w:p w14:paraId="237F44B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3315</w:t>
            </w:r>
          </w:p>
        </w:tc>
        <w:tc>
          <w:tcPr>
            <w:tcW w:w="714" w:type="dxa"/>
            <w:vAlign w:val="center"/>
            <w:hideMark/>
          </w:tcPr>
          <w:p w14:paraId="647D0A2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467" w:type="dxa"/>
            <w:gridSpan w:val="2"/>
            <w:vAlign w:val="center"/>
            <w:hideMark/>
          </w:tcPr>
          <w:p w14:paraId="2BFB984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20" w:type="dxa"/>
            <w:vAlign w:val="center"/>
            <w:hideMark/>
          </w:tcPr>
          <w:p w14:paraId="6E0D4C9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107117015</w:t>
            </w:r>
          </w:p>
        </w:tc>
        <w:tc>
          <w:tcPr>
            <w:tcW w:w="637" w:type="dxa"/>
            <w:vAlign w:val="center"/>
            <w:hideMark/>
          </w:tcPr>
          <w:p w14:paraId="0F3FCED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1DEED85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1072062406301</w:t>
            </w:r>
          </w:p>
        </w:tc>
        <w:tc>
          <w:tcPr>
            <w:tcW w:w="1545" w:type="dxa"/>
            <w:vAlign w:val="center"/>
            <w:hideMark/>
          </w:tcPr>
          <w:p w14:paraId="6EEF1B7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795 138,84</w:t>
            </w:r>
          </w:p>
        </w:tc>
      </w:tr>
      <w:tr w:rsidR="00220DB3" w14:paraId="1773561D" w14:textId="77777777" w:rsidTr="00A00D84">
        <w:trPr>
          <w:cantSplit/>
        </w:trPr>
        <w:tc>
          <w:tcPr>
            <w:tcW w:w="714" w:type="dxa"/>
            <w:vAlign w:val="center"/>
            <w:hideMark/>
          </w:tcPr>
          <w:p w14:paraId="6781A93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vAlign w:val="center"/>
            <w:hideMark/>
          </w:tcPr>
          <w:p w14:paraId="7445EC6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467" w:type="dxa"/>
            <w:gridSpan w:val="2"/>
            <w:vAlign w:val="center"/>
            <w:hideMark/>
          </w:tcPr>
          <w:p w14:paraId="398A756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20" w:type="dxa"/>
            <w:vAlign w:val="center"/>
            <w:hideMark/>
          </w:tcPr>
          <w:p w14:paraId="0FC67F0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107517016</w:t>
            </w:r>
          </w:p>
        </w:tc>
        <w:tc>
          <w:tcPr>
            <w:tcW w:w="637" w:type="dxa"/>
            <w:vAlign w:val="center"/>
            <w:hideMark/>
          </w:tcPr>
          <w:p w14:paraId="4D04197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3152CA7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1072062406301</w:t>
            </w:r>
          </w:p>
        </w:tc>
        <w:tc>
          <w:tcPr>
            <w:tcW w:w="1545" w:type="dxa"/>
            <w:vAlign w:val="center"/>
            <w:hideMark/>
          </w:tcPr>
          <w:p w14:paraId="502E335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13 517 360,16</w:t>
            </w:r>
          </w:p>
        </w:tc>
      </w:tr>
      <w:tr w:rsidR="00220DB3" w14:paraId="3D655FBA" w14:textId="77777777" w:rsidTr="00A00D84">
        <w:trPr>
          <w:cantSplit/>
        </w:trPr>
        <w:tc>
          <w:tcPr>
            <w:tcW w:w="714" w:type="dxa"/>
            <w:vAlign w:val="center"/>
            <w:hideMark/>
          </w:tcPr>
          <w:p w14:paraId="3EBB460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vAlign w:val="center"/>
            <w:hideMark/>
          </w:tcPr>
          <w:p w14:paraId="317ACD9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6356</w:t>
            </w:r>
          </w:p>
        </w:tc>
        <w:tc>
          <w:tcPr>
            <w:tcW w:w="3467" w:type="dxa"/>
            <w:gridSpan w:val="2"/>
            <w:vAlign w:val="center"/>
            <w:hideMark/>
          </w:tcPr>
          <w:p w14:paraId="4F2EF40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Jiné inv. transf. zříz. přísp. org.</w:t>
            </w:r>
          </w:p>
        </w:tc>
        <w:tc>
          <w:tcPr>
            <w:tcW w:w="1120" w:type="dxa"/>
            <w:vAlign w:val="center"/>
            <w:hideMark/>
          </w:tcPr>
          <w:p w14:paraId="57546AE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5C96599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0EF7D3B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1072062406301</w:t>
            </w:r>
          </w:p>
        </w:tc>
        <w:tc>
          <w:tcPr>
            <w:tcW w:w="1545" w:type="dxa"/>
            <w:vAlign w:val="center"/>
            <w:hideMark/>
          </w:tcPr>
          <w:p w14:paraId="5482EA5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110 775,16</w:t>
            </w:r>
          </w:p>
        </w:tc>
      </w:tr>
      <w:tr w:rsidR="00220DB3" w14:paraId="5DF95173" w14:textId="77777777" w:rsidTr="00A00D84">
        <w:trPr>
          <w:cantSplit/>
        </w:trPr>
        <w:tc>
          <w:tcPr>
            <w:tcW w:w="714" w:type="dxa"/>
            <w:vAlign w:val="center"/>
            <w:hideMark/>
          </w:tcPr>
          <w:p w14:paraId="7516450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vAlign w:val="center"/>
            <w:hideMark/>
          </w:tcPr>
          <w:p w14:paraId="7262EAF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6356</w:t>
            </w:r>
          </w:p>
        </w:tc>
        <w:tc>
          <w:tcPr>
            <w:tcW w:w="3467" w:type="dxa"/>
            <w:gridSpan w:val="2"/>
            <w:hideMark/>
          </w:tcPr>
          <w:p w14:paraId="57DC11D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Jiné inv. transf. zříz. přísp. org.</w:t>
            </w:r>
          </w:p>
        </w:tc>
        <w:tc>
          <w:tcPr>
            <w:tcW w:w="1120" w:type="dxa"/>
            <w:vAlign w:val="center"/>
            <w:hideMark/>
          </w:tcPr>
          <w:p w14:paraId="30A458E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2BF3E89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472FC68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1072062406301</w:t>
            </w:r>
          </w:p>
        </w:tc>
        <w:tc>
          <w:tcPr>
            <w:tcW w:w="1545" w:type="dxa"/>
            <w:vAlign w:val="center"/>
            <w:hideMark/>
          </w:tcPr>
          <w:p w14:paraId="0EE0B7D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1 883 177,76</w:t>
            </w:r>
          </w:p>
        </w:tc>
      </w:tr>
      <w:tr w:rsidR="00220DB3" w14:paraId="467C973D" w14:textId="77777777" w:rsidTr="00A00D84">
        <w:trPr>
          <w:cantSplit/>
        </w:trPr>
        <w:tc>
          <w:tcPr>
            <w:tcW w:w="714" w:type="dxa"/>
            <w:vAlign w:val="center"/>
            <w:hideMark/>
          </w:tcPr>
          <w:p w14:paraId="40B6984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37FC73B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6356</w:t>
            </w:r>
          </w:p>
        </w:tc>
        <w:tc>
          <w:tcPr>
            <w:tcW w:w="3467" w:type="dxa"/>
            <w:gridSpan w:val="2"/>
            <w:hideMark/>
          </w:tcPr>
          <w:p w14:paraId="6AEF4B5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Jiné inv. transf. zříz. přísp. org.</w:t>
            </w:r>
          </w:p>
        </w:tc>
        <w:tc>
          <w:tcPr>
            <w:tcW w:w="1120" w:type="dxa"/>
            <w:vAlign w:val="center"/>
            <w:hideMark/>
          </w:tcPr>
          <w:p w14:paraId="7929C34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5235A56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tcPr>
          <w:p w14:paraId="6F17512F" w14:textId="77777777" w:rsidR="00220DB3" w:rsidRDefault="00220DB3">
            <w:pPr>
              <w:widowControl w:val="0"/>
              <w:autoSpaceDE w:val="0"/>
              <w:autoSpaceDN w:val="0"/>
              <w:adjustRightInd w:val="0"/>
              <w:jc w:val="center"/>
              <w:rPr>
                <w:rFonts w:ascii="Arial" w:hAnsi="Arial" w:cs="Arial"/>
                <w:color w:val="000000"/>
                <w:szCs w:val="20"/>
              </w:rPr>
            </w:pPr>
          </w:p>
        </w:tc>
        <w:tc>
          <w:tcPr>
            <w:tcW w:w="1545" w:type="dxa"/>
            <w:vAlign w:val="center"/>
            <w:hideMark/>
          </w:tcPr>
          <w:p w14:paraId="6C92601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-16 306 451,92</w:t>
            </w:r>
          </w:p>
        </w:tc>
      </w:tr>
    </w:tbl>
    <w:p w14:paraId="34C2CD03"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303FBB5E"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20 – Strukturální fondy EU žádá o úpravu rozpočtu, a to na straně příjmů a výdajů přesun v celkové výši 16 306 451,92 Kč (neinvestiční podíl SR 795 138,84 Kč, neinvestiční podíl EU 13 517 360,16 Kč, investiční podíl SR 110 775,16 Kč a investiční podíl EU 1 883 177,76 Kč) v rámci projektu "Obnova vybraných objektů v areálu národní kulturní památky Hrad Strakonice" (IROP) realizátora Muzea středního Pootaví Strakonice, z důvodu přijetí dotace (6. žádost o platbu) z Ministerstva pro místní rozvoj ČR a jejímu následnému přeposlání zřizované příspěvkové organizaci. Současně dochází ke snížení rozpočtovaných příjmů (na ORJ 2061, UZ 999) a výdajů (na ORJ 2066, UZ 999) určených pro přeposílání dotací ve stejné výši. Projekt byl schválen usnesením č. 423/2016/ZK-25 ze dne 22. 9. 2016. </w:t>
      </w:r>
      <w:r>
        <w:rPr>
          <w:rFonts w:ascii="Arial" w:hAnsi="Arial" w:cs="Arial"/>
          <w:b/>
          <w:bCs/>
          <w:color w:val="000000"/>
          <w:szCs w:val="20"/>
        </w:rPr>
        <w:t>Bez dopadu do salda.</w:t>
      </w:r>
    </w:p>
    <w:p w14:paraId="1803BF5F"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8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1938"/>
        <w:gridCol w:w="1121"/>
        <w:gridCol w:w="637"/>
        <w:gridCol w:w="1639"/>
        <w:gridCol w:w="1546"/>
      </w:tblGrid>
      <w:tr w:rsidR="00220DB3" w14:paraId="0B3108FA" w14:textId="77777777" w:rsidTr="00A00D84">
        <w:trPr>
          <w:cantSplit/>
        </w:trPr>
        <w:tc>
          <w:tcPr>
            <w:tcW w:w="2958" w:type="dxa"/>
            <w:gridSpan w:val="3"/>
            <w:hideMark/>
          </w:tcPr>
          <w:p w14:paraId="62D15828"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77" w:type="dxa"/>
            <w:gridSpan w:val="5"/>
            <w:hideMark/>
          </w:tcPr>
          <w:p w14:paraId="142FDCA9"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231/R</w:t>
            </w:r>
          </w:p>
        </w:tc>
      </w:tr>
      <w:tr w:rsidR="00220DB3" w14:paraId="05772F05" w14:textId="77777777" w:rsidTr="00A00D84">
        <w:trPr>
          <w:cantSplit/>
        </w:trPr>
        <w:tc>
          <w:tcPr>
            <w:tcW w:w="714" w:type="dxa"/>
            <w:vAlign w:val="center"/>
            <w:hideMark/>
          </w:tcPr>
          <w:p w14:paraId="7332208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1" w:type="dxa"/>
            <w:gridSpan w:val="3"/>
            <w:vAlign w:val="center"/>
            <w:hideMark/>
          </w:tcPr>
          <w:p w14:paraId="6516E6B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20" w:type="dxa"/>
            <w:vAlign w:val="center"/>
            <w:hideMark/>
          </w:tcPr>
          <w:p w14:paraId="3A9D9DC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4BBA7D9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4C71AAD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40" w:type="dxa"/>
            <w:vAlign w:val="center"/>
            <w:hideMark/>
          </w:tcPr>
          <w:p w14:paraId="3FB45D9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2E719B1A" w14:textId="77777777" w:rsidTr="00A00D84">
        <w:trPr>
          <w:cantSplit/>
        </w:trPr>
        <w:tc>
          <w:tcPr>
            <w:tcW w:w="714" w:type="dxa"/>
            <w:vAlign w:val="center"/>
            <w:hideMark/>
          </w:tcPr>
          <w:p w14:paraId="4853790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vAlign w:val="center"/>
            <w:hideMark/>
          </w:tcPr>
          <w:p w14:paraId="4556F3C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7" w:type="dxa"/>
            <w:gridSpan w:val="2"/>
            <w:vAlign w:val="center"/>
            <w:hideMark/>
          </w:tcPr>
          <w:p w14:paraId="33D4261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20" w:type="dxa"/>
            <w:vAlign w:val="center"/>
            <w:hideMark/>
          </w:tcPr>
          <w:p w14:paraId="6CC6FF2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2938369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C941A2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1072087403222</w:t>
            </w:r>
          </w:p>
        </w:tc>
        <w:tc>
          <w:tcPr>
            <w:tcW w:w="1540" w:type="dxa"/>
            <w:vAlign w:val="center"/>
            <w:hideMark/>
          </w:tcPr>
          <w:p w14:paraId="08BBF9F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-425 000,00</w:t>
            </w:r>
          </w:p>
        </w:tc>
      </w:tr>
      <w:tr w:rsidR="00220DB3" w14:paraId="1F8EA27A" w14:textId="77777777" w:rsidTr="00A00D84">
        <w:trPr>
          <w:cantSplit/>
        </w:trPr>
        <w:tc>
          <w:tcPr>
            <w:tcW w:w="714" w:type="dxa"/>
            <w:vAlign w:val="center"/>
            <w:hideMark/>
          </w:tcPr>
          <w:p w14:paraId="5757FF8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vAlign w:val="center"/>
            <w:hideMark/>
          </w:tcPr>
          <w:p w14:paraId="65F291A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6451</w:t>
            </w:r>
          </w:p>
        </w:tc>
        <w:tc>
          <w:tcPr>
            <w:tcW w:w="3467" w:type="dxa"/>
            <w:gridSpan w:val="2"/>
            <w:vAlign w:val="center"/>
            <w:hideMark/>
          </w:tcPr>
          <w:p w14:paraId="25CB2CB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půjčené prostředky zřízeným přísp. org.</w:t>
            </w:r>
          </w:p>
        </w:tc>
        <w:tc>
          <w:tcPr>
            <w:tcW w:w="1120" w:type="dxa"/>
            <w:vAlign w:val="center"/>
            <w:hideMark/>
          </w:tcPr>
          <w:p w14:paraId="7E7FD31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08D19B9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C4B4E2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1072087403222</w:t>
            </w:r>
          </w:p>
        </w:tc>
        <w:tc>
          <w:tcPr>
            <w:tcW w:w="1540" w:type="dxa"/>
            <w:vAlign w:val="center"/>
            <w:hideMark/>
          </w:tcPr>
          <w:p w14:paraId="20029EB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-3 825 000,00</w:t>
            </w:r>
          </w:p>
        </w:tc>
      </w:tr>
      <w:tr w:rsidR="00220DB3" w14:paraId="2450A78D" w14:textId="77777777" w:rsidTr="00A00D84">
        <w:trPr>
          <w:cantSplit/>
        </w:trPr>
        <w:tc>
          <w:tcPr>
            <w:tcW w:w="714" w:type="dxa"/>
            <w:tcBorders>
              <w:top w:val="nil"/>
              <w:left w:val="nil"/>
              <w:bottom w:val="single" w:sz="4" w:space="0" w:color="auto"/>
              <w:right w:val="nil"/>
            </w:tcBorders>
            <w:vAlign w:val="center"/>
          </w:tcPr>
          <w:p w14:paraId="3DFBE24F"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tcBorders>
              <w:top w:val="nil"/>
              <w:left w:val="nil"/>
              <w:bottom w:val="single" w:sz="4" w:space="0" w:color="auto"/>
              <w:right w:val="nil"/>
            </w:tcBorders>
            <w:vAlign w:val="center"/>
            <w:hideMark/>
          </w:tcPr>
          <w:p w14:paraId="0325CF3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67" w:type="dxa"/>
            <w:gridSpan w:val="2"/>
            <w:tcBorders>
              <w:top w:val="nil"/>
              <w:left w:val="nil"/>
              <w:bottom w:val="single" w:sz="4" w:space="0" w:color="auto"/>
              <w:right w:val="nil"/>
            </w:tcBorders>
            <w:vAlign w:val="center"/>
            <w:hideMark/>
          </w:tcPr>
          <w:p w14:paraId="5C8A19C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20" w:type="dxa"/>
            <w:tcBorders>
              <w:top w:val="nil"/>
              <w:left w:val="nil"/>
              <w:bottom w:val="single" w:sz="4" w:space="0" w:color="auto"/>
              <w:right w:val="nil"/>
            </w:tcBorders>
            <w:vAlign w:val="center"/>
            <w:hideMark/>
          </w:tcPr>
          <w:p w14:paraId="390C1A7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nil"/>
              <w:left w:val="nil"/>
              <w:bottom w:val="single" w:sz="4" w:space="0" w:color="auto"/>
              <w:right w:val="nil"/>
            </w:tcBorders>
            <w:vAlign w:val="center"/>
            <w:hideMark/>
          </w:tcPr>
          <w:p w14:paraId="205F83D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nil"/>
              <w:left w:val="nil"/>
              <w:bottom w:val="single" w:sz="4" w:space="0" w:color="auto"/>
              <w:right w:val="nil"/>
            </w:tcBorders>
            <w:vAlign w:val="center"/>
            <w:hideMark/>
          </w:tcPr>
          <w:p w14:paraId="0B52D08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1072087403222</w:t>
            </w:r>
          </w:p>
        </w:tc>
        <w:tc>
          <w:tcPr>
            <w:tcW w:w="1540" w:type="dxa"/>
            <w:tcBorders>
              <w:top w:val="nil"/>
              <w:left w:val="nil"/>
              <w:bottom w:val="single" w:sz="4" w:space="0" w:color="auto"/>
              <w:right w:val="nil"/>
            </w:tcBorders>
            <w:vAlign w:val="center"/>
            <w:hideMark/>
          </w:tcPr>
          <w:p w14:paraId="0316FF6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-3 825 000,00</w:t>
            </w:r>
          </w:p>
        </w:tc>
      </w:tr>
      <w:tr w:rsidR="00220DB3" w14:paraId="025854BF" w14:textId="77777777" w:rsidTr="00A00D84">
        <w:trPr>
          <w:cantSplit/>
        </w:trPr>
        <w:tc>
          <w:tcPr>
            <w:tcW w:w="714" w:type="dxa"/>
            <w:tcBorders>
              <w:top w:val="single" w:sz="4" w:space="0" w:color="auto"/>
              <w:left w:val="nil"/>
              <w:bottom w:val="nil"/>
              <w:right w:val="nil"/>
            </w:tcBorders>
            <w:vAlign w:val="center"/>
            <w:hideMark/>
          </w:tcPr>
          <w:p w14:paraId="4538883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tcBorders>
              <w:top w:val="single" w:sz="4" w:space="0" w:color="auto"/>
              <w:left w:val="nil"/>
              <w:bottom w:val="nil"/>
              <w:right w:val="nil"/>
            </w:tcBorders>
            <w:vAlign w:val="center"/>
            <w:hideMark/>
          </w:tcPr>
          <w:p w14:paraId="24CF8FF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7" w:type="dxa"/>
            <w:gridSpan w:val="2"/>
            <w:tcBorders>
              <w:top w:val="single" w:sz="4" w:space="0" w:color="auto"/>
              <w:left w:val="nil"/>
              <w:bottom w:val="nil"/>
              <w:right w:val="nil"/>
            </w:tcBorders>
            <w:vAlign w:val="center"/>
            <w:hideMark/>
          </w:tcPr>
          <w:p w14:paraId="49D2974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20" w:type="dxa"/>
            <w:tcBorders>
              <w:top w:val="single" w:sz="4" w:space="0" w:color="auto"/>
              <w:left w:val="nil"/>
              <w:bottom w:val="nil"/>
              <w:right w:val="nil"/>
            </w:tcBorders>
            <w:vAlign w:val="center"/>
            <w:hideMark/>
          </w:tcPr>
          <w:p w14:paraId="2F0145A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tcBorders>
              <w:top w:val="single" w:sz="4" w:space="0" w:color="auto"/>
              <w:left w:val="nil"/>
              <w:bottom w:val="nil"/>
              <w:right w:val="nil"/>
            </w:tcBorders>
            <w:vAlign w:val="center"/>
            <w:hideMark/>
          </w:tcPr>
          <w:p w14:paraId="5ED9AB2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tcBorders>
              <w:top w:val="single" w:sz="4" w:space="0" w:color="auto"/>
              <w:left w:val="nil"/>
              <w:bottom w:val="nil"/>
              <w:right w:val="nil"/>
            </w:tcBorders>
            <w:vAlign w:val="center"/>
            <w:hideMark/>
          </w:tcPr>
          <w:p w14:paraId="5F87B35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1072090402212</w:t>
            </w:r>
          </w:p>
        </w:tc>
        <w:tc>
          <w:tcPr>
            <w:tcW w:w="1540" w:type="dxa"/>
            <w:tcBorders>
              <w:top w:val="single" w:sz="4" w:space="0" w:color="auto"/>
              <w:left w:val="nil"/>
              <w:bottom w:val="nil"/>
              <w:right w:val="nil"/>
            </w:tcBorders>
            <w:vAlign w:val="center"/>
            <w:hideMark/>
          </w:tcPr>
          <w:p w14:paraId="73F7BE9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-25 000,00</w:t>
            </w:r>
          </w:p>
        </w:tc>
      </w:tr>
      <w:tr w:rsidR="00220DB3" w14:paraId="7831256C" w14:textId="77777777" w:rsidTr="00A00D84">
        <w:trPr>
          <w:cantSplit/>
        </w:trPr>
        <w:tc>
          <w:tcPr>
            <w:tcW w:w="714" w:type="dxa"/>
            <w:vAlign w:val="center"/>
            <w:hideMark/>
          </w:tcPr>
          <w:p w14:paraId="11B7D06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53C3791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6451</w:t>
            </w:r>
          </w:p>
        </w:tc>
        <w:tc>
          <w:tcPr>
            <w:tcW w:w="3467" w:type="dxa"/>
            <w:gridSpan w:val="2"/>
            <w:vAlign w:val="center"/>
            <w:hideMark/>
          </w:tcPr>
          <w:p w14:paraId="0D08EDC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půjčené prostředky zřízeným přísp. org.</w:t>
            </w:r>
          </w:p>
        </w:tc>
        <w:tc>
          <w:tcPr>
            <w:tcW w:w="1120" w:type="dxa"/>
            <w:vAlign w:val="center"/>
            <w:hideMark/>
          </w:tcPr>
          <w:p w14:paraId="2A979CC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156646D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0FB7DFE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1072090402212</w:t>
            </w:r>
          </w:p>
        </w:tc>
        <w:tc>
          <w:tcPr>
            <w:tcW w:w="1540" w:type="dxa"/>
            <w:vAlign w:val="center"/>
            <w:hideMark/>
          </w:tcPr>
          <w:p w14:paraId="1C154CD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-475 000,00</w:t>
            </w:r>
          </w:p>
        </w:tc>
      </w:tr>
      <w:tr w:rsidR="00220DB3" w14:paraId="5203D620" w14:textId="77777777" w:rsidTr="00A00D84">
        <w:trPr>
          <w:cantSplit/>
        </w:trPr>
        <w:tc>
          <w:tcPr>
            <w:tcW w:w="714" w:type="dxa"/>
            <w:tcBorders>
              <w:top w:val="nil"/>
              <w:left w:val="nil"/>
              <w:bottom w:val="single" w:sz="4" w:space="0" w:color="auto"/>
              <w:right w:val="nil"/>
            </w:tcBorders>
            <w:vAlign w:val="center"/>
          </w:tcPr>
          <w:p w14:paraId="10759A39"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tcBorders>
              <w:top w:val="nil"/>
              <w:left w:val="nil"/>
              <w:bottom w:val="single" w:sz="4" w:space="0" w:color="auto"/>
              <w:right w:val="nil"/>
            </w:tcBorders>
            <w:vAlign w:val="center"/>
            <w:hideMark/>
          </w:tcPr>
          <w:p w14:paraId="0AAA251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67" w:type="dxa"/>
            <w:gridSpan w:val="2"/>
            <w:tcBorders>
              <w:top w:val="nil"/>
              <w:left w:val="nil"/>
              <w:bottom w:val="single" w:sz="4" w:space="0" w:color="auto"/>
              <w:right w:val="nil"/>
            </w:tcBorders>
            <w:vAlign w:val="center"/>
            <w:hideMark/>
          </w:tcPr>
          <w:p w14:paraId="3C5DDFE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20" w:type="dxa"/>
            <w:tcBorders>
              <w:top w:val="nil"/>
              <w:left w:val="nil"/>
              <w:bottom w:val="single" w:sz="4" w:space="0" w:color="auto"/>
              <w:right w:val="nil"/>
            </w:tcBorders>
            <w:vAlign w:val="center"/>
            <w:hideMark/>
          </w:tcPr>
          <w:p w14:paraId="7862DCF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nil"/>
              <w:left w:val="nil"/>
              <w:bottom w:val="single" w:sz="4" w:space="0" w:color="auto"/>
              <w:right w:val="nil"/>
            </w:tcBorders>
            <w:vAlign w:val="center"/>
            <w:hideMark/>
          </w:tcPr>
          <w:p w14:paraId="03C3868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nil"/>
              <w:left w:val="nil"/>
              <w:bottom w:val="single" w:sz="4" w:space="0" w:color="auto"/>
              <w:right w:val="nil"/>
            </w:tcBorders>
            <w:vAlign w:val="center"/>
            <w:hideMark/>
          </w:tcPr>
          <w:p w14:paraId="7F0C0B7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1072090402212</w:t>
            </w:r>
          </w:p>
        </w:tc>
        <w:tc>
          <w:tcPr>
            <w:tcW w:w="1540" w:type="dxa"/>
            <w:tcBorders>
              <w:top w:val="nil"/>
              <w:left w:val="nil"/>
              <w:bottom w:val="single" w:sz="4" w:space="0" w:color="auto"/>
              <w:right w:val="nil"/>
            </w:tcBorders>
            <w:vAlign w:val="center"/>
            <w:hideMark/>
          </w:tcPr>
          <w:p w14:paraId="0C20665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-475 000,00</w:t>
            </w:r>
          </w:p>
        </w:tc>
      </w:tr>
      <w:tr w:rsidR="00220DB3" w14:paraId="7EC9865D" w14:textId="77777777" w:rsidTr="00A00D84">
        <w:trPr>
          <w:cantSplit/>
        </w:trPr>
        <w:tc>
          <w:tcPr>
            <w:tcW w:w="714" w:type="dxa"/>
            <w:tcBorders>
              <w:top w:val="single" w:sz="4" w:space="0" w:color="auto"/>
              <w:left w:val="nil"/>
              <w:bottom w:val="nil"/>
              <w:right w:val="nil"/>
            </w:tcBorders>
            <w:vAlign w:val="center"/>
          </w:tcPr>
          <w:p w14:paraId="783A6961"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tcBorders>
              <w:top w:val="single" w:sz="4" w:space="0" w:color="auto"/>
              <w:left w:val="nil"/>
              <w:bottom w:val="nil"/>
              <w:right w:val="nil"/>
            </w:tcBorders>
            <w:vAlign w:val="center"/>
            <w:hideMark/>
          </w:tcPr>
          <w:p w14:paraId="73E9B3A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67" w:type="dxa"/>
            <w:gridSpan w:val="2"/>
            <w:tcBorders>
              <w:top w:val="single" w:sz="4" w:space="0" w:color="auto"/>
              <w:left w:val="nil"/>
              <w:bottom w:val="nil"/>
              <w:right w:val="nil"/>
            </w:tcBorders>
            <w:vAlign w:val="center"/>
            <w:hideMark/>
          </w:tcPr>
          <w:p w14:paraId="679F2DB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20" w:type="dxa"/>
            <w:tcBorders>
              <w:top w:val="single" w:sz="4" w:space="0" w:color="auto"/>
              <w:left w:val="nil"/>
              <w:bottom w:val="nil"/>
              <w:right w:val="nil"/>
            </w:tcBorders>
            <w:vAlign w:val="center"/>
            <w:hideMark/>
          </w:tcPr>
          <w:p w14:paraId="60AAC4E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left w:val="nil"/>
              <w:bottom w:val="nil"/>
              <w:right w:val="nil"/>
            </w:tcBorders>
            <w:vAlign w:val="center"/>
            <w:hideMark/>
          </w:tcPr>
          <w:p w14:paraId="125023C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left w:val="nil"/>
              <w:bottom w:val="nil"/>
              <w:right w:val="nil"/>
            </w:tcBorders>
            <w:vAlign w:val="center"/>
            <w:hideMark/>
          </w:tcPr>
          <w:p w14:paraId="2778CDE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1072084402205</w:t>
            </w:r>
          </w:p>
        </w:tc>
        <w:tc>
          <w:tcPr>
            <w:tcW w:w="1540" w:type="dxa"/>
            <w:tcBorders>
              <w:top w:val="single" w:sz="4" w:space="0" w:color="auto"/>
              <w:left w:val="nil"/>
              <w:bottom w:val="nil"/>
              <w:right w:val="nil"/>
            </w:tcBorders>
            <w:vAlign w:val="center"/>
            <w:hideMark/>
          </w:tcPr>
          <w:p w14:paraId="607EE2A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-18 450 000,00</w:t>
            </w:r>
          </w:p>
        </w:tc>
      </w:tr>
      <w:tr w:rsidR="00220DB3" w14:paraId="692C856B" w14:textId="77777777" w:rsidTr="00A00D84">
        <w:trPr>
          <w:cantSplit/>
        </w:trPr>
        <w:tc>
          <w:tcPr>
            <w:tcW w:w="714" w:type="dxa"/>
            <w:vAlign w:val="center"/>
            <w:hideMark/>
          </w:tcPr>
          <w:p w14:paraId="1434A75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4305146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7" w:type="dxa"/>
            <w:gridSpan w:val="2"/>
            <w:vAlign w:val="center"/>
            <w:hideMark/>
          </w:tcPr>
          <w:p w14:paraId="34ED15D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20" w:type="dxa"/>
            <w:vAlign w:val="center"/>
            <w:hideMark/>
          </w:tcPr>
          <w:p w14:paraId="066C22E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7D833E5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2EFCAF8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1072084402205</w:t>
            </w:r>
          </w:p>
        </w:tc>
        <w:tc>
          <w:tcPr>
            <w:tcW w:w="1540" w:type="dxa"/>
            <w:vAlign w:val="center"/>
            <w:hideMark/>
          </w:tcPr>
          <w:p w14:paraId="2EE6D95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-52 431,87</w:t>
            </w:r>
          </w:p>
        </w:tc>
      </w:tr>
      <w:tr w:rsidR="00220DB3" w14:paraId="773ACF71" w14:textId="77777777" w:rsidTr="00A00D84">
        <w:trPr>
          <w:cantSplit/>
        </w:trPr>
        <w:tc>
          <w:tcPr>
            <w:tcW w:w="714" w:type="dxa"/>
            <w:tcBorders>
              <w:top w:val="nil"/>
              <w:left w:val="nil"/>
              <w:bottom w:val="single" w:sz="4" w:space="0" w:color="auto"/>
              <w:right w:val="nil"/>
            </w:tcBorders>
            <w:vAlign w:val="center"/>
            <w:hideMark/>
          </w:tcPr>
          <w:p w14:paraId="6C07372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tcBorders>
              <w:top w:val="nil"/>
              <w:left w:val="nil"/>
              <w:bottom w:val="single" w:sz="4" w:space="0" w:color="auto"/>
              <w:right w:val="nil"/>
            </w:tcBorders>
            <w:vAlign w:val="center"/>
            <w:hideMark/>
          </w:tcPr>
          <w:p w14:paraId="6BDBD8D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6451</w:t>
            </w:r>
          </w:p>
        </w:tc>
        <w:tc>
          <w:tcPr>
            <w:tcW w:w="3467" w:type="dxa"/>
            <w:gridSpan w:val="2"/>
            <w:tcBorders>
              <w:top w:val="nil"/>
              <w:left w:val="nil"/>
              <w:bottom w:val="single" w:sz="4" w:space="0" w:color="auto"/>
              <w:right w:val="nil"/>
            </w:tcBorders>
            <w:vAlign w:val="center"/>
            <w:hideMark/>
          </w:tcPr>
          <w:p w14:paraId="6C1A8BB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půjčené prostředky zřízeným přísp. org.</w:t>
            </w:r>
          </w:p>
        </w:tc>
        <w:tc>
          <w:tcPr>
            <w:tcW w:w="1120" w:type="dxa"/>
            <w:tcBorders>
              <w:top w:val="nil"/>
              <w:left w:val="nil"/>
              <w:bottom w:val="single" w:sz="4" w:space="0" w:color="auto"/>
              <w:right w:val="nil"/>
            </w:tcBorders>
            <w:vAlign w:val="center"/>
            <w:hideMark/>
          </w:tcPr>
          <w:p w14:paraId="516FD78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nil"/>
              <w:left w:val="nil"/>
              <w:bottom w:val="single" w:sz="4" w:space="0" w:color="auto"/>
              <w:right w:val="nil"/>
            </w:tcBorders>
            <w:vAlign w:val="center"/>
            <w:hideMark/>
          </w:tcPr>
          <w:p w14:paraId="4AAD533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tcBorders>
              <w:top w:val="nil"/>
              <w:left w:val="nil"/>
              <w:bottom w:val="single" w:sz="4" w:space="0" w:color="auto"/>
              <w:right w:val="nil"/>
            </w:tcBorders>
            <w:vAlign w:val="center"/>
            <w:hideMark/>
          </w:tcPr>
          <w:p w14:paraId="765DCBF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1072084402205</w:t>
            </w:r>
          </w:p>
        </w:tc>
        <w:tc>
          <w:tcPr>
            <w:tcW w:w="1540" w:type="dxa"/>
            <w:tcBorders>
              <w:top w:val="nil"/>
              <w:left w:val="nil"/>
              <w:bottom w:val="single" w:sz="4" w:space="0" w:color="auto"/>
              <w:right w:val="nil"/>
            </w:tcBorders>
            <w:vAlign w:val="center"/>
            <w:hideMark/>
          </w:tcPr>
          <w:p w14:paraId="0766363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-471 886,88</w:t>
            </w:r>
          </w:p>
        </w:tc>
      </w:tr>
      <w:tr w:rsidR="00220DB3" w14:paraId="23802C3A" w14:textId="77777777" w:rsidTr="00A00D84">
        <w:trPr>
          <w:cantSplit/>
        </w:trPr>
        <w:tc>
          <w:tcPr>
            <w:tcW w:w="714" w:type="dxa"/>
            <w:tcBorders>
              <w:top w:val="single" w:sz="4" w:space="0" w:color="auto"/>
              <w:left w:val="nil"/>
              <w:bottom w:val="nil"/>
              <w:right w:val="nil"/>
            </w:tcBorders>
            <w:vAlign w:val="center"/>
            <w:hideMark/>
          </w:tcPr>
          <w:p w14:paraId="26351EB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3147</w:t>
            </w:r>
          </w:p>
        </w:tc>
        <w:tc>
          <w:tcPr>
            <w:tcW w:w="714" w:type="dxa"/>
            <w:tcBorders>
              <w:top w:val="single" w:sz="4" w:space="0" w:color="auto"/>
              <w:left w:val="nil"/>
              <w:bottom w:val="nil"/>
              <w:right w:val="nil"/>
            </w:tcBorders>
            <w:vAlign w:val="center"/>
            <w:hideMark/>
          </w:tcPr>
          <w:p w14:paraId="5EE8CF5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7" w:type="dxa"/>
            <w:gridSpan w:val="2"/>
            <w:tcBorders>
              <w:top w:val="single" w:sz="4" w:space="0" w:color="auto"/>
              <w:left w:val="nil"/>
              <w:bottom w:val="nil"/>
              <w:right w:val="nil"/>
            </w:tcBorders>
            <w:vAlign w:val="center"/>
            <w:hideMark/>
          </w:tcPr>
          <w:p w14:paraId="2467FE0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20" w:type="dxa"/>
            <w:tcBorders>
              <w:top w:val="single" w:sz="4" w:space="0" w:color="auto"/>
              <w:left w:val="nil"/>
              <w:bottom w:val="nil"/>
              <w:right w:val="nil"/>
            </w:tcBorders>
            <w:vAlign w:val="center"/>
            <w:hideMark/>
          </w:tcPr>
          <w:p w14:paraId="4489F55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tcBorders>
              <w:top w:val="single" w:sz="4" w:space="0" w:color="auto"/>
              <w:left w:val="nil"/>
              <w:bottom w:val="nil"/>
              <w:right w:val="nil"/>
            </w:tcBorders>
            <w:vAlign w:val="center"/>
            <w:hideMark/>
          </w:tcPr>
          <w:p w14:paraId="7B95E26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tcBorders>
              <w:top w:val="single" w:sz="4" w:space="0" w:color="auto"/>
              <w:left w:val="nil"/>
              <w:bottom w:val="nil"/>
              <w:right w:val="nil"/>
            </w:tcBorders>
            <w:vAlign w:val="center"/>
            <w:hideMark/>
          </w:tcPr>
          <w:p w14:paraId="401C1E9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1072089403217</w:t>
            </w:r>
          </w:p>
        </w:tc>
        <w:tc>
          <w:tcPr>
            <w:tcW w:w="1540" w:type="dxa"/>
            <w:tcBorders>
              <w:top w:val="single" w:sz="4" w:space="0" w:color="auto"/>
              <w:left w:val="nil"/>
              <w:bottom w:val="nil"/>
              <w:right w:val="nil"/>
            </w:tcBorders>
            <w:vAlign w:val="center"/>
            <w:hideMark/>
          </w:tcPr>
          <w:p w14:paraId="11CDE96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-300 000,00</w:t>
            </w:r>
          </w:p>
        </w:tc>
      </w:tr>
      <w:tr w:rsidR="00220DB3" w14:paraId="40347E1B" w14:textId="77777777" w:rsidTr="00A00D84">
        <w:trPr>
          <w:cantSplit/>
        </w:trPr>
        <w:tc>
          <w:tcPr>
            <w:tcW w:w="714" w:type="dxa"/>
            <w:vAlign w:val="center"/>
            <w:hideMark/>
          </w:tcPr>
          <w:p w14:paraId="072D60B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3147</w:t>
            </w:r>
          </w:p>
        </w:tc>
        <w:tc>
          <w:tcPr>
            <w:tcW w:w="714" w:type="dxa"/>
            <w:vAlign w:val="center"/>
            <w:hideMark/>
          </w:tcPr>
          <w:p w14:paraId="72E36C4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6451</w:t>
            </w:r>
          </w:p>
        </w:tc>
        <w:tc>
          <w:tcPr>
            <w:tcW w:w="3467" w:type="dxa"/>
            <w:gridSpan w:val="2"/>
            <w:vAlign w:val="center"/>
            <w:hideMark/>
          </w:tcPr>
          <w:p w14:paraId="19BD8A9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půjčené prostředky zřízeným přísp. org.</w:t>
            </w:r>
          </w:p>
        </w:tc>
        <w:tc>
          <w:tcPr>
            <w:tcW w:w="1120" w:type="dxa"/>
            <w:vAlign w:val="center"/>
            <w:hideMark/>
          </w:tcPr>
          <w:p w14:paraId="177A1ED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42FD039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7F80165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1072089403217</w:t>
            </w:r>
          </w:p>
        </w:tc>
        <w:tc>
          <w:tcPr>
            <w:tcW w:w="1540" w:type="dxa"/>
            <w:vAlign w:val="center"/>
            <w:hideMark/>
          </w:tcPr>
          <w:p w14:paraId="6FE5066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-2 700 000,00</w:t>
            </w:r>
          </w:p>
        </w:tc>
      </w:tr>
      <w:tr w:rsidR="00220DB3" w14:paraId="530714A3" w14:textId="77777777" w:rsidTr="00A00D84">
        <w:trPr>
          <w:cantSplit/>
        </w:trPr>
        <w:tc>
          <w:tcPr>
            <w:tcW w:w="714" w:type="dxa"/>
            <w:tcBorders>
              <w:top w:val="nil"/>
              <w:left w:val="nil"/>
              <w:bottom w:val="single" w:sz="4" w:space="0" w:color="auto"/>
              <w:right w:val="nil"/>
            </w:tcBorders>
            <w:vAlign w:val="center"/>
          </w:tcPr>
          <w:p w14:paraId="38D6AB0D"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tcBorders>
              <w:top w:val="nil"/>
              <w:left w:val="nil"/>
              <w:bottom w:val="single" w:sz="4" w:space="0" w:color="auto"/>
              <w:right w:val="nil"/>
            </w:tcBorders>
            <w:vAlign w:val="center"/>
            <w:hideMark/>
          </w:tcPr>
          <w:p w14:paraId="1E6CD20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67" w:type="dxa"/>
            <w:gridSpan w:val="2"/>
            <w:tcBorders>
              <w:top w:val="nil"/>
              <w:left w:val="nil"/>
              <w:bottom w:val="single" w:sz="4" w:space="0" w:color="auto"/>
              <w:right w:val="nil"/>
            </w:tcBorders>
            <w:vAlign w:val="center"/>
            <w:hideMark/>
          </w:tcPr>
          <w:p w14:paraId="4FC1911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20" w:type="dxa"/>
            <w:tcBorders>
              <w:top w:val="nil"/>
              <w:left w:val="nil"/>
              <w:bottom w:val="single" w:sz="4" w:space="0" w:color="auto"/>
              <w:right w:val="nil"/>
            </w:tcBorders>
            <w:vAlign w:val="center"/>
            <w:hideMark/>
          </w:tcPr>
          <w:p w14:paraId="4FE7C43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nil"/>
              <w:left w:val="nil"/>
              <w:bottom w:val="single" w:sz="4" w:space="0" w:color="auto"/>
              <w:right w:val="nil"/>
            </w:tcBorders>
            <w:vAlign w:val="center"/>
            <w:hideMark/>
          </w:tcPr>
          <w:p w14:paraId="095F804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nil"/>
              <w:left w:val="nil"/>
              <w:bottom w:val="single" w:sz="4" w:space="0" w:color="auto"/>
              <w:right w:val="nil"/>
            </w:tcBorders>
            <w:vAlign w:val="center"/>
            <w:hideMark/>
          </w:tcPr>
          <w:p w14:paraId="2FC8AE6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1072089403217</w:t>
            </w:r>
          </w:p>
        </w:tc>
        <w:tc>
          <w:tcPr>
            <w:tcW w:w="1540" w:type="dxa"/>
            <w:tcBorders>
              <w:top w:val="nil"/>
              <w:left w:val="nil"/>
              <w:bottom w:val="single" w:sz="4" w:space="0" w:color="auto"/>
              <w:right w:val="nil"/>
            </w:tcBorders>
            <w:vAlign w:val="center"/>
            <w:hideMark/>
          </w:tcPr>
          <w:p w14:paraId="40D8AA3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-2 700 000,00</w:t>
            </w:r>
          </w:p>
        </w:tc>
      </w:tr>
      <w:tr w:rsidR="00220DB3" w14:paraId="4A0198CA" w14:textId="77777777" w:rsidTr="00A00D84">
        <w:trPr>
          <w:cantSplit/>
        </w:trPr>
        <w:tc>
          <w:tcPr>
            <w:tcW w:w="714" w:type="dxa"/>
            <w:tcBorders>
              <w:top w:val="single" w:sz="4" w:space="0" w:color="auto"/>
              <w:left w:val="nil"/>
              <w:bottom w:val="single" w:sz="4" w:space="0" w:color="auto"/>
              <w:right w:val="nil"/>
            </w:tcBorders>
            <w:vAlign w:val="center"/>
          </w:tcPr>
          <w:p w14:paraId="51AF9970"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tcBorders>
              <w:top w:val="single" w:sz="4" w:space="0" w:color="auto"/>
              <w:left w:val="nil"/>
              <w:bottom w:val="single" w:sz="4" w:space="0" w:color="auto"/>
              <w:right w:val="nil"/>
            </w:tcBorders>
            <w:vAlign w:val="center"/>
            <w:hideMark/>
          </w:tcPr>
          <w:p w14:paraId="589E50E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67" w:type="dxa"/>
            <w:gridSpan w:val="2"/>
            <w:tcBorders>
              <w:top w:val="single" w:sz="4" w:space="0" w:color="auto"/>
              <w:left w:val="nil"/>
              <w:bottom w:val="single" w:sz="4" w:space="0" w:color="auto"/>
              <w:right w:val="nil"/>
            </w:tcBorders>
            <w:vAlign w:val="center"/>
            <w:hideMark/>
          </w:tcPr>
          <w:p w14:paraId="4C937BD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20" w:type="dxa"/>
            <w:tcBorders>
              <w:top w:val="single" w:sz="4" w:space="0" w:color="auto"/>
              <w:left w:val="nil"/>
              <w:bottom w:val="single" w:sz="4" w:space="0" w:color="auto"/>
              <w:right w:val="nil"/>
            </w:tcBorders>
            <w:vAlign w:val="center"/>
            <w:hideMark/>
          </w:tcPr>
          <w:p w14:paraId="510409C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left w:val="nil"/>
              <w:bottom w:val="single" w:sz="4" w:space="0" w:color="auto"/>
              <w:right w:val="nil"/>
            </w:tcBorders>
            <w:vAlign w:val="center"/>
            <w:hideMark/>
          </w:tcPr>
          <w:p w14:paraId="22F8FDF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left w:val="nil"/>
              <w:bottom w:val="single" w:sz="4" w:space="0" w:color="auto"/>
              <w:right w:val="nil"/>
            </w:tcBorders>
            <w:vAlign w:val="center"/>
            <w:hideMark/>
          </w:tcPr>
          <w:p w14:paraId="4534270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1072088402220</w:t>
            </w:r>
          </w:p>
        </w:tc>
        <w:tc>
          <w:tcPr>
            <w:tcW w:w="1540" w:type="dxa"/>
            <w:tcBorders>
              <w:top w:val="single" w:sz="4" w:space="0" w:color="auto"/>
              <w:left w:val="nil"/>
              <w:bottom w:val="single" w:sz="4" w:space="0" w:color="auto"/>
              <w:right w:val="nil"/>
            </w:tcBorders>
            <w:vAlign w:val="center"/>
            <w:hideMark/>
          </w:tcPr>
          <w:p w14:paraId="7CC91A4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-4 500 000,00</w:t>
            </w:r>
          </w:p>
        </w:tc>
      </w:tr>
      <w:tr w:rsidR="00220DB3" w14:paraId="3C30C9A0" w14:textId="77777777" w:rsidTr="00A00D84">
        <w:trPr>
          <w:cantSplit/>
        </w:trPr>
        <w:tc>
          <w:tcPr>
            <w:tcW w:w="714" w:type="dxa"/>
            <w:tcBorders>
              <w:top w:val="single" w:sz="4" w:space="0" w:color="auto"/>
              <w:left w:val="nil"/>
              <w:bottom w:val="nil"/>
              <w:right w:val="nil"/>
            </w:tcBorders>
            <w:vAlign w:val="center"/>
            <w:hideMark/>
          </w:tcPr>
          <w:p w14:paraId="3A4F616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tcBorders>
              <w:top w:val="single" w:sz="4" w:space="0" w:color="auto"/>
              <w:left w:val="nil"/>
              <w:bottom w:val="nil"/>
              <w:right w:val="nil"/>
            </w:tcBorders>
            <w:vAlign w:val="center"/>
            <w:hideMark/>
          </w:tcPr>
          <w:p w14:paraId="1258E5C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7" w:type="dxa"/>
            <w:gridSpan w:val="2"/>
            <w:tcBorders>
              <w:top w:val="single" w:sz="4" w:space="0" w:color="auto"/>
              <w:left w:val="nil"/>
              <w:bottom w:val="nil"/>
              <w:right w:val="nil"/>
            </w:tcBorders>
            <w:vAlign w:val="center"/>
            <w:hideMark/>
          </w:tcPr>
          <w:p w14:paraId="77745EC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20" w:type="dxa"/>
            <w:tcBorders>
              <w:top w:val="single" w:sz="4" w:space="0" w:color="auto"/>
              <w:left w:val="nil"/>
              <w:bottom w:val="nil"/>
              <w:right w:val="nil"/>
            </w:tcBorders>
            <w:vAlign w:val="center"/>
            <w:hideMark/>
          </w:tcPr>
          <w:p w14:paraId="4664134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tcBorders>
              <w:top w:val="single" w:sz="4" w:space="0" w:color="auto"/>
              <w:left w:val="nil"/>
              <w:bottom w:val="nil"/>
              <w:right w:val="nil"/>
            </w:tcBorders>
            <w:vAlign w:val="center"/>
            <w:hideMark/>
          </w:tcPr>
          <w:p w14:paraId="0844DD6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tcBorders>
              <w:top w:val="single" w:sz="4" w:space="0" w:color="auto"/>
              <w:left w:val="nil"/>
              <w:bottom w:val="nil"/>
              <w:right w:val="nil"/>
            </w:tcBorders>
            <w:vAlign w:val="center"/>
            <w:hideMark/>
          </w:tcPr>
          <w:p w14:paraId="54EF1C0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1072086403222</w:t>
            </w:r>
          </w:p>
        </w:tc>
        <w:tc>
          <w:tcPr>
            <w:tcW w:w="1540" w:type="dxa"/>
            <w:tcBorders>
              <w:top w:val="single" w:sz="4" w:space="0" w:color="auto"/>
              <w:left w:val="nil"/>
              <w:bottom w:val="nil"/>
              <w:right w:val="nil"/>
            </w:tcBorders>
            <w:vAlign w:val="center"/>
            <w:hideMark/>
          </w:tcPr>
          <w:p w14:paraId="7413F1D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-280 297,62</w:t>
            </w:r>
          </w:p>
        </w:tc>
      </w:tr>
      <w:tr w:rsidR="00220DB3" w14:paraId="465E5047" w14:textId="77777777" w:rsidTr="00A00D84">
        <w:trPr>
          <w:cantSplit/>
        </w:trPr>
        <w:tc>
          <w:tcPr>
            <w:tcW w:w="714" w:type="dxa"/>
            <w:vAlign w:val="center"/>
            <w:hideMark/>
          </w:tcPr>
          <w:p w14:paraId="36B3CBC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vAlign w:val="center"/>
            <w:hideMark/>
          </w:tcPr>
          <w:p w14:paraId="2A9D642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6451</w:t>
            </w:r>
          </w:p>
        </w:tc>
        <w:tc>
          <w:tcPr>
            <w:tcW w:w="3467" w:type="dxa"/>
            <w:gridSpan w:val="2"/>
            <w:vAlign w:val="center"/>
            <w:hideMark/>
          </w:tcPr>
          <w:p w14:paraId="7318750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půjčené prostředky zřízeným přísp. org.</w:t>
            </w:r>
          </w:p>
        </w:tc>
        <w:tc>
          <w:tcPr>
            <w:tcW w:w="1120" w:type="dxa"/>
            <w:vAlign w:val="center"/>
            <w:hideMark/>
          </w:tcPr>
          <w:p w14:paraId="0C4F4CB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593FC06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7DC5362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1072086403222</w:t>
            </w:r>
          </w:p>
        </w:tc>
        <w:tc>
          <w:tcPr>
            <w:tcW w:w="1540" w:type="dxa"/>
            <w:vAlign w:val="center"/>
            <w:hideMark/>
          </w:tcPr>
          <w:p w14:paraId="11BACD2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-545 357,17</w:t>
            </w:r>
          </w:p>
        </w:tc>
      </w:tr>
      <w:tr w:rsidR="00220DB3" w14:paraId="77C44E36" w14:textId="77777777" w:rsidTr="00A00D84">
        <w:trPr>
          <w:cantSplit/>
        </w:trPr>
        <w:tc>
          <w:tcPr>
            <w:tcW w:w="714" w:type="dxa"/>
            <w:tcBorders>
              <w:top w:val="nil"/>
              <w:left w:val="nil"/>
              <w:bottom w:val="single" w:sz="4" w:space="0" w:color="auto"/>
              <w:right w:val="nil"/>
            </w:tcBorders>
            <w:vAlign w:val="center"/>
          </w:tcPr>
          <w:p w14:paraId="2B3A8338"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tcBorders>
              <w:top w:val="nil"/>
              <w:left w:val="nil"/>
              <w:bottom w:val="single" w:sz="4" w:space="0" w:color="auto"/>
              <w:right w:val="nil"/>
            </w:tcBorders>
            <w:vAlign w:val="center"/>
            <w:hideMark/>
          </w:tcPr>
          <w:p w14:paraId="7EC8C37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67" w:type="dxa"/>
            <w:gridSpan w:val="2"/>
            <w:tcBorders>
              <w:top w:val="nil"/>
              <w:left w:val="nil"/>
              <w:bottom w:val="single" w:sz="4" w:space="0" w:color="auto"/>
              <w:right w:val="nil"/>
            </w:tcBorders>
            <w:vAlign w:val="center"/>
            <w:hideMark/>
          </w:tcPr>
          <w:p w14:paraId="7700DC4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20" w:type="dxa"/>
            <w:tcBorders>
              <w:top w:val="nil"/>
              <w:left w:val="nil"/>
              <w:bottom w:val="single" w:sz="4" w:space="0" w:color="auto"/>
              <w:right w:val="nil"/>
            </w:tcBorders>
            <w:vAlign w:val="center"/>
            <w:hideMark/>
          </w:tcPr>
          <w:p w14:paraId="770F03B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nil"/>
              <w:left w:val="nil"/>
              <w:bottom w:val="single" w:sz="4" w:space="0" w:color="auto"/>
              <w:right w:val="nil"/>
            </w:tcBorders>
            <w:vAlign w:val="center"/>
            <w:hideMark/>
          </w:tcPr>
          <w:p w14:paraId="160EED7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nil"/>
              <w:left w:val="nil"/>
              <w:bottom w:val="single" w:sz="4" w:space="0" w:color="auto"/>
              <w:right w:val="nil"/>
            </w:tcBorders>
            <w:vAlign w:val="center"/>
            <w:hideMark/>
          </w:tcPr>
          <w:p w14:paraId="55B96BB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1072086403222</w:t>
            </w:r>
          </w:p>
        </w:tc>
        <w:tc>
          <w:tcPr>
            <w:tcW w:w="1540" w:type="dxa"/>
            <w:tcBorders>
              <w:top w:val="nil"/>
              <w:left w:val="nil"/>
              <w:bottom w:val="single" w:sz="4" w:space="0" w:color="auto"/>
              <w:right w:val="nil"/>
            </w:tcBorders>
            <w:vAlign w:val="center"/>
            <w:hideMark/>
          </w:tcPr>
          <w:p w14:paraId="456611C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-4 500 000,00</w:t>
            </w:r>
          </w:p>
        </w:tc>
      </w:tr>
      <w:tr w:rsidR="00220DB3" w14:paraId="0215C5A3" w14:textId="77777777" w:rsidTr="00A00D84">
        <w:trPr>
          <w:cantSplit/>
        </w:trPr>
        <w:tc>
          <w:tcPr>
            <w:tcW w:w="714" w:type="dxa"/>
            <w:tcBorders>
              <w:top w:val="single" w:sz="4" w:space="0" w:color="auto"/>
              <w:left w:val="nil"/>
              <w:bottom w:val="single" w:sz="4" w:space="0" w:color="auto"/>
              <w:right w:val="nil"/>
            </w:tcBorders>
            <w:vAlign w:val="center"/>
          </w:tcPr>
          <w:p w14:paraId="40F96ECB"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tcBorders>
              <w:top w:val="single" w:sz="4" w:space="0" w:color="auto"/>
              <w:left w:val="nil"/>
              <w:bottom w:val="single" w:sz="4" w:space="0" w:color="auto"/>
              <w:right w:val="nil"/>
            </w:tcBorders>
            <w:vAlign w:val="center"/>
            <w:hideMark/>
          </w:tcPr>
          <w:p w14:paraId="3C1C414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67" w:type="dxa"/>
            <w:gridSpan w:val="2"/>
            <w:tcBorders>
              <w:top w:val="single" w:sz="4" w:space="0" w:color="auto"/>
              <w:left w:val="nil"/>
              <w:bottom w:val="single" w:sz="4" w:space="0" w:color="auto"/>
              <w:right w:val="nil"/>
            </w:tcBorders>
            <w:vAlign w:val="center"/>
            <w:hideMark/>
          </w:tcPr>
          <w:p w14:paraId="2301315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20" w:type="dxa"/>
            <w:tcBorders>
              <w:top w:val="single" w:sz="4" w:space="0" w:color="auto"/>
              <w:left w:val="nil"/>
              <w:bottom w:val="single" w:sz="4" w:space="0" w:color="auto"/>
              <w:right w:val="nil"/>
            </w:tcBorders>
            <w:vAlign w:val="center"/>
            <w:hideMark/>
          </w:tcPr>
          <w:p w14:paraId="7FCE835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left w:val="nil"/>
              <w:bottom w:val="single" w:sz="4" w:space="0" w:color="auto"/>
              <w:right w:val="nil"/>
            </w:tcBorders>
            <w:vAlign w:val="center"/>
            <w:hideMark/>
          </w:tcPr>
          <w:p w14:paraId="309164F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left w:val="nil"/>
              <w:bottom w:val="single" w:sz="4" w:space="0" w:color="auto"/>
              <w:right w:val="nil"/>
            </w:tcBorders>
            <w:vAlign w:val="center"/>
            <w:hideMark/>
          </w:tcPr>
          <w:p w14:paraId="54DA3E3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1072085405206</w:t>
            </w:r>
          </w:p>
        </w:tc>
        <w:tc>
          <w:tcPr>
            <w:tcW w:w="1540" w:type="dxa"/>
            <w:tcBorders>
              <w:top w:val="single" w:sz="4" w:space="0" w:color="auto"/>
              <w:left w:val="nil"/>
              <w:bottom w:val="single" w:sz="4" w:space="0" w:color="auto"/>
              <w:right w:val="nil"/>
            </w:tcBorders>
            <w:vAlign w:val="center"/>
            <w:hideMark/>
          </w:tcPr>
          <w:p w14:paraId="539123C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-9 895 000,00</w:t>
            </w:r>
          </w:p>
        </w:tc>
      </w:tr>
      <w:tr w:rsidR="00220DB3" w14:paraId="7E712E0C" w14:textId="77777777" w:rsidTr="00A00D84">
        <w:trPr>
          <w:cantSplit/>
        </w:trPr>
        <w:tc>
          <w:tcPr>
            <w:tcW w:w="714" w:type="dxa"/>
            <w:tcBorders>
              <w:top w:val="single" w:sz="4" w:space="0" w:color="auto"/>
              <w:left w:val="nil"/>
              <w:bottom w:val="single" w:sz="4" w:space="0" w:color="auto"/>
              <w:right w:val="nil"/>
            </w:tcBorders>
            <w:vAlign w:val="center"/>
          </w:tcPr>
          <w:p w14:paraId="184BB0DE"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tcBorders>
              <w:top w:val="single" w:sz="4" w:space="0" w:color="auto"/>
              <w:left w:val="nil"/>
              <w:bottom w:val="single" w:sz="4" w:space="0" w:color="auto"/>
              <w:right w:val="nil"/>
            </w:tcBorders>
            <w:vAlign w:val="center"/>
            <w:hideMark/>
          </w:tcPr>
          <w:p w14:paraId="2ACD066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67" w:type="dxa"/>
            <w:gridSpan w:val="2"/>
            <w:tcBorders>
              <w:top w:val="single" w:sz="4" w:space="0" w:color="auto"/>
              <w:left w:val="nil"/>
              <w:bottom w:val="single" w:sz="4" w:space="0" w:color="auto"/>
              <w:right w:val="nil"/>
            </w:tcBorders>
            <w:vAlign w:val="center"/>
            <w:hideMark/>
          </w:tcPr>
          <w:p w14:paraId="167B480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20" w:type="dxa"/>
            <w:tcBorders>
              <w:top w:val="single" w:sz="4" w:space="0" w:color="auto"/>
              <w:left w:val="nil"/>
              <w:bottom w:val="single" w:sz="4" w:space="0" w:color="auto"/>
              <w:right w:val="nil"/>
            </w:tcBorders>
            <w:vAlign w:val="center"/>
            <w:hideMark/>
          </w:tcPr>
          <w:p w14:paraId="1288022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left w:val="nil"/>
              <w:bottom w:val="single" w:sz="4" w:space="0" w:color="auto"/>
              <w:right w:val="nil"/>
            </w:tcBorders>
            <w:vAlign w:val="center"/>
            <w:hideMark/>
          </w:tcPr>
          <w:p w14:paraId="06C6529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left w:val="nil"/>
              <w:bottom w:val="single" w:sz="4" w:space="0" w:color="auto"/>
              <w:right w:val="nil"/>
            </w:tcBorders>
            <w:vAlign w:val="center"/>
            <w:hideMark/>
          </w:tcPr>
          <w:p w14:paraId="015AC02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1072083401215</w:t>
            </w:r>
          </w:p>
        </w:tc>
        <w:tc>
          <w:tcPr>
            <w:tcW w:w="1540" w:type="dxa"/>
            <w:tcBorders>
              <w:top w:val="single" w:sz="4" w:space="0" w:color="auto"/>
              <w:left w:val="nil"/>
              <w:bottom w:val="single" w:sz="4" w:space="0" w:color="auto"/>
              <w:right w:val="nil"/>
            </w:tcBorders>
            <w:vAlign w:val="center"/>
            <w:hideMark/>
          </w:tcPr>
          <w:p w14:paraId="118A371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-17 100 000,00</w:t>
            </w:r>
          </w:p>
        </w:tc>
      </w:tr>
      <w:tr w:rsidR="00220DB3" w14:paraId="2DAAB1E9" w14:textId="77777777" w:rsidTr="00A00D84">
        <w:trPr>
          <w:cantSplit/>
        </w:trPr>
        <w:tc>
          <w:tcPr>
            <w:tcW w:w="714" w:type="dxa"/>
            <w:tcBorders>
              <w:top w:val="single" w:sz="4" w:space="0" w:color="auto"/>
              <w:left w:val="nil"/>
              <w:bottom w:val="single" w:sz="4" w:space="0" w:color="auto"/>
              <w:right w:val="nil"/>
            </w:tcBorders>
            <w:vAlign w:val="center"/>
          </w:tcPr>
          <w:p w14:paraId="570077E2"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tcBorders>
              <w:top w:val="single" w:sz="4" w:space="0" w:color="auto"/>
              <w:left w:val="nil"/>
              <w:bottom w:val="single" w:sz="4" w:space="0" w:color="auto"/>
              <w:right w:val="nil"/>
            </w:tcBorders>
            <w:vAlign w:val="center"/>
            <w:hideMark/>
          </w:tcPr>
          <w:p w14:paraId="4804028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67" w:type="dxa"/>
            <w:gridSpan w:val="2"/>
            <w:tcBorders>
              <w:top w:val="single" w:sz="4" w:space="0" w:color="auto"/>
              <w:left w:val="nil"/>
              <w:bottom w:val="single" w:sz="4" w:space="0" w:color="auto"/>
              <w:right w:val="nil"/>
            </w:tcBorders>
            <w:vAlign w:val="center"/>
            <w:hideMark/>
          </w:tcPr>
          <w:p w14:paraId="5CE1BE5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20" w:type="dxa"/>
            <w:tcBorders>
              <w:top w:val="single" w:sz="4" w:space="0" w:color="auto"/>
              <w:left w:val="nil"/>
              <w:bottom w:val="single" w:sz="4" w:space="0" w:color="auto"/>
              <w:right w:val="nil"/>
            </w:tcBorders>
            <w:vAlign w:val="center"/>
            <w:hideMark/>
          </w:tcPr>
          <w:p w14:paraId="5B4F425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left w:val="nil"/>
              <w:bottom w:val="single" w:sz="4" w:space="0" w:color="auto"/>
              <w:right w:val="nil"/>
            </w:tcBorders>
            <w:vAlign w:val="center"/>
            <w:hideMark/>
          </w:tcPr>
          <w:p w14:paraId="0AB16C7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left w:val="nil"/>
              <w:bottom w:val="single" w:sz="4" w:space="0" w:color="auto"/>
              <w:right w:val="nil"/>
            </w:tcBorders>
            <w:vAlign w:val="center"/>
            <w:hideMark/>
          </w:tcPr>
          <w:p w14:paraId="539B993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1072092402205</w:t>
            </w:r>
          </w:p>
        </w:tc>
        <w:tc>
          <w:tcPr>
            <w:tcW w:w="1540" w:type="dxa"/>
            <w:tcBorders>
              <w:top w:val="single" w:sz="4" w:space="0" w:color="auto"/>
              <w:left w:val="nil"/>
              <w:bottom w:val="single" w:sz="4" w:space="0" w:color="auto"/>
              <w:right w:val="nil"/>
            </w:tcBorders>
            <w:vAlign w:val="center"/>
            <w:hideMark/>
          </w:tcPr>
          <w:p w14:paraId="135136A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-4 717 900,00</w:t>
            </w:r>
          </w:p>
        </w:tc>
      </w:tr>
      <w:tr w:rsidR="00220DB3" w14:paraId="10657C3C" w14:textId="77777777" w:rsidTr="00A00D84">
        <w:trPr>
          <w:cantSplit/>
        </w:trPr>
        <w:tc>
          <w:tcPr>
            <w:tcW w:w="714" w:type="dxa"/>
            <w:tcBorders>
              <w:top w:val="single" w:sz="4" w:space="0" w:color="auto"/>
              <w:left w:val="nil"/>
              <w:bottom w:val="nil"/>
              <w:right w:val="nil"/>
            </w:tcBorders>
            <w:vAlign w:val="center"/>
          </w:tcPr>
          <w:p w14:paraId="0877FA2F"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tcBorders>
              <w:top w:val="single" w:sz="4" w:space="0" w:color="auto"/>
              <w:left w:val="nil"/>
              <w:bottom w:val="nil"/>
              <w:right w:val="nil"/>
            </w:tcBorders>
            <w:vAlign w:val="center"/>
            <w:hideMark/>
          </w:tcPr>
          <w:p w14:paraId="7DC59BF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67" w:type="dxa"/>
            <w:gridSpan w:val="2"/>
            <w:tcBorders>
              <w:top w:val="single" w:sz="4" w:space="0" w:color="auto"/>
              <w:left w:val="nil"/>
              <w:bottom w:val="nil"/>
              <w:right w:val="nil"/>
            </w:tcBorders>
            <w:vAlign w:val="center"/>
            <w:hideMark/>
          </w:tcPr>
          <w:p w14:paraId="20FC2F3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20" w:type="dxa"/>
            <w:tcBorders>
              <w:top w:val="single" w:sz="4" w:space="0" w:color="auto"/>
              <w:left w:val="nil"/>
              <w:bottom w:val="nil"/>
              <w:right w:val="nil"/>
            </w:tcBorders>
            <w:vAlign w:val="center"/>
            <w:hideMark/>
          </w:tcPr>
          <w:p w14:paraId="05AD041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left w:val="nil"/>
              <w:bottom w:val="nil"/>
              <w:right w:val="nil"/>
            </w:tcBorders>
            <w:vAlign w:val="center"/>
            <w:hideMark/>
          </w:tcPr>
          <w:p w14:paraId="598394E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left w:val="nil"/>
              <w:bottom w:val="nil"/>
              <w:right w:val="nil"/>
            </w:tcBorders>
            <w:vAlign w:val="center"/>
            <w:hideMark/>
          </w:tcPr>
          <w:p w14:paraId="27F4C0A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1072082405216</w:t>
            </w:r>
          </w:p>
        </w:tc>
        <w:tc>
          <w:tcPr>
            <w:tcW w:w="1540" w:type="dxa"/>
            <w:tcBorders>
              <w:top w:val="single" w:sz="4" w:space="0" w:color="auto"/>
              <w:left w:val="nil"/>
              <w:bottom w:val="nil"/>
              <w:right w:val="nil"/>
            </w:tcBorders>
            <w:vAlign w:val="center"/>
            <w:hideMark/>
          </w:tcPr>
          <w:p w14:paraId="7390ADB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-823 154,77</w:t>
            </w:r>
          </w:p>
        </w:tc>
      </w:tr>
      <w:tr w:rsidR="00220DB3" w14:paraId="353C40BF" w14:textId="77777777" w:rsidTr="00A00D84">
        <w:trPr>
          <w:cantSplit/>
        </w:trPr>
        <w:tc>
          <w:tcPr>
            <w:tcW w:w="714" w:type="dxa"/>
            <w:vAlign w:val="center"/>
            <w:hideMark/>
          </w:tcPr>
          <w:p w14:paraId="205BBE2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3147</w:t>
            </w:r>
          </w:p>
        </w:tc>
        <w:tc>
          <w:tcPr>
            <w:tcW w:w="714" w:type="dxa"/>
            <w:vAlign w:val="center"/>
            <w:hideMark/>
          </w:tcPr>
          <w:p w14:paraId="7A9B768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6451</w:t>
            </w:r>
          </w:p>
        </w:tc>
        <w:tc>
          <w:tcPr>
            <w:tcW w:w="3467" w:type="dxa"/>
            <w:gridSpan w:val="2"/>
            <w:vAlign w:val="center"/>
            <w:hideMark/>
          </w:tcPr>
          <w:p w14:paraId="391FCD8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půjčené prostředky zřízeným přísp. org.</w:t>
            </w:r>
          </w:p>
        </w:tc>
        <w:tc>
          <w:tcPr>
            <w:tcW w:w="1120" w:type="dxa"/>
            <w:vAlign w:val="center"/>
            <w:hideMark/>
          </w:tcPr>
          <w:p w14:paraId="141C607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1FADF72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FEF239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1072082405216</w:t>
            </w:r>
          </w:p>
        </w:tc>
        <w:tc>
          <w:tcPr>
            <w:tcW w:w="1540" w:type="dxa"/>
            <w:vAlign w:val="center"/>
            <w:hideMark/>
          </w:tcPr>
          <w:p w14:paraId="4434B62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-823 154,77</w:t>
            </w:r>
          </w:p>
        </w:tc>
      </w:tr>
      <w:tr w:rsidR="00220DB3" w14:paraId="51ABD81B" w14:textId="77777777" w:rsidTr="00A00D84">
        <w:trPr>
          <w:cantSplit/>
        </w:trPr>
        <w:tc>
          <w:tcPr>
            <w:tcW w:w="714" w:type="dxa"/>
            <w:tcBorders>
              <w:top w:val="nil"/>
              <w:left w:val="nil"/>
              <w:bottom w:val="single" w:sz="4" w:space="0" w:color="auto"/>
              <w:right w:val="nil"/>
            </w:tcBorders>
            <w:vAlign w:val="center"/>
            <w:hideMark/>
          </w:tcPr>
          <w:p w14:paraId="638CA5A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3147</w:t>
            </w:r>
          </w:p>
        </w:tc>
        <w:tc>
          <w:tcPr>
            <w:tcW w:w="714" w:type="dxa"/>
            <w:tcBorders>
              <w:top w:val="nil"/>
              <w:left w:val="nil"/>
              <w:bottom w:val="single" w:sz="4" w:space="0" w:color="auto"/>
              <w:right w:val="nil"/>
            </w:tcBorders>
            <w:vAlign w:val="center"/>
            <w:hideMark/>
          </w:tcPr>
          <w:p w14:paraId="25BC798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7" w:type="dxa"/>
            <w:gridSpan w:val="2"/>
            <w:tcBorders>
              <w:top w:val="nil"/>
              <w:left w:val="nil"/>
              <w:bottom w:val="single" w:sz="4" w:space="0" w:color="auto"/>
              <w:right w:val="nil"/>
            </w:tcBorders>
            <w:vAlign w:val="center"/>
            <w:hideMark/>
          </w:tcPr>
          <w:p w14:paraId="4A8DD7F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20" w:type="dxa"/>
            <w:tcBorders>
              <w:top w:val="nil"/>
              <w:left w:val="nil"/>
              <w:bottom w:val="single" w:sz="4" w:space="0" w:color="auto"/>
              <w:right w:val="nil"/>
            </w:tcBorders>
            <w:vAlign w:val="center"/>
            <w:hideMark/>
          </w:tcPr>
          <w:p w14:paraId="3EA264D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tcBorders>
              <w:top w:val="nil"/>
              <w:left w:val="nil"/>
              <w:bottom w:val="single" w:sz="4" w:space="0" w:color="auto"/>
              <w:right w:val="nil"/>
            </w:tcBorders>
            <w:vAlign w:val="center"/>
            <w:hideMark/>
          </w:tcPr>
          <w:p w14:paraId="770249B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tcBorders>
              <w:top w:val="nil"/>
              <w:left w:val="nil"/>
              <w:bottom w:val="single" w:sz="4" w:space="0" w:color="auto"/>
              <w:right w:val="nil"/>
            </w:tcBorders>
            <w:vAlign w:val="center"/>
            <w:hideMark/>
          </w:tcPr>
          <w:p w14:paraId="2DD3D11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1072082405216</w:t>
            </w:r>
          </w:p>
        </w:tc>
        <w:tc>
          <w:tcPr>
            <w:tcW w:w="1540" w:type="dxa"/>
            <w:tcBorders>
              <w:top w:val="nil"/>
              <w:left w:val="nil"/>
              <w:bottom w:val="single" w:sz="4" w:space="0" w:color="auto"/>
              <w:right w:val="nil"/>
            </w:tcBorders>
            <w:vAlign w:val="center"/>
            <w:hideMark/>
          </w:tcPr>
          <w:p w14:paraId="320A56A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-91 461,64</w:t>
            </w:r>
          </w:p>
        </w:tc>
      </w:tr>
      <w:tr w:rsidR="00220DB3" w14:paraId="40741D67" w14:textId="77777777" w:rsidTr="00A00D84">
        <w:trPr>
          <w:cantSplit/>
        </w:trPr>
        <w:tc>
          <w:tcPr>
            <w:tcW w:w="714" w:type="dxa"/>
            <w:tcBorders>
              <w:top w:val="single" w:sz="4" w:space="0" w:color="auto"/>
              <w:left w:val="nil"/>
              <w:bottom w:val="nil"/>
              <w:right w:val="nil"/>
            </w:tcBorders>
            <w:vAlign w:val="center"/>
            <w:hideMark/>
          </w:tcPr>
          <w:p w14:paraId="488E528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tcBorders>
              <w:top w:val="single" w:sz="4" w:space="0" w:color="auto"/>
              <w:left w:val="nil"/>
              <w:bottom w:val="nil"/>
              <w:right w:val="nil"/>
            </w:tcBorders>
            <w:vAlign w:val="center"/>
            <w:hideMark/>
          </w:tcPr>
          <w:p w14:paraId="17020E1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7" w:type="dxa"/>
            <w:gridSpan w:val="2"/>
            <w:tcBorders>
              <w:top w:val="single" w:sz="4" w:space="0" w:color="auto"/>
              <w:left w:val="nil"/>
              <w:bottom w:val="nil"/>
              <w:right w:val="nil"/>
            </w:tcBorders>
            <w:vAlign w:val="center"/>
            <w:hideMark/>
          </w:tcPr>
          <w:p w14:paraId="44E46A6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20" w:type="dxa"/>
            <w:tcBorders>
              <w:top w:val="single" w:sz="4" w:space="0" w:color="auto"/>
              <w:left w:val="nil"/>
              <w:bottom w:val="nil"/>
              <w:right w:val="nil"/>
            </w:tcBorders>
            <w:vAlign w:val="center"/>
            <w:hideMark/>
          </w:tcPr>
          <w:p w14:paraId="09D261D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w:t>
            </w:r>
          </w:p>
        </w:tc>
        <w:tc>
          <w:tcPr>
            <w:tcW w:w="637" w:type="dxa"/>
            <w:tcBorders>
              <w:top w:val="single" w:sz="4" w:space="0" w:color="auto"/>
              <w:left w:val="nil"/>
              <w:bottom w:val="nil"/>
              <w:right w:val="nil"/>
            </w:tcBorders>
            <w:vAlign w:val="center"/>
            <w:hideMark/>
          </w:tcPr>
          <w:p w14:paraId="67000A9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top w:val="single" w:sz="4" w:space="0" w:color="auto"/>
              <w:left w:val="nil"/>
              <w:bottom w:val="nil"/>
              <w:right w:val="nil"/>
            </w:tcBorders>
            <w:vAlign w:val="center"/>
          </w:tcPr>
          <w:p w14:paraId="07A3E189" w14:textId="77777777" w:rsidR="00220DB3" w:rsidRDefault="00220DB3">
            <w:pPr>
              <w:widowControl w:val="0"/>
              <w:autoSpaceDE w:val="0"/>
              <w:autoSpaceDN w:val="0"/>
              <w:adjustRightInd w:val="0"/>
              <w:jc w:val="center"/>
              <w:rPr>
                <w:rFonts w:ascii="Arial" w:hAnsi="Arial" w:cs="Arial"/>
                <w:color w:val="000000"/>
                <w:szCs w:val="20"/>
              </w:rPr>
            </w:pPr>
          </w:p>
        </w:tc>
        <w:tc>
          <w:tcPr>
            <w:tcW w:w="1540" w:type="dxa"/>
            <w:tcBorders>
              <w:top w:val="single" w:sz="4" w:space="0" w:color="auto"/>
              <w:left w:val="nil"/>
              <w:bottom w:val="nil"/>
              <w:right w:val="nil"/>
            </w:tcBorders>
            <w:vAlign w:val="center"/>
            <w:hideMark/>
          </w:tcPr>
          <w:p w14:paraId="350FF69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-6 000 000,00</w:t>
            </w:r>
          </w:p>
        </w:tc>
      </w:tr>
      <w:tr w:rsidR="00220DB3" w14:paraId="5E6720B8" w14:textId="77777777" w:rsidTr="00A00D84">
        <w:trPr>
          <w:cantSplit/>
        </w:trPr>
        <w:tc>
          <w:tcPr>
            <w:tcW w:w="714" w:type="dxa"/>
            <w:tcBorders>
              <w:top w:val="nil"/>
              <w:left w:val="nil"/>
              <w:bottom w:val="single" w:sz="4" w:space="0" w:color="auto"/>
              <w:right w:val="nil"/>
            </w:tcBorders>
            <w:vAlign w:val="center"/>
            <w:hideMark/>
          </w:tcPr>
          <w:p w14:paraId="4198DFB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tcBorders>
              <w:top w:val="nil"/>
              <w:left w:val="nil"/>
              <w:bottom w:val="single" w:sz="4" w:space="0" w:color="auto"/>
              <w:right w:val="nil"/>
            </w:tcBorders>
            <w:vAlign w:val="center"/>
            <w:hideMark/>
          </w:tcPr>
          <w:p w14:paraId="20CC685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7" w:type="dxa"/>
            <w:gridSpan w:val="2"/>
            <w:tcBorders>
              <w:top w:val="nil"/>
              <w:left w:val="nil"/>
              <w:bottom w:val="single" w:sz="4" w:space="0" w:color="auto"/>
              <w:right w:val="nil"/>
            </w:tcBorders>
            <w:vAlign w:val="center"/>
            <w:hideMark/>
          </w:tcPr>
          <w:p w14:paraId="5CCCD10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20" w:type="dxa"/>
            <w:tcBorders>
              <w:top w:val="nil"/>
              <w:left w:val="nil"/>
              <w:bottom w:val="single" w:sz="4" w:space="0" w:color="auto"/>
              <w:right w:val="nil"/>
            </w:tcBorders>
            <w:vAlign w:val="center"/>
            <w:hideMark/>
          </w:tcPr>
          <w:p w14:paraId="387B4B6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nil"/>
              <w:left w:val="nil"/>
              <w:bottom w:val="single" w:sz="4" w:space="0" w:color="auto"/>
              <w:right w:val="nil"/>
            </w:tcBorders>
            <w:vAlign w:val="center"/>
            <w:hideMark/>
          </w:tcPr>
          <w:p w14:paraId="6D07F2F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top w:val="nil"/>
              <w:left w:val="nil"/>
              <w:bottom w:val="single" w:sz="4" w:space="0" w:color="auto"/>
              <w:right w:val="nil"/>
            </w:tcBorders>
            <w:vAlign w:val="center"/>
          </w:tcPr>
          <w:p w14:paraId="65021F43" w14:textId="77777777" w:rsidR="00220DB3" w:rsidRDefault="00220DB3">
            <w:pPr>
              <w:widowControl w:val="0"/>
              <w:autoSpaceDE w:val="0"/>
              <w:autoSpaceDN w:val="0"/>
              <w:adjustRightInd w:val="0"/>
              <w:jc w:val="center"/>
              <w:rPr>
                <w:rFonts w:ascii="Arial" w:hAnsi="Arial" w:cs="Arial"/>
                <w:color w:val="000000"/>
                <w:szCs w:val="20"/>
              </w:rPr>
            </w:pPr>
          </w:p>
        </w:tc>
        <w:tc>
          <w:tcPr>
            <w:tcW w:w="1540" w:type="dxa"/>
            <w:tcBorders>
              <w:top w:val="nil"/>
              <w:left w:val="nil"/>
              <w:bottom w:val="single" w:sz="4" w:space="0" w:color="auto"/>
              <w:right w:val="nil"/>
            </w:tcBorders>
            <w:vAlign w:val="center"/>
            <w:hideMark/>
          </w:tcPr>
          <w:p w14:paraId="1D764CA5"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-14 000 000,00</w:t>
            </w:r>
          </w:p>
        </w:tc>
      </w:tr>
      <w:tr w:rsidR="00220DB3" w14:paraId="177683FE" w14:textId="77777777" w:rsidTr="00A00D84">
        <w:trPr>
          <w:cantSplit/>
        </w:trPr>
        <w:tc>
          <w:tcPr>
            <w:tcW w:w="714" w:type="dxa"/>
            <w:tcBorders>
              <w:top w:val="single" w:sz="4" w:space="0" w:color="auto"/>
              <w:left w:val="nil"/>
              <w:bottom w:val="nil"/>
              <w:right w:val="nil"/>
            </w:tcBorders>
            <w:vAlign w:val="center"/>
            <w:hideMark/>
          </w:tcPr>
          <w:p w14:paraId="355F175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top w:val="single" w:sz="4" w:space="0" w:color="auto"/>
              <w:left w:val="nil"/>
              <w:bottom w:val="nil"/>
              <w:right w:val="nil"/>
            </w:tcBorders>
            <w:vAlign w:val="center"/>
            <w:hideMark/>
          </w:tcPr>
          <w:p w14:paraId="1C0E94E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7" w:type="dxa"/>
            <w:gridSpan w:val="2"/>
            <w:tcBorders>
              <w:top w:val="single" w:sz="4" w:space="0" w:color="auto"/>
              <w:left w:val="nil"/>
              <w:bottom w:val="nil"/>
              <w:right w:val="nil"/>
            </w:tcBorders>
            <w:vAlign w:val="center"/>
            <w:hideMark/>
          </w:tcPr>
          <w:p w14:paraId="767271B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20" w:type="dxa"/>
            <w:tcBorders>
              <w:top w:val="single" w:sz="4" w:space="0" w:color="auto"/>
              <w:left w:val="nil"/>
              <w:bottom w:val="nil"/>
              <w:right w:val="nil"/>
            </w:tcBorders>
            <w:vAlign w:val="center"/>
            <w:hideMark/>
          </w:tcPr>
          <w:p w14:paraId="1F82AFD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left w:val="nil"/>
              <w:bottom w:val="nil"/>
              <w:right w:val="nil"/>
            </w:tcBorders>
            <w:vAlign w:val="center"/>
            <w:hideMark/>
          </w:tcPr>
          <w:p w14:paraId="739F891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top w:val="single" w:sz="4" w:space="0" w:color="auto"/>
              <w:left w:val="nil"/>
              <w:bottom w:val="nil"/>
              <w:right w:val="nil"/>
            </w:tcBorders>
            <w:vAlign w:val="center"/>
          </w:tcPr>
          <w:p w14:paraId="4A5C1379" w14:textId="77777777" w:rsidR="00220DB3" w:rsidRDefault="00220DB3">
            <w:pPr>
              <w:widowControl w:val="0"/>
              <w:autoSpaceDE w:val="0"/>
              <w:autoSpaceDN w:val="0"/>
              <w:adjustRightInd w:val="0"/>
              <w:jc w:val="center"/>
              <w:rPr>
                <w:rFonts w:ascii="Arial" w:hAnsi="Arial" w:cs="Arial"/>
                <w:color w:val="000000"/>
                <w:szCs w:val="20"/>
              </w:rPr>
            </w:pPr>
          </w:p>
        </w:tc>
        <w:tc>
          <w:tcPr>
            <w:tcW w:w="1540" w:type="dxa"/>
            <w:tcBorders>
              <w:top w:val="single" w:sz="4" w:space="0" w:color="auto"/>
              <w:left w:val="nil"/>
              <w:bottom w:val="nil"/>
              <w:right w:val="nil"/>
            </w:tcBorders>
            <w:vAlign w:val="center"/>
            <w:hideMark/>
          </w:tcPr>
          <w:p w14:paraId="4963DF3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-36 971 464,82</w:t>
            </w:r>
          </w:p>
        </w:tc>
      </w:tr>
    </w:tbl>
    <w:p w14:paraId="38B2604B"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2E24FFDA"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20 – Strukturální fondy EU žádá o úpravu rozpočtu snížení příjmů a výdajů rozpočtu kraje o 66 986 054,77 Kč z důvodu nenaplnění příjmů evropských projektů škol, a to následovně:</w:t>
      </w:r>
    </w:p>
    <w:p w14:paraId="5C782988" w14:textId="77777777" w:rsidR="00220DB3" w:rsidRDefault="00220DB3" w:rsidP="00220DB3">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snížení výdajů v celkové výši 4 250 000,00 Kč (kofinancování 425 000,00 Kč a návratná finanční výpomoc 3 825 000,00 Kč) a současně snížení příjmů v celkové výši 3 825 000,00 Kč u projektu "Moderní technika pro zemědělské obory" realizátora Středního odborného učiliště zemědělského a služeb, Dačice, z důvodu neschválení v CLLD (IROP) a tedy i nerealizace projektu v roce 2021. Realizace projektu byla schválena usnesením č. 366/2018/ZK-18 ze dne 13.12.2018; </w:t>
      </w:r>
    </w:p>
    <w:p w14:paraId="08DE305C" w14:textId="77777777" w:rsidR="00220DB3" w:rsidRDefault="00220DB3" w:rsidP="00220DB3">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výdajů v celkové výši 500 000,00 Kč (kofinancování 25 000,00 Kč a návratná finanční výpomoc 475 000,00 Kč) a současně snížení příjmů v celkové výši 475 000,00 Kč u projektu "Nákup 3D technologií a vibrafonu" realizátora Základní umělecké školy Velešín, z důvodu neschválení v CLLD (IROP) a tedy i nerealizace projektu v roce 2021. Projektový záměr nebyl schválen v ZK;</w:t>
      </w:r>
    </w:p>
    <w:p w14:paraId="4EF1E6C1" w14:textId="77777777" w:rsidR="00220DB3" w:rsidRDefault="00220DB3" w:rsidP="00220DB3">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příjmů v celkové výši 18 450 000,00 Kč u projektu "Zájmové a celoživotní vzdělávání na SOŠ SE Velešín" (IROP) realizátora Střední odborné školy strojní a elektrotechnické, Velešín, z důvodu prodloužení realizace až do roku 2022 a tedy i vrácení návratné finanční výpomoci bude až v roce 2022. Současně dochází také ke snížení nevyužitých výdajů projektu v celkové výši 524 318,75 Kč. Realizace projektu byla schválena usnesením č. 12/2017/ZK-3 ze dne 16.2.2017;</w:t>
      </w:r>
    </w:p>
    <w:p w14:paraId="312E4FD5" w14:textId="77777777" w:rsidR="00220DB3" w:rsidRDefault="00220DB3" w:rsidP="00220DB3">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výdajů v celkové výši 3 000 000,00 Kč (kofinancování 300 000,00 Kč a návratná finanční výpomoc 2 700 000,00 Kč) a současně snížení příjmů v celkové výši 2 700 000,00 Kč u projektu "Zastřešení terasy DDM Jindřichův Hradec" (IROP) realizátora Domu dětí a mládeže Jindřichův Hradec, z důvodu neschválení v CLLD (IROP) a tedy i nerealizace projektu v roce 2021. Realizace projektu byla schválena usnesením č. 367/2018/ZK-18 ze dne 13.12.2018;</w:t>
      </w:r>
    </w:p>
    <w:p w14:paraId="58B9706D" w14:textId="77777777" w:rsidR="00220DB3" w:rsidRDefault="00220DB3" w:rsidP="00220DB3">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příjmů v celkové výši 4 500 000,00 Kč u projektu "Modernizace odborných učeben v budově školy SOŠE a SOU, Kaplice" (IROP) realizátora Střední odborné školy a Středního odborného učiliště Kaplice, z důvodu plánovaného ukončení realizace projektu až v roce 2022. Návratná finanční výpomoc bude vrácena nejdříve v roce 2022. Realizace projektu byla schválena usnesením č. 285/2019/ZK-23 ze dne 19.9.2019;</w:t>
      </w:r>
    </w:p>
    <w:p w14:paraId="5D1ADB77" w14:textId="77777777" w:rsidR="00220DB3" w:rsidRDefault="00220DB3" w:rsidP="00220DB3">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výdajů v celkové výši 825 654,79 Kč (kofinancování 280 297,62 Kč a návratná finanční výpomoc 545 357,17 Kč) a současně snížení příjmů v celkové výši 4 500 000,00 Kč u projektu "Vozidla pro výcvik v řízení motorových vozidel" (IROP) realizátora Středního odborného učiliště zemědělského a služeb Dačice, z důvodu snížení plánovaných výdajů dle usnesení 366/2018/ZK-18 a vydaného Rozhodnutí o poskytnutí dotace. Příjmy se snižují z důvodu prodloužení realizace až do roku 2022 a tedy i vrácení návratné finanční výpomoci bude až v roce 2022. Realizace projektu byla schválena usnesením č. 366/2018/ZK-18 ze dne 13.12.2018;</w:t>
      </w:r>
    </w:p>
    <w:p w14:paraId="6A624436" w14:textId="77777777" w:rsidR="00220DB3" w:rsidRDefault="00220DB3" w:rsidP="00220DB3">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snížení příjmů v celkové výši 9 895 000,00 Kč u projektu "Technologie pro digitální zpracování obrazu a </w:t>
      </w:r>
      <w:r>
        <w:rPr>
          <w:rFonts w:ascii="Arial" w:hAnsi="Arial" w:cs="Arial"/>
          <w:color w:val="000000"/>
          <w:szCs w:val="20"/>
        </w:rPr>
        <w:lastRenderedPageBreak/>
        <w:t>zvuku" (IROP) realizátora Střední školy a Základní školy Vimperk, z důvodu ukončení realizace až v květnu 2022 a tedy i vrácení návratné finanční výpomoci bude až v roce 2022. Realizace projektu byla schválena usnesením č. 102/2021/ZK-6 ze dne 29.4.2021;</w:t>
      </w:r>
    </w:p>
    <w:p w14:paraId="56DFBF9B" w14:textId="77777777" w:rsidR="00220DB3" w:rsidRDefault="00220DB3" w:rsidP="00220DB3">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příjmů v celkové výši 17 100 000,00 Kč u projektu "Celoživotní vzdělávání pro 4. průmyslovou revoluci" (IROP) realizátora Vyšší odborné školy, Střední průmyslové školy automobilní a technické České Budějovice z důvodu ukončení realizace až v květnu 2022 a tedy i vrácení návratné finanční výpomoci bude až v roce 2022. Realizace projektu byla schválena usnesením č. 11/2017/ZK-3 ze dne 16.2.2017;</w:t>
      </w:r>
    </w:p>
    <w:p w14:paraId="60C67E0A" w14:textId="77777777" w:rsidR="00220DB3" w:rsidRDefault="00220DB3" w:rsidP="00220DB3">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příjmů v celkové výši 4 717 900,00 Kč u projektu "Rozvoj infrastruktury na SOŠ SE Velešín (IROP) realizátora Střední odborné školy strojní a elektrotechnické Velešín z důvodu prodloužení realizace z 31. 8. 2021 až do roku 2022 a tedy i vrácení návratné finanční výpomoci bude až v roce 2022. Realizace projektu byla schválena usnesením č. 225/2020/ZK-29 ze dne 24.9.2020;</w:t>
      </w:r>
    </w:p>
    <w:p w14:paraId="39DE3294" w14:textId="77777777" w:rsidR="00220DB3" w:rsidRDefault="00220DB3" w:rsidP="00220DB3">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výdajů v celkové výši 914 616,41 Kč (kofinancování 91 461,64 Kč a návratná finanční výpomoc 823 154,77 Kč) a současně snížení na straně příjmů ve výši 823 154,77 Kč u projektu "Vyrobíme, instalujeme, pozorujeme a zkoumáme" (IROP) realizátora Domu dětí a mládeže Prachatice z důvodu snížení výdajů, a tedy i očekávaných příjmů podle vydaného Rozhodnutí o poskytnutí dotace. Realizace projektu byla schválena usnesením č. 329/2016/ZK-24 ze dne 23.6.2016;</w:t>
      </w:r>
    </w:p>
    <w:p w14:paraId="1C4735A7" w14:textId="77777777" w:rsidR="00220DB3" w:rsidRDefault="00220DB3" w:rsidP="00220DB3">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výdajů rezervy proti nenaplněným příjmům ve výši 20 000 000,00 Kč určené na financování projektů škol v novém programovacím období 2021-2027, u kterých se však realizace v letošním roce nezahájí, protože první výzvy k předkládání projektů se předpokládají až ke konci roku 2021;</w:t>
      </w:r>
    </w:p>
    <w:p w14:paraId="72E211FE" w14:textId="77777777" w:rsidR="00220DB3" w:rsidRDefault="00220DB3" w:rsidP="00220DB3">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výdajů rezervy proti nenaplněným příjmům projektů v roce 2021 v celkové výši 36 971 464,82 Kč.</w:t>
      </w:r>
    </w:p>
    <w:p w14:paraId="65D944AB"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b/>
          <w:bCs/>
          <w:color w:val="000000"/>
          <w:szCs w:val="20"/>
        </w:rPr>
        <w:t>Bez dopadu do salda.</w:t>
      </w:r>
    </w:p>
    <w:p w14:paraId="5B2C36A7"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97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131"/>
        <w:gridCol w:w="637"/>
        <w:gridCol w:w="860"/>
        <w:gridCol w:w="1361"/>
        <w:gridCol w:w="1021"/>
      </w:tblGrid>
      <w:tr w:rsidR="00220DB3" w14:paraId="0A48A8EE" w14:textId="77777777" w:rsidTr="00A00D84">
        <w:trPr>
          <w:cantSplit/>
        </w:trPr>
        <w:tc>
          <w:tcPr>
            <w:tcW w:w="2958" w:type="dxa"/>
            <w:gridSpan w:val="3"/>
            <w:hideMark/>
          </w:tcPr>
          <w:p w14:paraId="4A397909"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006" w:type="dxa"/>
            <w:gridSpan w:val="5"/>
            <w:hideMark/>
          </w:tcPr>
          <w:p w14:paraId="19E53C58"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232/R</w:t>
            </w:r>
          </w:p>
        </w:tc>
      </w:tr>
      <w:tr w:rsidR="00220DB3" w14:paraId="65A57CF0" w14:textId="77777777" w:rsidTr="00A00D84">
        <w:trPr>
          <w:gridAfter w:val="1"/>
          <w:wAfter w:w="1020" w:type="dxa"/>
          <w:cantSplit/>
        </w:trPr>
        <w:tc>
          <w:tcPr>
            <w:tcW w:w="714" w:type="dxa"/>
            <w:vAlign w:val="center"/>
            <w:hideMark/>
          </w:tcPr>
          <w:p w14:paraId="2085655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374" w:type="dxa"/>
            <w:gridSpan w:val="3"/>
            <w:vAlign w:val="center"/>
            <w:hideMark/>
          </w:tcPr>
          <w:p w14:paraId="388D7AE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26B0773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5AD937A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0" w:type="dxa"/>
            <w:vAlign w:val="center"/>
            <w:hideMark/>
          </w:tcPr>
          <w:p w14:paraId="5A395CA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44D00CA4" w14:textId="77777777" w:rsidTr="00A00D84">
        <w:trPr>
          <w:gridAfter w:val="1"/>
          <w:wAfter w:w="1020" w:type="dxa"/>
          <w:cantSplit/>
        </w:trPr>
        <w:tc>
          <w:tcPr>
            <w:tcW w:w="714" w:type="dxa"/>
          </w:tcPr>
          <w:p w14:paraId="18B6FB73"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3ED932B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660" w:type="dxa"/>
            <w:gridSpan w:val="2"/>
            <w:hideMark/>
          </w:tcPr>
          <w:p w14:paraId="2D7B31F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637" w:type="dxa"/>
            <w:hideMark/>
          </w:tcPr>
          <w:p w14:paraId="6A39370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2241</w:t>
            </w:r>
          </w:p>
        </w:tc>
        <w:tc>
          <w:tcPr>
            <w:tcW w:w="859" w:type="dxa"/>
            <w:hideMark/>
          </w:tcPr>
          <w:p w14:paraId="3002223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403206</w:t>
            </w:r>
          </w:p>
        </w:tc>
        <w:tc>
          <w:tcPr>
            <w:tcW w:w="1360" w:type="dxa"/>
            <w:hideMark/>
          </w:tcPr>
          <w:p w14:paraId="5CE7D48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220 000,00</w:t>
            </w:r>
          </w:p>
        </w:tc>
      </w:tr>
      <w:tr w:rsidR="00220DB3" w14:paraId="0032747B" w14:textId="77777777" w:rsidTr="00A00D84">
        <w:trPr>
          <w:gridAfter w:val="1"/>
          <w:wAfter w:w="1020" w:type="dxa"/>
          <w:cantSplit/>
        </w:trPr>
        <w:tc>
          <w:tcPr>
            <w:tcW w:w="714" w:type="dxa"/>
          </w:tcPr>
          <w:p w14:paraId="7C81B6C2"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174D1FB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660" w:type="dxa"/>
            <w:gridSpan w:val="2"/>
            <w:hideMark/>
          </w:tcPr>
          <w:p w14:paraId="04C7B23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637" w:type="dxa"/>
            <w:hideMark/>
          </w:tcPr>
          <w:p w14:paraId="7C0BA01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2241</w:t>
            </w:r>
          </w:p>
        </w:tc>
        <w:tc>
          <w:tcPr>
            <w:tcW w:w="859" w:type="dxa"/>
            <w:hideMark/>
          </w:tcPr>
          <w:p w14:paraId="6508BB1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404206</w:t>
            </w:r>
          </w:p>
        </w:tc>
        <w:tc>
          <w:tcPr>
            <w:tcW w:w="1360" w:type="dxa"/>
            <w:hideMark/>
          </w:tcPr>
          <w:p w14:paraId="1AFD3DA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1 500 000,00</w:t>
            </w:r>
          </w:p>
        </w:tc>
      </w:tr>
      <w:tr w:rsidR="00220DB3" w14:paraId="78E8F1BB" w14:textId="77777777" w:rsidTr="00A00D84">
        <w:trPr>
          <w:gridAfter w:val="1"/>
          <w:wAfter w:w="1020" w:type="dxa"/>
          <w:cantSplit/>
        </w:trPr>
        <w:tc>
          <w:tcPr>
            <w:tcW w:w="714" w:type="dxa"/>
            <w:hideMark/>
          </w:tcPr>
          <w:p w14:paraId="2AAB332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04D5456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660" w:type="dxa"/>
            <w:gridSpan w:val="2"/>
            <w:hideMark/>
          </w:tcPr>
          <w:p w14:paraId="04D4E63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7690F61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tcPr>
          <w:p w14:paraId="323CD074" w14:textId="77777777" w:rsidR="00220DB3" w:rsidRDefault="00220DB3">
            <w:pPr>
              <w:widowControl w:val="0"/>
              <w:autoSpaceDE w:val="0"/>
              <w:autoSpaceDN w:val="0"/>
              <w:adjustRightInd w:val="0"/>
              <w:jc w:val="center"/>
              <w:rPr>
                <w:rFonts w:ascii="Arial" w:hAnsi="Arial" w:cs="Arial"/>
                <w:color w:val="000000"/>
                <w:szCs w:val="20"/>
              </w:rPr>
            </w:pPr>
          </w:p>
        </w:tc>
        <w:tc>
          <w:tcPr>
            <w:tcW w:w="1360" w:type="dxa"/>
            <w:hideMark/>
          </w:tcPr>
          <w:p w14:paraId="6215C9B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1 720 000,00</w:t>
            </w:r>
          </w:p>
        </w:tc>
      </w:tr>
    </w:tbl>
    <w:p w14:paraId="1B8E9B3B"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48E5E97F"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22 – Fond rozvoje školství navrhuje rozpočtové opatření na úpravu rozpočtu z důvodu vrácení finančních návratných výpomocí poskytnutých v roce 2017 a 2019 z FRŠ. Finanční prostředky budou dle statutu fondu převedeny do rezervy FRŠ s výsledným saldem +1 720 000,00 Kč. Jedná se o tyto školy:</w:t>
      </w:r>
    </w:p>
    <w:p w14:paraId="373B766B" w14:textId="77777777" w:rsidR="00220DB3" w:rsidRDefault="00220DB3" w:rsidP="00220DB3">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odborná škola a Střední odborné učiliště, Jindřichův Hradec, Jáchymova 478 – 1. splátka návratné finanční výpomoci schválené usn. č. 159/2017/ZK-6 ze dne 11. 5. 2017 (220 000,00 Kč),</w:t>
      </w:r>
    </w:p>
    <w:p w14:paraId="7F3AB312" w14:textId="77777777" w:rsidR="00220DB3" w:rsidRDefault="00220DB3" w:rsidP="00220DB3">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Střední zemědělská škola, Písek, Čelakovského 200 – návratná finanční výpomoc schválena usn. č. 34/2019/ZK-24 ze dne 31. 10. 2019 (1 500 000,00 Kč). </w:t>
      </w:r>
    </w:p>
    <w:p w14:paraId="09F4AF54" w14:textId="77777777" w:rsidR="00220DB3" w:rsidRDefault="00220DB3" w:rsidP="00A00D84">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0AF6F1AD"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8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52"/>
        <w:gridCol w:w="637"/>
        <w:gridCol w:w="859"/>
        <w:gridCol w:w="1426"/>
        <w:gridCol w:w="1020"/>
      </w:tblGrid>
      <w:tr w:rsidR="00220DB3" w14:paraId="05467487" w14:textId="77777777" w:rsidTr="00A00D84">
        <w:trPr>
          <w:cantSplit/>
        </w:trPr>
        <w:tc>
          <w:tcPr>
            <w:tcW w:w="2958" w:type="dxa"/>
            <w:gridSpan w:val="3"/>
            <w:hideMark/>
          </w:tcPr>
          <w:p w14:paraId="3EA22A40"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894" w:type="dxa"/>
            <w:gridSpan w:val="5"/>
            <w:hideMark/>
          </w:tcPr>
          <w:p w14:paraId="6E3BC020"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233/R</w:t>
            </w:r>
          </w:p>
        </w:tc>
      </w:tr>
      <w:tr w:rsidR="00220DB3" w14:paraId="16DA2052" w14:textId="77777777" w:rsidTr="00A00D84">
        <w:trPr>
          <w:gridAfter w:val="1"/>
          <w:wAfter w:w="1020" w:type="dxa"/>
          <w:cantSplit/>
        </w:trPr>
        <w:tc>
          <w:tcPr>
            <w:tcW w:w="714" w:type="dxa"/>
            <w:vAlign w:val="center"/>
            <w:hideMark/>
          </w:tcPr>
          <w:p w14:paraId="7AF11DE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0F15365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3BD227D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084EDEC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26" w:type="dxa"/>
            <w:vAlign w:val="center"/>
            <w:hideMark/>
          </w:tcPr>
          <w:p w14:paraId="54C4A42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6CA5C53F" w14:textId="77777777" w:rsidTr="00A00D84">
        <w:trPr>
          <w:gridAfter w:val="1"/>
          <w:wAfter w:w="1020" w:type="dxa"/>
          <w:cantSplit/>
        </w:trPr>
        <w:tc>
          <w:tcPr>
            <w:tcW w:w="714" w:type="dxa"/>
            <w:hideMark/>
          </w:tcPr>
          <w:p w14:paraId="4916AD7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0608EF7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1FD693A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05EB19B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tcPr>
          <w:p w14:paraId="2746C6EB" w14:textId="77777777" w:rsidR="00220DB3" w:rsidRDefault="00220DB3">
            <w:pPr>
              <w:widowControl w:val="0"/>
              <w:autoSpaceDE w:val="0"/>
              <w:autoSpaceDN w:val="0"/>
              <w:adjustRightInd w:val="0"/>
              <w:jc w:val="center"/>
              <w:rPr>
                <w:rFonts w:ascii="Arial" w:hAnsi="Arial" w:cs="Arial"/>
                <w:color w:val="000000"/>
                <w:szCs w:val="20"/>
              </w:rPr>
            </w:pPr>
          </w:p>
        </w:tc>
        <w:tc>
          <w:tcPr>
            <w:tcW w:w="1426" w:type="dxa"/>
            <w:hideMark/>
          </w:tcPr>
          <w:p w14:paraId="6149F0B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-1 500 000,00</w:t>
            </w:r>
          </w:p>
        </w:tc>
      </w:tr>
      <w:tr w:rsidR="00220DB3" w14:paraId="793F36CF" w14:textId="77777777" w:rsidTr="00A00D84">
        <w:trPr>
          <w:gridAfter w:val="1"/>
          <w:wAfter w:w="1020" w:type="dxa"/>
          <w:cantSplit/>
        </w:trPr>
        <w:tc>
          <w:tcPr>
            <w:tcW w:w="714" w:type="dxa"/>
            <w:hideMark/>
          </w:tcPr>
          <w:p w14:paraId="2E8CF76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hideMark/>
          </w:tcPr>
          <w:p w14:paraId="70FAF08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65EA059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5DE4713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1FD7B67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401224</w:t>
            </w:r>
          </w:p>
        </w:tc>
        <w:tc>
          <w:tcPr>
            <w:tcW w:w="1426" w:type="dxa"/>
            <w:hideMark/>
          </w:tcPr>
          <w:p w14:paraId="317F3C7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1 500 000,00</w:t>
            </w:r>
          </w:p>
        </w:tc>
      </w:tr>
    </w:tbl>
    <w:p w14:paraId="0926890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2663A5B0"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22 – Fond rozvoje školství navrhuje rozpočtové opatření na úpravu rozpočtu FRŠ z důvodu změny závazného finančního vztahu proti rezervě FRŠ s výsledným saldem -1 500 000,00 Kč. Jedná se o Dům dětí a mládeže, České Budějovice, U Zimního stadionu 1 na financování akce "Havarijní stav terasy a ozdobných prvků Hardtmuthovy vily", věcný materiál bude projednán dne 29. 7. 2021 (č. návrhu 852/RK/21). Pokrytí nové akce bude realizováno uvolněním z rezervy FRŠ. </w:t>
      </w:r>
      <w:r>
        <w:rPr>
          <w:rFonts w:ascii="Arial" w:hAnsi="Arial" w:cs="Arial"/>
          <w:b/>
          <w:bCs/>
          <w:color w:val="000000"/>
          <w:szCs w:val="20"/>
        </w:rPr>
        <w:t>Bez dopadu do salda.</w:t>
      </w:r>
    </w:p>
    <w:p w14:paraId="57D82A1A"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1012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221"/>
        <w:gridCol w:w="637"/>
        <w:gridCol w:w="860"/>
        <w:gridCol w:w="1427"/>
        <w:gridCol w:w="1021"/>
      </w:tblGrid>
      <w:tr w:rsidR="00220DB3" w14:paraId="6727B7A9" w14:textId="77777777" w:rsidTr="00A00D84">
        <w:trPr>
          <w:cantSplit/>
        </w:trPr>
        <w:tc>
          <w:tcPr>
            <w:tcW w:w="2958" w:type="dxa"/>
            <w:gridSpan w:val="3"/>
            <w:hideMark/>
          </w:tcPr>
          <w:p w14:paraId="1AD40722"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161" w:type="dxa"/>
            <w:gridSpan w:val="5"/>
            <w:hideMark/>
          </w:tcPr>
          <w:p w14:paraId="5322551A"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234/R</w:t>
            </w:r>
          </w:p>
        </w:tc>
      </w:tr>
      <w:tr w:rsidR="00220DB3" w14:paraId="55B6E9A8" w14:textId="77777777" w:rsidTr="00A00D84">
        <w:trPr>
          <w:gridAfter w:val="1"/>
          <w:wAfter w:w="1020" w:type="dxa"/>
          <w:cantSplit/>
        </w:trPr>
        <w:tc>
          <w:tcPr>
            <w:tcW w:w="714" w:type="dxa"/>
            <w:vAlign w:val="center"/>
            <w:hideMark/>
          </w:tcPr>
          <w:p w14:paraId="79BDB9D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7E8F591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5C59245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2D4E45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26" w:type="dxa"/>
            <w:vAlign w:val="center"/>
            <w:hideMark/>
          </w:tcPr>
          <w:p w14:paraId="1C49C92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4CCB6EAA" w14:textId="77777777" w:rsidTr="00A00D84">
        <w:trPr>
          <w:gridAfter w:val="1"/>
          <w:wAfter w:w="1020" w:type="dxa"/>
          <w:cantSplit/>
        </w:trPr>
        <w:tc>
          <w:tcPr>
            <w:tcW w:w="714" w:type="dxa"/>
            <w:hideMark/>
          </w:tcPr>
          <w:p w14:paraId="652EC1F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4DD4558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65E227B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37" w:type="dxa"/>
            <w:hideMark/>
          </w:tcPr>
          <w:p w14:paraId="301A3AC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2557</w:t>
            </w:r>
          </w:p>
        </w:tc>
        <w:tc>
          <w:tcPr>
            <w:tcW w:w="859" w:type="dxa"/>
            <w:hideMark/>
          </w:tcPr>
          <w:p w14:paraId="794D869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402602</w:t>
            </w:r>
          </w:p>
        </w:tc>
        <w:tc>
          <w:tcPr>
            <w:tcW w:w="1426" w:type="dxa"/>
            <w:hideMark/>
          </w:tcPr>
          <w:p w14:paraId="2E31EFD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-1 000 000,00</w:t>
            </w:r>
          </w:p>
        </w:tc>
      </w:tr>
      <w:tr w:rsidR="00220DB3" w14:paraId="68C72BEB" w14:textId="77777777" w:rsidTr="00A00D84">
        <w:trPr>
          <w:gridAfter w:val="1"/>
          <w:wAfter w:w="1020" w:type="dxa"/>
          <w:cantSplit/>
        </w:trPr>
        <w:tc>
          <w:tcPr>
            <w:tcW w:w="714" w:type="dxa"/>
            <w:hideMark/>
          </w:tcPr>
          <w:p w14:paraId="33613BE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34433BE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749" w:type="dxa"/>
            <w:gridSpan w:val="2"/>
            <w:hideMark/>
          </w:tcPr>
          <w:p w14:paraId="125E990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5220DE7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2557</w:t>
            </w:r>
          </w:p>
        </w:tc>
        <w:tc>
          <w:tcPr>
            <w:tcW w:w="859" w:type="dxa"/>
            <w:hideMark/>
          </w:tcPr>
          <w:p w14:paraId="5203FF1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406601</w:t>
            </w:r>
          </w:p>
        </w:tc>
        <w:tc>
          <w:tcPr>
            <w:tcW w:w="1426" w:type="dxa"/>
            <w:hideMark/>
          </w:tcPr>
          <w:p w14:paraId="7E5D9FC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1 000 000,00</w:t>
            </w:r>
          </w:p>
        </w:tc>
      </w:tr>
    </w:tbl>
    <w:p w14:paraId="3BECD12E"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0721A064"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25 – Fond rozvoje sociální oblasti navrhuje rozpočtové opatření na základě schválené změny Plánu pořízení investic na rok 2021 Domova pro seniory Kaplice a Domova PETRA Mačkov dle usn. č. 765/2021/RK-21 ze dne 1. 7. 2021. Jedná se o úpravu zatřídění výdajů dle koncového příjemce prostředků. </w:t>
      </w:r>
      <w:r>
        <w:rPr>
          <w:rFonts w:ascii="Arial" w:hAnsi="Arial" w:cs="Arial"/>
          <w:b/>
          <w:bCs/>
          <w:color w:val="000000"/>
          <w:szCs w:val="20"/>
        </w:rPr>
        <w:t>Bez dopadu do salda.</w:t>
      </w:r>
    </w:p>
    <w:p w14:paraId="3012C52A"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37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1386"/>
        <w:gridCol w:w="458"/>
        <w:gridCol w:w="637"/>
        <w:gridCol w:w="1294"/>
        <w:gridCol w:w="1634"/>
      </w:tblGrid>
      <w:tr w:rsidR="00220DB3" w14:paraId="1359BDD5" w14:textId="77777777" w:rsidTr="00A00D84">
        <w:trPr>
          <w:cantSplit/>
        </w:trPr>
        <w:tc>
          <w:tcPr>
            <w:tcW w:w="2958" w:type="dxa"/>
            <w:gridSpan w:val="3"/>
            <w:hideMark/>
          </w:tcPr>
          <w:p w14:paraId="5B22B5DF"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406" w:type="dxa"/>
            <w:gridSpan w:val="5"/>
            <w:hideMark/>
          </w:tcPr>
          <w:p w14:paraId="5DA80F24"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235/R</w:t>
            </w:r>
          </w:p>
        </w:tc>
      </w:tr>
      <w:tr w:rsidR="00220DB3" w14:paraId="1524707F" w14:textId="77777777" w:rsidTr="00A00D84">
        <w:trPr>
          <w:gridAfter w:val="1"/>
          <w:wAfter w:w="1633" w:type="dxa"/>
          <w:cantSplit/>
        </w:trPr>
        <w:tc>
          <w:tcPr>
            <w:tcW w:w="714" w:type="dxa"/>
            <w:vAlign w:val="center"/>
            <w:hideMark/>
          </w:tcPr>
          <w:p w14:paraId="74D4617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629" w:type="dxa"/>
            <w:gridSpan w:val="3"/>
            <w:vAlign w:val="center"/>
            <w:hideMark/>
          </w:tcPr>
          <w:p w14:paraId="12AC8201"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7F041D6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5BE9E03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364BCDD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1735AF47" w14:textId="77777777" w:rsidTr="00A00D84">
        <w:trPr>
          <w:gridAfter w:val="1"/>
          <w:wAfter w:w="1633" w:type="dxa"/>
          <w:cantSplit/>
        </w:trPr>
        <w:tc>
          <w:tcPr>
            <w:tcW w:w="714" w:type="dxa"/>
            <w:hideMark/>
          </w:tcPr>
          <w:p w14:paraId="31FC853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hideMark/>
          </w:tcPr>
          <w:p w14:paraId="3F904B7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2915" w:type="dxa"/>
            <w:gridSpan w:val="2"/>
            <w:hideMark/>
          </w:tcPr>
          <w:p w14:paraId="1DAC6AC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458" w:type="dxa"/>
          </w:tcPr>
          <w:p w14:paraId="7A882302"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hideMark/>
          </w:tcPr>
          <w:p w14:paraId="53B40D1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3051</w:t>
            </w:r>
          </w:p>
        </w:tc>
        <w:tc>
          <w:tcPr>
            <w:tcW w:w="1293" w:type="dxa"/>
            <w:hideMark/>
          </w:tcPr>
          <w:p w14:paraId="3D66436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-50 000,00</w:t>
            </w:r>
          </w:p>
        </w:tc>
      </w:tr>
      <w:tr w:rsidR="00220DB3" w14:paraId="32CBD6B6" w14:textId="77777777" w:rsidTr="00A00D84">
        <w:trPr>
          <w:gridAfter w:val="1"/>
          <w:wAfter w:w="1633" w:type="dxa"/>
          <w:cantSplit/>
        </w:trPr>
        <w:tc>
          <w:tcPr>
            <w:tcW w:w="714" w:type="dxa"/>
            <w:hideMark/>
          </w:tcPr>
          <w:p w14:paraId="0191E1E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hideMark/>
          </w:tcPr>
          <w:p w14:paraId="5493393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2915" w:type="dxa"/>
            <w:gridSpan w:val="2"/>
            <w:hideMark/>
          </w:tcPr>
          <w:p w14:paraId="2F071A4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458" w:type="dxa"/>
            <w:hideMark/>
          </w:tcPr>
          <w:p w14:paraId="3E88ABB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37" w:type="dxa"/>
            <w:hideMark/>
          </w:tcPr>
          <w:p w14:paraId="1C2FE6E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3053</w:t>
            </w:r>
          </w:p>
        </w:tc>
        <w:tc>
          <w:tcPr>
            <w:tcW w:w="1293" w:type="dxa"/>
            <w:hideMark/>
          </w:tcPr>
          <w:p w14:paraId="74BA86A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50 000,00</w:t>
            </w:r>
          </w:p>
        </w:tc>
      </w:tr>
    </w:tbl>
    <w:p w14:paraId="50F8C049"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71F584E3"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sociálních věcí navrhuje rozpočtové opatření pro zajištění rozpočtové alokace prostředků ve výši 50 000,00 Kč v návaznosti na usn. č. 764/2021/RK-21 ze dne 1. 7. 2021. Jedná se o poskytnutí neinvestičního příspěvku žadateli Spoj dva světy, z. s., IČO 10777890, (U Zlaté stoky 566, 370 01 Litvínovice) na projekt "Vybavení komunitního centra, společenských prostor a zázemí". </w:t>
      </w:r>
      <w:r>
        <w:rPr>
          <w:rFonts w:ascii="Arial" w:hAnsi="Arial" w:cs="Arial"/>
          <w:b/>
          <w:bCs/>
          <w:color w:val="000000"/>
          <w:szCs w:val="20"/>
        </w:rPr>
        <w:t>Bez dopadu do salda.</w:t>
      </w:r>
    </w:p>
    <w:p w14:paraId="72F7E68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73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185"/>
        <w:gridCol w:w="637"/>
        <w:gridCol w:w="1638"/>
        <w:gridCol w:w="1293"/>
        <w:gridCol w:w="1020"/>
      </w:tblGrid>
      <w:tr w:rsidR="00220DB3" w14:paraId="186127A2" w14:textId="77777777" w:rsidTr="00A00D84">
        <w:trPr>
          <w:cantSplit/>
        </w:trPr>
        <w:tc>
          <w:tcPr>
            <w:tcW w:w="2958" w:type="dxa"/>
            <w:gridSpan w:val="3"/>
            <w:hideMark/>
          </w:tcPr>
          <w:p w14:paraId="2B53E92B"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773" w:type="dxa"/>
            <w:gridSpan w:val="5"/>
            <w:hideMark/>
          </w:tcPr>
          <w:p w14:paraId="4D24D08A"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236/R</w:t>
            </w:r>
          </w:p>
        </w:tc>
      </w:tr>
      <w:tr w:rsidR="00220DB3" w14:paraId="3B5CF9BC" w14:textId="77777777" w:rsidTr="00A00D84">
        <w:trPr>
          <w:gridAfter w:val="1"/>
          <w:wAfter w:w="1020" w:type="dxa"/>
          <w:cantSplit/>
        </w:trPr>
        <w:tc>
          <w:tcPr>
            <w:tcW w:w="714" w:type="dxa"/>
            <w:vAlign w:val="center"/>
            <w:hideMark/>
          </w:tcPr>
          <w:p w14:paraId="623A421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429" w:type="dxa"/>
            <w:gridSpan w:val="3"/>
            <w:vAlign w:val="center"/>
            <w:hideMark/>
          </w:tcPr>
          <w:p w14:paraId="7006A78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4A55B5D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52DE42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5C9781D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60BE918D" w14:textId="77777777" w:rsidTr="00A00D84">
        <w:trPr>
          <w:gridAfter w:val="1"/>
          <w:wAfter w:w="1020" w:type="dxa"/>
          <w:cantSplit/>
        </w:trPr>
        <w:tc>
          <w:tcPr>
            <w:tcW w:w="714" w:type="dxa"/>
            <w:hideMark/>
          </w:tcPr>
          <w:p w14:paraId="78E578F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65E632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2715" w:type="dxa"/>
            <w:gridSpan w:val="2"/>
            <w:hideMark/>
          </w:tcPr>
          <w:p w14:paraId="3E0E139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3D12C54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1426EF7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9114000000000</w:t>
            </w:r>
          </w:p>
        </w:tc>
        <w:tc>
          <w:tcPr>
            <w:tcW w:w="1293" w:type="dxa"/>
            <w:hideMark/>
          </w:tcPr>
          <w:p w14:paraId="34BD645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-739 765,00</w:t>
            </w:r>
          </w:p>
        </w:tc>
      </w:tr>
      <w:tr w:rsidR="00220DB3" w14:paraId="1D2A6402" w14:textId="77777777" w:rsidTr="00A00D84">
        <w:trPr>
          <w:gridAfter w:val="1"/>
          <w:wAfter w:w="1020" w:type="dxa"/>
          <w:cantSplit/>
        </w:trPr>
        <w:tc>
          <w:tcPr>
            <w:tcW w:w="714" w:type="dxa"/>
            <w:hideMark/>
          </w:tcPr>
          <w:p w14:paraId="09E2C06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5AFC757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2715" w:type="dxa"/>
            <w:gridSpan w:val="2"/>
            <w:hideMark/>
          </w:tcPr>
          <w:p w14:paraId="2232BFE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637" w:type="dxa"/>
            <w:hideMark/>
          </w:tcPr>
          <w:p w14:paraId="0FF8D5D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3153</w:t>
            </w:r>
          </w:p>
        </w:tc>
        <w:tc>
          <w:tcPr>
            <w:tcW w:w="1638" w:type="dxa"/>
            <w:hideMark/>
          </w:tcPr>
          <w:p w14:paraId="582F5EA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101066</w:t>
            </w:r>
          </w:p>
        </w:tc>
        <w:tc>
          <w:tcPr>
            <w:tcW w:w="1293" w:type="dxa"/>
            <w:hideMark/>
          </w:tcPr>
          <w:p w14:paraId="2C503C6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739 765,00</w:t>
            </w:r>
          </w:p>
        </w:tc>
      </w:tr>
    </w:tbl>
    <w:p w14:paraId="7E4B6EB9"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2EE3B2C8" w14:textId="77777777" w:rsidR="00220DB3" w:rsidRDefault="00220DB3" w:rsidP="00A00D84">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veřejných zakázek a investic navrhuje rozpočtové opatření na poskytnutí dotace obci Nová Ves u Českých Budějovic ve výši 739 765,00 Kč z důvodu úhrady 50 % skutečných nákladů na opravu místní komunikace, ke které se Jihočeský kraj zavázal smlouvou o poskytnutí dotace č. SON/OVZI/12/21 v souladu s usnesením č. 69/2021/RK-8 ze dne 28. 1. 2021. Na uvedené rozpočtové krytí navrhujeme využít nesesmluvněné finanční prostředky na projektové dokumentace. </w:t>
      </w:r>
      <w:r>
        <w:rPr>
          <w:rFonts w:ascii="Arial" w:hAnsi="Arial" w:cs="Arial"/>
          <w:b/>
          <w:bCs/>
          <w:color w:val="000000"/>
          <w:szCs w:val="20"/>
        </w:rPr>
        <w:t>Bez dopadu do salda.</w:t>
      </w:r>
    </w:p>
    <w:p w14:paraId="704E7AFE"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1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453"/>
        <w:gridCol w:w="748"/>
        <w:gridCol w:w="637"/>
        <w:gridCol w:w="859"/>
        <w:gridCol w:w="1479"/>
      </w:tblGrid>
      <w:tr w:rsidR="00220DB3" w14:paraId="27B55DC5" w14:textId="77777777" w:rsidTr="00A00D84">
        <w:trPr>
          <w:cantSplit/>
        </w:trPr>
        <w:tc>
          <w:tcPr>
            <w:tcW w:w="2958" w:type="dxa"/>
            <w:gridSpan w:val="3"/>
            <w:hideMark/>
          </w:tcPr>
          <w:p w14:paraId="0DD16866"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175" w:type="dxa"/>
            <w:gridSpan w:val="5"/>
            <w:hideMark/>
          </w:tcPr>
          <w:p w14:paraId="359EC9ED"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237/R</w:t>
            </w:r>
          </w:p>
        </w:tc>
      </w:tr>
      <w:tr w:rsidR="00220DB3" w14:paraId="421FBF67" w14:textId="77777777" w:rsidTr="00A00D84">
        <w:trPr>
          <w:cantSplit/>
        </w:trPr>
        <w:tc>
          <w:tcPr>
            <w:tcW w:w="714" w:type="dxa"/>
            <w:vAlign w:val="center"/>
            <w:hideMark/>
          </w:tcPr>
          <w:p w14:paraId="73DB0BC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355FE0D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3A420C4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12DE982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0080C4A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4" w:type="dxa"/>
            <w:vAlign w:val="center"/>
            <w:hideMark/>
          </w:tcPr>
          <w:p w14:paraId="6704E70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044D33C0" w14:textId="77777777" w:rsidTr="00A00D84">
        <w:trPr>
          <w:cantSplit/>
        </w:trPr>
        <w:tc>
          <w:tcPr>
            <w:tcW w:w="714" w:type="dxa"/>
          </w:tcPr>
          <w:p w14:paraId="56FE98C6"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0037D34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78B0FB1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389EB42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3B72D10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3042</w:t>
            </w:r>
          </w:p>
        </w:tc>
        <w:tc>
          <w:tcPr>
            <w:tcW w:w="859" w:type="dxa"/>
          </w:tcPr>
          <w:p w14:paraId="3EC9D99A" w14:textId="77777777" w:rsidR="00220DB3" w:rsidRDefault="00220DB3">
            <w:pPr>
              <w:widowControl w:val="0"/>
              <w:autoSpaceDE w:val="0"/>
              <w:autoSpaceDN w:val="0"/>
              <w:adjustRightInd w:val="0"/>
              <w:jc w:val="center"/>
              <w:rPr>
                <w:rFonts w:ascii="Arial" w:hAnsi="Arial" w:cs="Arial"/>
                <w:color w:val="000000"/>
                <w:szCs w:val="20"/>
              </w:rPr>
            </w:pPr>
          </w:p>
        </w:tc>
        <w:tc>
          <w:tcPr>
            <w:tcW w:w="1474" w:type="dxa"/>
            <w:hideMark/>
          </w:tcPr>
          <w:p w14:paraId="60ADBD8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18 787 842,00</w:t>
            </w:r>
          </w:p>
        </w:tc>
      </w:tr>
      <w:tr w:rsidR="00220DB3" w14:paraId="76E6F68B" w14:textId="77777777" w:rsidTr="00A00D84">
        <w:trPr>
          <w:cantSplit/>
        </w:trPr>
        <w:tc>
          <w:tcPr>
            <w:tcW w:w="714" w:type="dxa"/>
            <w:hideMark/>
          </w:tcPr>
          <w:p w14:paraId="20C6ED5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0A8C235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D344FF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1AEC99A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01CED31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7683E64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405602</w:t>
            </w:r>
          </w:p>
        </w:tc>
        <w:tc>
          <w:tcPr>
            <w:tcW w:w="1474" w:type="dxa"/>
            <w:hideMark/>
          </w:tcPr>
          <w:p w14:paraId="3D2606F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1 633 040,00</w:t>
            </w:r>
          </w:p>
        </w:tc>
      </w:tr>
      <w:tr w:rsidR="00220DB3" w14:paraId="6A65C18B" w14:textId="77777777" w:rsidTr="00A00D84">
        <w:trPr>
          <w:cantSplit/>
        </w:trPr>
        <w:tc>
          <w:tcPr>
            <w:tcW w:w="714" w:type="dxa"/>
            <w:hideMark/>
          </w:tcPr>
          <w:p w14:paraId="158D1C2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617D95C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29E7C11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3AE697D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3B5C1E2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57FE5C9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405601</w:t>
            </w:r>
          </w:p>
        </w:tc>
        <w:tc>
          <w:tcPr>
            <w:tcW w:w="1474" w:type="dxa"/>
            <w:hideMark/>
          </w:tcPr>
          <w:p w14:paraId="5434030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1 739 199,00</w:t>
            </w:r>
          </w:p>
        </w:tc>
      </w:tr>
      <w:tr w:rsidR="00220DB3" w14:paraId="1A0393DE" w14:textId="77777777" w:rsidTr="00A00D84">
        <w:trPr>
          <w:cantSplit/>
        </w:trPr>
        <w:tc>
          <w:tcPr>
            <w:tcW w:w="714" w:type="dxa"/>
            <w:hideMark/>
          </w:tcPr>
          <w:p w14:paraId="5CBED7B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2065BE9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A4CF15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4D415B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0752B9D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0BB15B2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402601</w:t>
            </w:r>
          </w:p>
        </w:tc>
        <w:tc>
          <w:tcPr>
            <w:tcW w:w="1474" w:type="dxa"/>
            <w:hideMark/>
          </w:tcPr>
          <w:p w14:paraId="2E01E6E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1 558 474,00</w:t>
            </w:r>
          </w:p>
        </w:tc>
      </w:tr>
      <w:tr w:rsidR="00220DB3" w14:paraId="064BA6BD" w14:textId="77777777" w:rsidTr="00A00D84">
        <w:trPr>
          <w:cantSplit/>
        </w:trPr>
        <w:tc>
          <w:tcPr>
            <w:tcW w:w="714" w:type="dxa"/>
            <w:hideMark/>
          </w:tcPr>
          <w:p w14:paraId="164C79B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0EE6926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E8AB42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6A2F4F3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33FE7FD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457A4D6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401604</w:t>
            </w:r>
          </w:p>
        </w:tc>
        <w:tc>
          <w:tcPr>
            <w:tcW w:w="1474" w:type="dxa"/>
            <w:hideMark/>
          </w:tcPr>
          <w:p w14:paraId="7FF8C93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292 783,00</w:t>
            </w:r>
          </w:p>
        </w:tc>
      </w:tr>
      <w:tr w:rsidR="00220DB3" w14:paraId="5E65100A" w14:textId="77777777" w:rsidTr="00A00D84">
        <w:trPr>
          <w:cantSplit/>
        </w:trPr>
        <w:tc>
          <w:tcPr>
            <w:tcW w:w="714" w:type="dxa"/>
            <w:hideMark/>
          </w:tcPr>
          <w:p w14:paraId="1F4841D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321333F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25BC860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C6EC6C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50CDCE3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026DC83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401603</w:t>
            </w:r>
          </w:p>
        </w:tc>
        <w:tc>
          <w:tcPr>
            <w:tcW w:w="1474" w:type="dxa"/>
            <w:hideMark/>
          </w:tcPr>
          <w:p w14:paraId="48A789F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924 372,00</w:t>
            </w:r>
          </w:p>
        </w:tc>
      </w:tr>
      <w:tr w:rsidR="00220DB3" w14:paraId="753A0843" w14:textId="77777777" w:rsidTr="00A00D84">
        <w:trPr>
          <w:cantSplit/>
        </w:trPr>
        <w:tc>
          <w:tcPr>
            <w:tcW w:w="714" w:type="dxa"/>
            <w:hideMark/>
          </w:tcPr>
          <w:p w14:paraId="662546C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3F18C61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4732D2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197123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5BA3CAC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35A6667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401602</w:t>
            </w:r>
          </w:p>
        </w:tc>
        <w:tc>
          <w:tcPr>
            <w:tcW w:w="1474" w:type="dxa"/>
            <w:hideMark/>
          </w:tcPr>
          <w:p w14:paraId="4BB4E17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1 076 198,00</w:t>
            </w:r>
          </w:p>
        </w:tc>
      </w:tr>
      <w:tr w:rsidR="00220DB3" w14:paraId="6607C158" w14:textId="77777777" w:rsidTr="00A00D84">
        <w:trPr>
          <w:cantSplit/>
        </w:trPr>
        <w:tc>
          <w:tcPr>
            <w:tcW w:w="714" w:type="dxa"/>
            <w:hideMark/>
          </w:tcPr>
          <w:p w14:paraId="4E5BEC7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378BBAC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0689D99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16E03A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248FBAB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38FA170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401602</w:t>
            </w:r>
          </w:p>
        </w:tc>
        <w:tc>
          <w:tcPr>
            <w:tcW w:w="1474" w:type="dxa"/>
            <w:hideMark/>
          </w:tcPr>
          <w:p w14:paraId="6D51611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192 016,00</w:t>
            </w:r>
          </w:p>
        </w:tc>
      </w:tr>
      <w:tr w:rsidR="00220DB3" w14:paraId="25B723F4" w14:textId="77777777" w:rsidTr="00A00D84">
        <w:trPr>
          <w:cantSplit/>
        </w:trPr>
        <w:tc>
          <w:tcPr>
            <w:tcW w:w="714" w:type="dxa"/>
            <w:hideMark/>
          </w:tcPr>
          <w:p w14:paraId="52913A2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4356</w:t>
            </w:r>
          </w:p>
        </w:tc>
        <w:tc>
          <w:tcPr>
            <w:tcW w:w="714" w:type="dxa"/>
            <w:hideMark/>
          </w:tcPr>
          <w:p w14:paraId="2870438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5DA903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5CDA89F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46EB540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4D04143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401601</w:t>
            </w:r>
          </w:p>
        </w:tc>
        <w:tc>
          <w:tcPr>
            <w:tcW w:w="1474" w:type="dxa"/>
            <w:hideMark/>
          </w:tcPr>
          <w:p w14:paraId="30897E1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36 802,00</w:t>
            </w:r>
          </w:p>
        </w:tc>
      </w:tr>
      <w:tr w:rsidR="00220DB3" w14:paraId="244F4A2D" w14:textId="77777777" w:rsidTr="00A00D84">
        <w:trPr>
          <w:cantSplit/>
        </w:trPr>
        <w:tc>
          <w:tcPr>
            <w:tcW w:w="714" w:type="dxa"/>
            <w:hideMark/>
          </w:tcPr>
          <w:p w14:paraId="7DEB1B2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3F7EC83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DD3E6C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54969B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2C694A0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5E4AB3E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401601</w:t>
            </w:r>
          </w:p>
        </w:tc>
        <w:tc>
          <w:tcPr>
            <w:tcW w:w="1474" w:type="dxa"/>
            <w:hideMark/>
          </w:tcPr>
          <w:p w14:paraId="72E3B2C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1 014 533,00</w:t>
            </w:r>
          </w:p>
        </w:tc>
      </w:tr>
      <w:tr w:rsidR="00220DB3" w14:paraId="61B54355" w14:textId="77777777" w:rsidTr="00A00D84">
        <w:trPr>
          <w:cantSplit/>
        </w:trPr>
        <w:tc>
          <w:tcPr>
            <w:tcW w:w="714" w:type="dxa"/>
            <w:hideMark/>
          </w:tcPr>
          <w:p w14:paraId="10DD62D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4354</w:t>
            </w:r>
          </w:p>
        </w:tc>
        <w:tc>
          <w:tcPr>
            <w:tcW w:w="714" w:type="dxa"/>
            <w:hideMark/>
          </w:tcPr>
          <w:p w14:paraId="18247D7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4AEDDEA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22845F4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4B47E4C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201FC8A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401601</w:t>
            </w:r>
          </w:p>
        </w:tc>
        <w:tc>
          <w:tcPr>
            <w:tcW w:w="1474" w:type="dxa"/>
            <w:hideMark/>
          </w:tcPr>
          <w:p w14:paraId="7E60C6B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102 028,00</w:t>
            </w:r>
          </w:p>
        </w:tc>
      </w:tr>
      <w:tr w:rsidR="00220DB3" w14:paraId="1303A0AD" w14:textId="77777777" w:rsidTr="00A00D84">
        <w:trPr>
          <w:cantSplit/>
        </w:trPr>
        <w:tc>
          <w:tcPr>
            <w:tcW w:w="714" w:type="dxa"/>
            <w:hideMark/>
          </w:tcPr>
          <w:p w14:paraId="01E50BB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4355</w:t>
            </w:r>
          </w:p>
        </w:tc>
        <w:tc>
          <w:tcPr>
            <w:tcW w:w="714" w:type="dxa"/>
            <w:hideMark/>
          </w:tcPr>
          <w:p w14:paraId="4AFE49C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18617E9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6F43084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79A265C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6628AF8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401601</w:t>
            </w:r>
          </w:p>
        </w:tc>
        <w:tc>
          <w:tcPr>
            <w:tcW w:w="1474" w:type="dxa"/>
            <w:hideMark/>
          </w:tcPr>
          <w:p w14:paraId="41E1EB1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97 301,00</w:t>
            </w:r>
          </w:p>
        </w:tc>
      </w:tr>
      <w:tr w:rsidR="00220DB3" w14:paraId="6AA81036" w14:textId="77777777" w:rsidTr="00A00D84">
        <w:trPr>
          <w:cantSplit/>
        </w:trPr>
        <w:tc>
          <w:tcPr>
            <w:tcW w:w="714" w:type="dxa"/>
            <w:hideMark/>
          </w:tcPr>
          <w:p w14:paraId="0D37DAD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32D3940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9E3425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1E74BD0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7F83883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740E3A7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402602</w:t>
            </w:r>
          </w:p>
        </w:tc>
        <w:tc>
          <w:tcPr>
            <w:tcW w:w="1474" w:type="dxa"/>
            <w:hideMark/>
          </w:tcPr>
          <w:p w14:paraId="60E5CAF5"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590 846,00</w:t>
            </w:r>
          </w:p>
        </w:tc>
      </w:tr>
      <w:tr w:rsidR="00220DB3" w14:paraId="0B7B591D" w14:textId="77777777" w:rsidTr="00A00D84">
        <w:trPr>
          <w:cantSplit/>
        </w:trPr>
        <w:tc>
          <w:tcPr>
            <w:tcW w:w="714" w:type="dxa"/>
            <w:hideMark/>
          </w:tcPr>
          <w:p w14:paraId="4C82E77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4356</w:t>
            </w:r>
          </w:p>
        </w:tc>
        <w:tc>
          <w:tcPr>
            <w:tcW w:w="714" w:type="dxa"/>
            <w:hideMark/>
          </w:tcPr>
          <w:p w14:paraId="54F5D59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610894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37041A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3494DA6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4D8A5BD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404603</w:t>
            </w:r>
          </w:p>
        </w:tc>
        <w:tc>
          <w:tcPr>
            <w:tcW w:w="1474" w:type="dxa"/>
            <w:hideMark/>
          </w:tcPr>
          <w:p w14:paraId="4FF1D4B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5 256,00</w:t>
            </w:r>
          </w:p>
        </w:tc>
      </w:tr>
      <w:tr w:rsidR="00220DB3" w14:paraId="15E07A17" w14:textId="77777777" w:rsidTr="00A00D84">
        <w:trPr>
          <w:cantSplit/>
        </w:trPr>
        <w:tc>
          <w:tcPr>
            <w:tcW w:w="714" w:type="dxa"/>
            <w:hideMark/>
          </w:tcPr>
          <w:p w14:paraId="16166A1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74F0521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428AFC0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68F2615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358D428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073E6C3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404603</w:t>
            </w:r>
          </w:p>
        </w:tc>
        <w:tc>
          <w:tcPr>
            <w:tcW w:w="1474" w:type="dxa"/>
            <w:hideMark/>
          </w:tcPr>
          <w:p w14:paraId="00CB64A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357 611,00</w:t>
            </w:r>
          </w:p>
        </w:tc>
      </w:tr>
      <w:tr w:rsidR="00220DB3" w14:paraId="5E779159" w14:textId="77777777" w:rsidTr="00A00D84">
        <w:trPr>
          <w:cantSplit/>
        </w:trPr>
        <w:tc>
          <w:tcPr>
            <w:tcW w:w="714" w:type="dxa"/>
            <w:hideMark/>
          </w:tcPr>
          <w:p w14:paraId="5FB872A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4354</w:t>
            </w:r>
          </w:p>
        </w:tc>
        <w:tc>
          <w:tcPr>
            <w:tcW w:w="714" w:type="dxa"/>
            <w:hideMark/>
          </w:tcPr>
          <w:p w14:paraId="4213AC7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07CC95D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E9D4AE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0350163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327093E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404603</w:t>
            </w:r>
          </w:p>
        </w:tc>
        <w:tc>
          <w:tcPr>
            <w:tcW w:w="1474" w:type="dxa"/>
            <w:hideMark/>
          </w:tcPr>
          <w:p w14:paraId="23E68B3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16 820,00</w:t>
            </w:r>
          </w:p>
        </w:tc>
      </w:tr>
      <w:tr w:rsidR="00220DB3" w14:paraId="0C33F268" w14:textId="77777777" w:rsidTr="00A00D84">
        <w:trPr>
          <w:cantSplit/>
        </w:trPr>
        <w:tc>
          <w:tcPr>
            <w:tcW w:w="714" w:type="dxa"/>
            <w:hideMark/>
          </w:tcPr>
          <w:p w14:paraId="2C0FF16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4355</w:t>
            </w:r>
          </w:p>
        </w:tc>
        <w:tc>
          <w:tcPr>
            <w:tcW w:w="714" w:type="dxa"/>
            <w:hideMark/>
          </w:tcPr>
          <w:p w14:paraId="7AACCFB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52AA5EE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6D07844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546A991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1881018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404603</w:t>
            </w:r>
          </w:p>
        </w:tc>
        <w:tc>
          <w:tcPr>
            <w:tcW w:w="1474" w:type="dxa"/>
            <w:hideMark/>
          </w:tcPr>
          <w:p w14:paraId="28241B3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12 965,00</w:t>
            </w:r>
          </w:p>
        </w:tc>
      </w:tr>
      <w:tr w:rsidR="00220DB3" w14:paraId="7EA74E2D" w14:textId="77777777" w:rsidTr="00A00D84">
        <w:trPr>
          <w:cantSplit/>
        </w:trPr>
        <w:tc>
          <w:tcPr>
            <w:tcW w:w="714" w:type="dxa"/>
            <w:hideMark/>
          </w:tcPr>
          <w:p w14:paraId="3FE73DD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253B8A6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839D84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5E2AF87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318B54A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493C9AC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404601</w:t>
            </w:r>
          </w:p>
        </w:tc>
        <w:tc>
          <w:tcPr>
            <w:tcW w:w="1474" w:type="dxa"/>
            <w:hideMark/>
          </w:tcPr>
          <w:p w14:paraId="350AE95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2 052 772,00</w:t>
            </w:r>
          </w:p>
        </w:tc>
      </w:tr>
      <w:tr w:rsidR="00220DB3" w14:paraId="3EA8ABA7" w14:textId="77777777" w:rsidTr="00A00D84">
        <w:trPr>
          <w:cantSplit/>
        </w:trPr>
        <w:tc>
          <w:tcPr>
            <w:tcW w:w="714" w:type="dxa"/>
            <w:hideMark/>
          </w:tcPr>
          <w:p w14:paraId="736F19C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083D6DE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7AE9CE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0C5024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60F66EB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6902FA8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404601</w:t>
            </w:r>
          </w:p>
        </w:tc>
        <w:tc>
          <w:tcPr>
            <w:tcW w:w="1474" w:type="dxa"/>
            <w:hideMark/>
          </w:tcPr>
          <w:p w14:paraId="32533F1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728 949,00</w:t>
            </w:r>
          </w:p>
        </w:tc>
      </w:tr>
      <w:tr w:rsidR="00220DB3" w14:paraId="46C3A110" w14:textId="77777777" w:rsidTr="00A00D84">
        <w:trPr>
          <w:cantSplit/>
        </w:trPr>
        <w:tc>
          <w:tcPr>
            <w:tcW w:w="714" w:type="dxa"/>
            <w:hideMark/>
          </w:tcPr>
          <w:p w14:paraId="67CDEC0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61E4918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18AF986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2375546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673479E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633504A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406601</w:t>
            </w:r>
          </w:p>
        </w:tc>
        <w:tc>
          <w:tcPr>
            <w:tcW w:w="1474" w:type="dxa"/>
            <w:hideMark/>
          </w:tcPr>
          <w:p w14:paraId="040173C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236 103,00</w:t>
            </w:r>
          </w:p>
        </w:tc>
      </w:tr>
      <w:tr w:rsidR="00220DB3" w14:paraId="535F1EE0" w14:textId="77777777" w:rsidTr="00A00D84">
        <w:trPr>
          <w:cantSplit/>
        </w:trPr>
        <w:tc>
          <w:tcPr>
            <w:tcW w:w="714" w:type="dxa"/>
            <w:hideMark/>
          </w:tcPr>
          <w:p w14:paraId="5A06C1B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4354</w:t>
            </w:r>
          </w:p>
        </w:tc>
        <w:tc>
          <w:tcPr>
            <w:tcW w:w="714" w:type="dxa"/>
            <w:hideMark/>
          </w:tcPr>
          <w:p w14:paraId="50439B8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4CB3178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0D9BB0A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28D4B92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03CF054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406601</w:t>
            </w:r>
          </w:p>
        </w:tc>
        <w:tc>
          <w:tcPr>
            <w:tcW w:w="1474" w:type="dxa"/>
            <w:hideMark/>
          </w:tcPr>
          <w:p w14:paraId="38092F0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97 478,00</w:t>
            </w:r>
          </w:p>
        </w:tc>
      </w:tr>
      <w:tr w:rsidR="00220DB3" w14:paraId="617E6187" w14:textId="77777777" w:rsidTr="00A00D84">
        <w:trPr>
          <w:cantSplit/>
        </w:trPr>
        <w:tc>
          <w:tcPr>
            <w:tcW w:w="714" w:type="dxa"/>
            <w:hideMark/>
          </w:tcPr>
          <w:p w14:paraId="03305BB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4377</w:t>
            </w:r>
          </w:p>
        </w:tc>
        <w:tc>
          <w:tcPr>
            <w:tcW w:w="714" w:type="dxa"/>
            <w:hideMark/>
          </w:tcPr>
          <w:p w14:paraId="713AEA8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C44D4C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7A2BD1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393BFDA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4D7DFC3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406601</w:t>
            </w:r>
          </w:p>
        </w:tc>
        <w:tc>
          <w:tcPr>
            <w:tcW w:w="1474" w:type="dxa"/>
            <w:hideMark/>
          </w:tcPr>
          <w:p w14:paraId="7541344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10 726,00</w:t>
            </w:r>
          </w:p>
        </w:tc>
      </w:tr>
      <w:tr w:rsidR="00220DB3" w14:paraId="4B955F54" w14:textId="77777777" w:rsidTr="00A00D84">
        <w:trPr>
          <w:cantSplit/>
        </w:trPr>
        <w:tc>
          <w:tcPr>
            <w:tcW w:w="714" w:type="dxa"/>
            <w:hideMark/>
          </w:tcPr>
          <w:p w14:paraId="48704FA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17ABE0A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7D6489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32ABFEE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0B5FD92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7719E40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406602</w:t>
            </w:r>
          </w:p>
        </w:tc>
        <w:tc>
          <w:tcPr>
            <w:tcW w:w="1474" w:type="dxa"/>
            <w:hideMark/>
          </w:tcPr>
          <w:p w14:paraId="374E22A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611 165,00</w:t>
            </w:r>
          </w:p>
        </w:tc>
      </w:tr>
      <w:tr w:rsidR="00220DB3" w14:paraId="06F7421A" w14:textId="77777777" w:rsidTr="00A00D84">
        <w:trPr>
          <w:cantSplit/>
        </w:trPr>
        <w:tc>
          <w:tcPr>
            <w:tcW w:w="714" w:type="dxa"/>
            <w:hideMark/>
          </w:tcPr>
          <w:p w14:paraId="3C76E57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4356</w:t>
            </w:r>
          </w:p>
        </w:tc>
        <w:tc>
          <w:tcPr>
            <w:tcW w:w="714" w:type="dxa"/>
            <w:hideMark/>
          </w:tcPr>
          <w:p w14:paraId="384EF3A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47E6488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687A1ED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2FFEF5B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6325BA8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403601</w:t>
            </w:r>
          </w:p>
        </w:tc>
        <w:tc>
          <w:tcPr>
            <w:tcW w:w="1474" w:type="dxa"/>
            <w:hideMark/>
          </w:tcPr>
          <w:p w14:paraId="3972DF8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26 893,00</w:t>
            </w:r>
          </w:p>
        </w:tc>
      </w:tr>
      <w:tr w:rsidR="00220DB3" w14:paraId="3F59F0B2" w14:textId="77777777" w:rsidTr="00A00D84">
        <w:trPr>
          <w:cantSplit/>
        </w:trPr>
        <w:tc>
          <w:tcPr>
            <w:tcW w:w="714" w:type="dxa"/>
            <w:hideMark/>
          </w:tcPr>
          <w:p w14:paraId="56AF880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27036C2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49592A0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CAE0CC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3C2E38D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5448643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403601</w:t>
            </w:r>
          </w:p>
        </w:tc>
        <w:tc>
          <w:tcPr>
            <w:tcW w:w="1474" w:type="dxa"/>
            <w:hideMark/>
          </w:tcPr>
          <w:p w14:paraId="78390AA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600 399,00</w:t>
            </w:r>
          </w:p>
        </w:tc>
      </w:tr>
      <w:tr w:rsidR="00220DB3" w14:paraId="5A2B629B" w14:textId="77777777" w:rsidTr="00A00D84">
        <w:trPr>
          <w:cantSplit/>
        </w:trPr>
        <w:tc>
          <w:tcPr>
            <w:tcW w:w="714" w:type="dxa"/>
            <w:hideMark/>
          </w:tcPr>
          <w:p w14:paraId="7873C2A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0BFEEF9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4E3A177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25A254F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5FA27EC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77E6FD4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403601</w:t>
            </w:r>
          </w:p>
        </w:tc>
        <w:tc>
          <w:tcPr>
            <w:tcW w:w="1474" w:type="dxa"/>
            <w:hideMark/>
          </w:tcPr>
          <w:p w14:paraId="738F43D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292 905,00</w:t>
            </w:r>
          </w:p>
        </w:tc>
      </w:tr>
      <w:tr w:rsidR="00220DB3" w14:paraId="199397E9" w14:textId="77777777" w:rsidTr="00A00D84">
        <w:trPr>
          <w:cantSplit/>
        </w:trPr>
        <w:tc>
          <w:tcPr>
            <w:tcW w:w="714" w:type="dxa"/>
            <w:hideMark/>
          </w:tcPr>
          <w:p w14:paraId="4D72AEB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43A6B87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6DFEA5D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5D2CD3F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1BCC80A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0F712D7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403601</w:t>
            </w:r>
          </w:p>
        </w:tc>
        <w:tc>
          <w:tcPr>
            <w:tcW w:w="1474" w:type="dxa"/>
            <w:hideMark/>
          </w:tcPr>
          <w:p w14:paraId="03E8EB3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585 911,00</w:t>
            </w:r>
          </w:p>
        </w:tc>
      </w:tr>
      <w:tr w:rsidR="00220DB3" w14:paraId="661A2DF4" w14:textId="77777777" w:rsidTr="00A00D84">
        <w:trPr>
          <w:cantSplit/>
        </w:trPr>
        <w:tc>
          <w:tcPr>
            <w:tcW w:w="714" w:type="dxa"/>
            <w:hideMark/>
          </w:tcPr>
          <w:p w14:paraId="4E3788B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4384510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4625927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2A70FB6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4B68A6C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08D2373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403601</w:t>
            </w:r>
          </w:p>
        </w:tc>
        <w:tc>
          <w:tcPr>
            <w:tcW w:w="1474" w:type="dxa"/>
            <w:hideMark/>
          </w:tcPr>
          <w:p w14:paraId="039E2C6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730 477,00</w:t>
            </w:r>
          </w:p>
        </w:tc>
      </w:tr>
      <w:tr w:rsidR="00220DB3" w14:paraId="365D41B3" w14:textId="77777777" w:rsidTr="00A00D84">
        <w:trPr>
          <w:cantSplit/>
        </w:trPr>
        <w:tc>
          <w:tcPr>
            <w:tcW w:w="714" w:type="dxa"/>
            <w:hideMark/>
          </w:tcPr>
          <w:p w14:paraId="1561CED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644A03B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067CB6D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97EC3D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0F2B433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09BDFBB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403601</w:t>
            </w:r>
          </w:p>
        </w:tc>
        <w:tc>
          <w:tcPr>
            <w:tcW w:w="1474" w:type="dxa"/>
            <w:hideMark/>
          </w:tcPr>
          <w:p w14:paraId="586F069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1 092 263,00</w:t>
            </w:r>
          </w:p>
        </w:tc>
      </w:tr>
      <w:tr w:rsidR="00220DB3" w14:paraId="58D65BBD" w14:textId="77777777" w:rsidTr="00A00D84">
        <w:trPr>
          <w:cantSplit/>
        </w:trPr>
        <w:tc>
          <w:tcPr>
            <w:tcW w:w="714" w:type="dxa"/>
            <w:hideMark/>
          </w:tcPr>
          <w:p w14:paraId="32AE3E4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61970F5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B35551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80F8D8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17B488D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03F1BCE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403601</w:t>
            </w:r>
          </w:p>
        </w:tc>
        <w:tc>
          <w:tcPr>
            <w:tcW w:w="1474" w:type="dxa"/>
            <w:hideMark/>
          </w:tcPr>
          <w:p w14:paraId="6BE8B0D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67 092,00</w:t>
            </w:r>
          </w:p>
        </w:tc>
      </w:tr>
      <w:tr w:rsidR="00220DB3" w14:paraId="503A03D0" w14:textId="77777777" w:rsidTr="00A00D84">
        <w:trPr>
          <w:cantSplit/>
        </w:trPr>
        <w:tc>
          <w:tcPr>
            <w:tcW w:w="714" w:type="dxa"/>
            <w:hideMark/>
          </w:tcPr>
          <w:p w14:paraId="328A3DE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4354</w:t>
            </w:r>
          </w:p>
        </w:tc>
        <w:tc>
          <w:tcPr>
            <w:tcW w:w="714" w:type="dxa"/>
            <w:hideMark/>
          </w:tcPr>
          <w:p w14:paraId="7C756B0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F9800E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5666BA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053D2DE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1715D16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403601</w:t>
            </w:r>
          </w:p>
        </w:tc>
        <w:tc>
          <w:tcPr>
            <w:tcW w:w="1474" w:type="dxa"/>
            <w:hideMark/>
          </w:tcPr>
          <w:p w14:paraId="3B0F2CE4"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140 893,00</w:t>
            </w:r>
          </w:p>
        </w:tc>
      </w:tr>
      <w:tr w:rsidR="00220DB3" w14:paraId="42C90B6C" w14:textId="77777777" w:rsidTr="00A00D84">
        <w:trPr>
          <w:cantSplit/>
        </w:trPr>
        <w:tc>
          <w:tcPr>
            <w:tcW w:w="714" w:type="dxa"/>
            <w:hideMark/>
          </w:tcPr>
          <w:p w14:paraId="5CB12C5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4355</w:t>
            </w:r>
          </w:p>
        </w:tc>
        <w:tc>
          <w:tcPr>
            <w:tcW w:w="714" w:type="dxa"/>
            <w:hideMark/>
          </w:tcPr>
          <w:p w14:paraId="13FFB18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534AFF7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F36FCC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7B8D216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70468F6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403601</w:t>
            </w:r>
          </w:p>
        </w:tc>
        <w:tc>
          <w:tcPr>
            <w:tcW w:w="1474" w:type="dxa"/>
            <w:hideMark/>
          </w:tcPr>
          <w:p w14:paraId="5DF95F4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45 047,00</w:t>
            </w:r>
          </w:p>
        </w:tc>
      </w:tr>
      <w:tr w:rsidR="00220DB3" w14:paraId="11901D33" w14:textId="77777777" w:rsidTr="00A00D84">
        <w:trPr>
          <w:cantSplit/>
        </w:trPr>
        <w:tc>
          <w:tcPr>
            <w:tcW w:w="714" w:type="dxa"/>
            <w:hideMark/>
          </w:tcPr>
          <w:p w14:paraId="35C805E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5597365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250BEBF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5568261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178A258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29CDCE4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407603</w:t>
            </w:r>
          </w:p>
        </w:tc>
        <w:tc>
          <w:tcPr>
            <w:tcW w:w="1474" w:type="dxa"/>
            <w:hideMark/>
          </w:tcPr>
          <w:p w14:paraId="57707D9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153 311,00</w:t>
            </w:r>
          </w:p>
        </w:tc>
      </w:tr>
      <w:tr w:rsidR="00220DB3" w14:paraId="6E33E97B" w14:textId="77777777" w:rsidTr="00A00D84">
        <w:trPr>
          <w:cantSplit/>
        </w:trPr>
        <w:tc>
          <w:tcPr>
            <w:tcW w:w="714" w:type="dxa"/>
            <w:hideMark/>
          </w:tcPr>
          <w:p w14:paraId="60BCD83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47C0642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ACF8E7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798C0E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4A2CF95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3A666AE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407603</w:t>
            </w:r>
          </w:p>
        </w:tc>
        <w:tc>
          <w:tcPr>
            <w:tcW w:w="1474" w:type="dxa"/>
            <w:hideMark/>
          </w:tcPr>
          <w:p w14:paraId="061EFF4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421 639,00</w:t>
            </w:r>
          </w:p>
        </w:tc>
      </w:tr>
      <w:tr w:rsidR="00220DB3" w14:paraId="19C2CF6B" w14:textId="77777777" w:rsidTr="00A00D84">
        <w:trPr>
          <w:cantSplit/>
        </w:trPr>
        <w:tc>
          <w:tcPr>
            <w:tcW w:w="714" w:type="dxa"/>
            <w:hideMark/>
          </w:tcPr>
          <w:p w14:paraId="589117B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514756B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8D5994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565C52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5C49683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0731152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407601</w:t>
            </w:r>
          </w:p>
        </w:tc>
        <w:tc>
          <w:tcPr>
            <w:tcW w:w="1474" w:type="dxa"/>
            <w:hideMark/>
          </w:tcPr>
          <w:p w14:paraId="0104371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1 046 670,00</w:t>
            </w:r>
          </w:p>
        </w:tc>
      </w:tr>
      <w:tr w:rsidR="00220DB3" w14:paraId="508A007C" w14:textId="77777777" w:rsidTr="00A00D84">
        <w:trPr>
          <w:cantSplit/>
        </w:trPr>
        <w:tc>
          <w:tcPr>
            <w:tcW w:w="714" w:type="dxa"/>
            <w:hideMark/>
          </w:tcPr>
          <w:p w14:paraId="619BEFB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4356</w:t>
            </w:r>
          </w:p>
        </w:tc>
        <w:tc>
          <w:tcPr>
            <w:tcW w:w="714" w:type="dxa"/>
            <w:hideMark/>
          </w:tcPr>
          <w:p w14:paraId="364865D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12787C6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3348EF8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1019064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2B12802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407605</w:t>
            </w:r>
          </w:p>
        </w:tc>
        <w:tc>
          <w:tcPr>
            <w:tcW w:w="1474" w:type="dxa"/>
            <w:hideMark/>
          </w:tcPr>
          <w:p w14:paraId="7FCC028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39 009,00</w:t>
            </w:r>
          </w:p>
        </w:tc>
      </w:tr>
      <w:tr w:rsidR="00220DB3" w14:paraId="5F66E588" w14:textId="77777777" w:rsidTr="00A00D84">
        <w:trPr>
          <w:cantSplit/>
        </w:trPr>
        <w:tc>
          <w:tcPr>
            <w:tcW w:w="714" w:type="dxa"/>
            <w:hideMark/>
          </w:tcPr>
          <w:p w14:paraId="5941703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4355</w:t>
            </w:r>
          </w:p>
        </w:tc>
        <w:tc>
          <w:tcPr>
            <w:tcW w:w="714" w:type="dxa"/>
            <w:hideMark/>
          </w:tcPr>
          <w:p w14:paraId="3E7B89C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2462A62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78C61A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13351</w:t>
            </w:r>
          </w:p>
        </w:tc>
        <w:tc>
          <w:tcPr>
            <w:tcW w:w="637" w:type="dxa"/>
            <w:hideMark/>
          </w:tcPr>
          <w:p w14:paraId="5F8C4FA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859" w:type="dxa"/>
            <w:hideMark/>
          </w:tcPr>
          <w:p w14:paraId="24D9058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407605</w:t>
            </w:r>
          </w:p>
        </w:tc>
        <w:tc>
          <w:tcPr>
            <w:tcW w:w="1474" w:type="dxa"/>
            <w:hideMark/>
          </w:tcPr>
          <w:p w14:paraId="34B6AF1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157 896,00</w:t>
            </w:r>
          </w:p>
        </w:tc>
      </w:tr>
    </w:tbl>
    <w:p w14:paraId="098081C1"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21FE7972"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sociálních věcí navrhuje rozpočtové opatření, kterým dojde k navýšení příjmů a výdajů rozpočtu. Jedná se o poskytnutí mimořádné dotace z Ministerstva práce a sociálních věcí ČR určené příspěvkovým organizacím Jihočeského kraje na sanaci vícenákladů a výpadku příjmů v souvislosti s trvajícími dopady epidemie COVID-19 (Program podpory E), a to na základě sdělení z MPSV ze dne 30. 6. 2021, č. j. MPSV</w:t>
      </w:r>
      <w:r>
        <w:rPr>
          <w:rFonts w:ascii="Arial" w:hAnsi="Arial" w:cs="Arial"/>
          <w:color w:val="000000"/>
          <w:szCs w:val="20"/>
        </w:rPr>
        <w:noBreakHyphen/>
        <w:t xml:space="preserve">2021/110498-227. </w:t>
      </w:r>
      <w:r>
        <w:rPr>
          <w:rFonts w:ascii="Arial" w:hAnsi="Arial" w:cs="Arial"/>
          <w:b/>
          <w:bCs/>
          <w:color w:val="000000"/>
          <w:szCs w:val="20"/>
        </w:rPr>
        <w:t>Bez dopadu do salda.</w:t>
      </w:r>
    </w:p>
    <w:p w14:paraId="3A85C3F6"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1954"/>
        <w:gridCol w:w="1192"/>
        <w:gridCol w:w="637"/>
        <w:gridCol w:w="1637"/>
        <w:gridCol w:w="1300"/>
      </w:tblGrid>
      <w:tr w:rsidR="00220DB3" w14:paraId="3535717A" w14:textId="77777777" w:rsidTr="00A00D84">
        <w:trPr>
          <w:cantSplit/>
        </w:trPr>
        <w:tc>
          <w:tcPr>
            <w:tcW w:w="2958" w:type="dxa"/>
            <w:gridSpan w:val="3"/>
            <w:hideMark/>
          </w:tcPr>
          <w:p w14:paraId="38BB7B06"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4" w:type="dxa"/>
            <w:gridSpan w:val="5"/>
            <w:hideMark/>
          </w:tcPr>
          <w:p w14:paraId="0B6B7A09"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238/R</w:t>
            </w:r>
          </w:p>
        </w:tc>
      </w:tr>
      <w:tr w:rsidR="00220DB3" w14:paraId="735CC2D9" w14:textId="77777777" w:rsidTr="00A00D84">
        <w:trPr>
          <w:cantSplit/>
        </w:trPr>
        <w:tc>
          <w:tcPr>
            <w:tcW w:w="714" w:type="dxa"/>
            <w:vAlign w:val="center"/>
            <w:hideMark/>
          </w:tcPr>
          <w:p w14:paraId="5E4F36B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9" w:type="dxa"/>
            <w:gridSpan w:val="3"/>
            <w:vAlign w:val="center"/>
            <w:hideMark/>
          </w:tcPr>
          <w:p w14:paraId="1FF35C8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5630A00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277D3E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A08467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5A831F8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5E135E08" w14:textId="77777777" w:rsidTr="00A00D84">
        <w:trPr>
          <w:cantSplit/>
        </w:trPr>
        <w:tc>
          <w:tcPr>
            <w:tcW w:w="714" w:type="dxa"/>
            <w:vAlign w:val="center"/>
            <w:hideMark/>
          </w:tcPr>
          <w:p w14:paraId="48ABEC0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4371</w:t>
            </w:r>
          </w:p>
        </w:tc>
        <w:tc>
          <w:tcPr>
            <w:tcW w:w="714" w:type="dxa"/>
            <w:vAlign w:val="center"/>
            <w:hideMark/>
          </w:tcPr>
          <w:p w14:paraId="0689AED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6B063F9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69C2152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55B2C49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462D015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1041003900033</w:t>
            </w:r>
          </w:p>
        </w:tc>
        <w:tc>
          <w:tcPr>
            <w:tcW w:w="1296" w:type="dxa"/>
            <w:vAlign w:val="center"/>
            <w:hideMark/>
          </w:tcPr>
          <w:p w14:paraId="479945B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525,90</w:t>
            </w:r>
          </w:p>
        </w:tc>
      </w:tr>
      <w:tr w:rsidR="00220DB3" w14:paraId="6CB6659E" w14:textId="77777777" w:rsidTr="00A00D84">
        <w:trPr>
          <w:cantSplit/>
        </w:trPr>
        <w:tc>
          <w:tcPr>
            <w:tcW w:w="714" w:type="dxa"/>
            <w:vAlign w:val="center"/>
            <w:hideMark/>
          </w:tcPr>
          <w:p w14:paraId="280B44B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4371</w:t>
            </w:r>
          </w:p>
        </w:tc>
        <w:tc>
          <w:tcPr>
            <w:tcW w:w="714" w:type="dxa"/>
            <w:vAlign w:val="center"/>
            <w:hideMark/>
          </w:tcPr>
          <w:p w14:paraId="53587C0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049AAD9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3D02A1F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290D7E3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05AEED6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1041003900033</w:t>
            </w:r>
          </w:p>
        </w:tc>
        <w:tc>
          <w:tcPr>
            <w:tcW w:w="1296" w:type="dxa"/>
            <w:vAlign w:val="center"/>
            <w:hideMark/>
          </w:tcPr>
          <w:p w14:paraId="22D551F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1 051,80</w:t>
            </w:r>
          </w:p>
        </w:tc>
      </w:tr>
      <w:tr w:rsidR="00220DB3" w14:paraId="0C71A76B" w14:textId="77777777" w:rsidTr="00A00D84">
        <w:trPr>
          <w:cantSplit/>
        </w:trPr>
        <w:tc>
          <w:tcPr>
            <w:tcW w:w="714" w:type="dxa"/>
            <w:vAlign w:val="center"/>
            <w:hideMark/>
          </w:tcPr>
          <w:p w14:paraId="2C65460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4371</w:t>
            </w:r>
          </w:p>
        </w:tc>
        <w:tc>
          <w:tcPr>
            <w:tcW w:w="714" w:type="dxa"/>
            <w:vAlign w:val="center"/>
            <w:hideMark/>
          </w:tcPr>
          <w:p w14:paraId="443C361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54F4B98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4B7E0BF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3D9EDF9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12F4BFA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1041003900033</w:t>
            </w:r>
          </w:p>
        </w:tc>
        <w:tc>
          <w:tcPr>
            <w:tcW w:w="1296" w:type="dxa"/>
            <w:vAlign w:val="center"/>
            <w:hideMark/>
          </w:tcPr>
          <w:p w14:paraId="5268758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8 940,30</w:t>
            </w:r>
          </w:p>
        </w:tc>
      </w:tr>
      <w:tr w:rsidR="00220DB3" w14:paraId="1ABB4662" w14:textId="77777777" w:rsidTr="00A00D84">
        <w:trPr>
          <w:cantSplit/>
        </w:trPr>
        <w:tc>
          <w:tcPr>
            <w:tcW w:w="714" w:type="dxa"/>
            <w:vAlign w:val="center"/>
            <w:hideMark/>
          </w:tcPr>
          <w:p w14:paraId="7F30728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4371</w:t>
            </w:r>
          </w:p>
        </w:tc>
        <w:tc>
          <w:tcPr>
            <w:tcW w:w="714" w:type="dxa"/>
            <w:vAlign w:val="center"/>
            <w:hideMark/>
          </w:tcPr>
          <w:p w14:paraId="00A5DFB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7685088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68A5566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29F14CC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291AEBB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1041003900027</w:t>
            </w:r>
          </w:p>
        </w:tc>
        <w:tc>
          <w:tcPr>
            <w:tcW w:w="1296" w:type="dxa"/>
            <w:vAlign w:val="center"/>
            <w:hideMark/>
          </w:tcPr>
          <w:p w14:paraId="08D2D17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131,85</w:t>
            </w:r>
          </w:p>
        </w:tc>
      </w:tr>
      <w:tr w:rsidR="00220DB3" w14:paraId="66B0A475" w14:textId="77777777" w:rsidTr="00A00D84">
        <w:trPr>
          <w:cantSplit/>
        </w:trPr>
        <w:tc>
          <w:tcPr>
            <w:tcW w:w="714" w:type="dxa"/>
            <w:vAlign w:val="center"/>
            <w:hideMark/>
          </w:tcPr>
          <w:p w14:paraId="1D87EA4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4371</w:t>
            </w:r>
          </w:p>
        </w:tc>
        <w:tc>
          <w:tcPr>
            <w:tcW w:w="714" w:type="dxa"/>
            <w:vAlign w:val="center"/>
            <w:hideMark/>
          </w:tcPr>
          <w:p w14:paraId="0232927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692A74D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1CD1352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20EFCF0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2AE57D6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1041003900027</w:t>
            </w:r>
          </w:p>
        </w:tc>
        <w:tc>
          <w:tcPr>
            <w:tcW w:w="1296" w:type="dxa"/>
            <w:vAlign w:val="center"/>
            <w:hideMark/>
          </w:tcPr>
          <w:p w14:paraId="4107E38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263,70</w:t>
            </w:r>
          </w:p>
        </w:tc>
      </w:tr>
      <w:tr w:rsidR="00220DB3" w14:paraId="2FB1DB3F" w14:textId="77777777" w:rsidTr="00A00D84">
        <w:trPr>
          <w:cantSplit/>
        </w:trPr>
        <w:tc>
          <w:tcPr>
            <w:tcW w:w="714" w:type="dxa"/>
            <w:vAlign w:val="center"/>
            <w:hideMark/>
          </w:tcPr>
          <w:p w14:paraId="21A2045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4371</w:t>
            </w:r>
          </w:p>
        </w:tc>
        <w:tc>
          <w:tcPr>
            <w:tcW w:w="714" w:type="dxa"/>
            <w:vAlign w:val="center"/>
            <w:hideMark/>
          </w:tcPr>
          <w:p w14:paraId="5F8DE77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61F5498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1A12613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4E29268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1BB883F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1041003900027</w:t>
            </w:r>
          </w:p>
        </w:tc>
        <w:tc>
          <w:tcPr>
            <w:tcW w:w="1296" w:type="dxa"/>
            <w:vAlign w:val="center"/>
            <w:hideMark/>
          </w:tcPr>
          <w:p w14:paraId="10ABF3B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2 241,45</w:t>
            </w:r>
          </w:p>
        </w:tc>
      </w:tr>
      <w:tr w:rsidR="00220DB3" w14:paraId="21663685" w14:textId="77777777" w:rsidTr="00A00D84">
        <w:trPr>
          <w:cantSplit/>
        </w:trPr>
        <w:tc>
          <w:tcPr>
            <w:tcW w:w="714" w:type="dxa"/>
            <w:vAlign w:val="center"/>
            <w:hideMark/>
          </w:tcPr>
          <w:p w14:paraId="5534CDF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65CE3A8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85" w:type="dxa"/>
            <w:gridSpan w:val="2"/>
            <w:vAlign w:val="center"/>
            <w:hideMark/>
          </w:tcPr>
          <w:p w14:paraId="33A8E11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70CF9C6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67AFD09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EE3160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296" w:type="dxa"/>
            <w:vAlign w:val="center"/>
            <w:hideMark/>
          </w:tcPr>
          <w:p w14:paraId="48D152E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657,75</w:t>
            </w:r>
          </w:p>
        </w:tc>
      </w:tr>
      <w:tr w:rsidR="00220DB3" w14:paraId="4AD929C2" w14:textId="77777777" w:rsidTr="00A00D84">
        <w:trPr>
          <w:cantSplit/>
        </w:trPr>
        <w:tc>
          <w:tcPr>
            <w:tcW w:w="714" w:type="dxa"/>
            <w:vAlign w:val="center"/>
            <w:hideMark/>
          </w:tcPr>
          <w:p w14:paraId="6946548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4A265C9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85" w:type="dxa"/>
            <w:gridSpan w:val="2"/>
            <w:vAlign w:val="center"/>
            <w:hideMark/>
          </w:tcPr>
          <w:p w14:paraId="3CBB15F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7046DAB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694219A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27DE7D0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296" w:type="dxa"/>
            <w:vAlign w:val="center"/>
            <w:hideMark/>
          </w:tcPr>
          <w:p w14:paraId="1D6F1DD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1 315,50</w:t>
            </w:r>
          </w:p>
        </w:tc>
      </w:tr>
      <w:tr w:rsidR="00220DB3" w14:paraId="52C95148" w14:textId="77777777" w:rsidTr="00A00D84">
        <w:trPr>
          <w:cantSplit/>
        </w:trPr>
        <w:tc>
          <w:tcPr>
            <w:tcW w:w="714" w:type="dxa"/>
            <w:vAlign w:val="center"/>
            <w:hideMark/>
          </w:tcPr>
          <w:p w14:paraId="0823D11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6119427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85" w:type="dxa"/>
            <w:gridSpan w:val="2"/>
            <w:vAlign w:val="center"/>
            <w:hideMark/>
          </w:tcPr>
          <w:p w14:paraId="211874C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4245A99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058742B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3117704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296" w:type="dxa"/>
            <w:vAlign w:val="center"/>
            <w:hideMark/>
          </w:tcPr>
          <w:p w14:paraId="6B3B08B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11 181,75</w:t>
            </w:r>
          </w:p>
        </w:tc>
      </w:tr>
    </w:tbl>
    <w:p w14:paraId="10400F0D"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048E1BAD"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sociálních věcí žádá o navýšení příjmů i výdajů na ORJ 30. Jedná se o navýšení příjmů z vratek od poskytovatelů sociálních služeb podpořených v projektu "Podpora sociálních služeb v Jihočeském kraji V" (OP Zaměstnanost), u kterých byla provedena kontrola a následně vyčíslena vratka. Jedná se o níže uvedené organizace:</w:t>
      </w:r>
    </w:p>
    <w:p w14:paraId="5AC866EE" w14:textId="77777777" w:rsidR="00220DB3" w:rsidRDefault="00220DB3" w:rsidP="00220DB3">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Prevent 99, z. ú. v celkové výši 10 518,00 Kč (podíl Jčk 525,90 Kč, podíl SR 1 051,80 Kč, podíl EU 8 940,30 Kč);</w:t>
      </w:r>
    </w:p>
    <w:p w14:paraId="5521A34F" w14:textId="77777777" w:rsidR="00220DB3" w:rsidRDefault="00220DB3" w:rsidP="00220DB3">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Cheiron T, o. p. s. v celkové výši 2 637,00 Kč (podíl JčK 131,85 Kč, podíl SR 263,70, podíl EU 2 241,45 Kč). </w:t>
      </w:r>
    </w:p>
    <w:p w14:paraId="0682E84B"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Výše uvedené vratky v celkové výši 13 155,00 Kč budou dále využity a zapojeny do výdajů projektu. </w:t>
      </w:r>
      <w:r>
        <w:rPr>
          <w:rFonts w:ascii="Arial" w:hAnsi="Arial" w:cs="Arial"/>
          <w:b/>
          <w:bCs/>
          <w:color w:val="000000"/>
          <w:szCs w:val="20"/>
        </w:rPr>
        <w:t>Bez dopadu do salda.</w:t>
      </w:r>
    </w:p>
    <w:p w14:paraId="67162982"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40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863"/>
        <w:gridCol w:w="637"/>
        <w:gridCol w:w="1637"/>
        <w:gridCol w:w="1292"/>
        <w:gridCol w:w="1019"/>
      </w:tblGrid>
      <w:tr w:rsidR="00220DB3" w14:paraId="04E4460E" w14:textId="77777777" w:rsidTr="00A00D84">
        <w:trPr>
          <w:cantSplit/>
        </w:trPr>
        <w:tc>
          <w:tcPr>
            <w:tcW w:w="2958" w:type="dxa"/>
            <w:gridSpan w:val="3"/>
            <w:hideMark/>
          </w:tcPr>
          <w:p w14:paraId="58435D22"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452" w:type="dxa"/>
            <w:gridSpan w:val="5"/>
            <w:hideMark/>
          </w:tcPr>
          <w:p w14:paraId="2B58B353"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239/R</w:t>
            </w:r>
          </w:p>
        </w:tc>
      </w:tr>
      <w:tr w:rsidR="00220DB3" w14:paraId="720DBA7F" w14:textId="77777777" w:rsidTr="00A00D84">
        <w:trPr>
          <w:gridAfter w:val="1"/>
          <w:wAfter w:w="1020" w:type="dxa"/>
          <w:cantSplit/>
        </w:trPr>
        <w:tc>
          <w:tcPr>
            <w:tcW w:w="714" w:type="dxa"/>
            <w:vAlign w:val="center"/>
            <w:hideMark/>
          </w:tcPr>
          <w:p w14:paraId="446044D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08" w:type="dxa"/>
            <w:gridSpan w:val="3"/>
            <w:vAlign w:val="center"/>
            <w:hideMark/>
          </w:tcPr>
          <w:p w14:paraId="3C3D464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15BD82F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255CC3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50874FD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5841F068" w14:textId="77777777" w:rsidTr="00A00D84">
        <w:trPr>
          <w:gridAfter w:val="1"/>
          <w:wAfter w:w="1020" w:type="dxa"/>
          <w:cantSplit/>
        </w:trPr>
        <w:tc>
          <w:tcPr>
            <w:tcW w:w="714" w:type="dxa"/>
            <w:hideMark/>
          </w:tcPr>
          <w:p w14:paraId="13B8957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2B4AF5D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394" w:type="dxa"/>
            <w:gridSpan w:val="2"/>
            <w:hideMark/>
          </w:tcPr>
          <w:p w14:paraId="75C5D30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413DADE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7645423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9106069000000</w:t>
            </w:r>
          </w:p>
        </w:tc>
        <w:tc>
          <w:tcPr>
            <w:tcW w:w="1293" w:type="dxa"/>
            <w:hideMark/>
          </w:tcPr>
          <w:p w14:paraId="5A0A4D3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-430 965,70</w:t>
            </w:r>
          </w:p>
        </w:tc>
      </w:tr>
      <w:tr w:rsidR="00220DB3" w14:paraId="2BCFD6B1" w14:textId="77777777" w:rsidTr="00A00D84">
        <w:trPr>
          <w:gridAfter w:val="1"/>
          <w:wAfter w:w="1020" w:type="dxa"/>
          <w:cantSplit/>
        </w:trPr>
        <w:tc>
          <w:tcPr>
            <w:tcW w:w="714" w:type="dxa"/>
            <w:hideMark/>
          </w:tcPr>
          <w:p w14:paraId="74B0980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35C6157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3394" w:type="dxa"/>
            <w:gridSpan w:val="2"/>
            <w:hideMark/>
          </w:tcPr>
          <w:p w14:paraId="0B337CD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637" w:type="dxa"/>
            <w:hideMark/>
          </w:tcPr>
          <w:p w14:paraId="5148CD1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70F10A2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9106075000000</w:t>
            </w:r>
          </w:p>
        </w:tc>
        <w:tc>
          <w:tcPr>
            <w:tcW w:w="1293" w:type="dxa"/>
            <w:hideMark/>
          </w:tcPr>
          <w:p w14:paraId="6A1E69D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25 773,00</w:t>
            </w:r>
          </w:p>
        </w:tc>
      </w:tr>
      <w:tr w:rsidR="00220DB3" w14:paraId="3D763D0E" w14:textId="77777777" w:rsidTr="00A00D84">
        <w:trPr>
          <w:gridAfter w:val="1"/>
          <w:wAfter w:w="1020" w:type="dxa"/>
          <w:cantSplit/>
        </w:trPr>
        <w:tc>
          <w:tcPr>
            <w:tcW w:w="714" w:type="dxa"/>
            <w:hideMark/>
          </w:tcPr>
          <w:p w14:paraId="5F6C1FD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520F39C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394" w:type="dxa"/>
            <w:gridSpan w:val="2"/>
            <w:hideMark/>
          </w:tcPr>
          <w:p w14:paraId="2D284EA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637" w:type="dxa"/>
            <w:hideMark/>
          </w:tcPr>
          <w:p w14:paraId="7E5D26F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56ACBF9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9106075000000</w:t>
            </w:r>
          </w:p>
        </w:tc>
        <w:tc>
          <w:tcPr>
            <w:tcW w:w="1293" w:type="dxa"/>
            <w:hideMark/>
          </w:tcPr>
          <w:p w14:paraId="3C3E4F55"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22 506,00</w:t>
            </w:r>
          </w:p>
        </w:tc>
      </w:tr>
      <w:tr w:rsidR="00220DB3" w14:paraId="2C0AD97F" w14:textId="77777777" w:rsidTr="00A00D84">
        <w:trPr>
          <w:gridAfter w:val="1"/>
          <w:wAfter w:w="1020" w:type="dxa"/>
          <w:cantSplit/>
        </w:trPr>
        <w:tc>
          <w:tcPr>
            <w:tcW w:w="714" w:type="dxa"/>
            <w:hideMark/>
          </w:tcPr>
          <w:p w14:paraId="7C111F5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37ED5ED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394" w:type="dxa"/>
            <w:gridSpan w:val="2"/>
            <w:hideMark/>
          </w:tcPr>
          <w:p w14:paraId="285B79E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5861588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98F292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9106075000000</w:t>
            </w:r>
          </w:p>
        </w:tc>
        <w:tc>
          <w:tcPr>
            <w:tcW w:w="1293" w:type="dxa"/>
            <w:hideMark/>
          </w:tcPr>
          <w:p w14:paraId="742AE11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382 686,70</w:t>
            </w:r>
          </w:p>
        </w:tc>
      </w:tr>
    </w:tbl>
    <w:p w14:paraId="3746AD63"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2D76770C"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veřejných zakázek a investic navrhuje rozpočtové opatření z důvodu zajištění financování výdajů na akci "Rekonstrukce místnosti č. 2.005 Presscentrum". Za tímto účelem navrhujeme využít dosud nesesmluvněné finanční prostředky v rozpočtu OVZI určené na akci "Úprava objektu pro sklad hmotných rezerv". </w:t>
      </w:r>
      <w:r>
        <w:rPr>
          <w:rFonts w:ascii="Arial" w:hAnsi="Arial" w:cs="Arial"/>
          <w:b/>
          <w:bCs/>
          <w:color w:val="000000"/>
          <w:szCs w:val="20"/>
        </w:rPr>
        <w:t>Bez dopadu do salda.</w:t>
      </w:r>
    </w:p>
    <w:p w14:paraId="34C1D729" w14:textId="77777777" w:rsidR="00220DB3" w:rsidRDefault="00220DB3" w:rsidP="00A00D84">
      <w:pPr>
        <w:rPr>
          <w:rFonts w:ascii="Arial" w:hAnsi="Arial" w:cs="Arial"/>
          <w:sz w:val="17"/>
          <w:szCs w:val="17"/>
        </w:rPr>
      </w:pPr>
    </w:p>
    <w:tbl>
      <w:tblPr>
        <w:tblW w:w="89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1"/>
        <w:gridCol w:w="748"/>
        <w:gridCol w:w="603"/>
        <w:gridCol w:w="859"/>
        <w:gridCol w:w="1293"/>
      </w:tblGrid>
      <w:tr w:rsidR="00220DB3" w14:paraId="1CFD7E6E" w14:textId="77777777" w:rsidTr="00A00D84">
        <w:trPr>
          <w:cantSplit/>
        </w:trPr>
        <w:tc>
          <w:tcPr>
            <w:tcW w:w="2958" w:type="dxa"/>
            <w:gridSpan w:val="3"/>
            <w:hideMark/>
          </w:tcPr>
          <w:p w14:paraId="0B680488"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54" w:type="dxa"/>
            <w:gridSpan w:val="5"/>
            <w:hideMark/>
          </w:tcPr>
          <w:p w14:paraId="30829792"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243/R</w:t>
            </w:r>
          </w:p>
        </w:tc>
      </w:tr>
      <w:tr w:rsidR="00220DB3" w14:paraId="2F565ACE" w14:textId="77777777" w:rsidTr="00A00D84">
        <w:trPr>
          <w:cantSplit/>
        </w:trPr>
        <w:tc>
          <w:tcPr>
            <w:tcW w:w="714" w:type="dxa"/>
            <w:vAlign w:val="center"/>
            <w:hideMark/>
          </w:tcPr>
          <w:p w14:paraId="43E7F2E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345DDFC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105DE18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7CA1DFE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917249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37E38AF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5D32818F" w14:textId="77777777" w:rsidTr="00A00D84">
        <w:trPr>
          <w:cantSplit/>
        </w:trPr>
        <w:tc>
          <w:tcPr>
            <w:tcW w:w="714" w:type="dxa"/>
          </w:tcPr>
          <w:p w14:paraId="1EE6521A"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04E86AF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635B5B9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42D4B67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17055</w:t>
            </w:r>
          </w:p>
        </w:tc>
        <w:tc>
          <w:tcPr>
            <w:tcW w:w="603" w:type="dxa"/>
            <w:hideMark/>
          </w:tcPr>
          <w:p w14:paraId="75690FE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142</w:t>
            </w:r>
          </w:p>
        </w:tc>
        <w:tc>
          <w:tcPr>
            <w:tcW w:w="859" w:type="dxa"/>
          </w:tcPr>
          <w:p w14:paraId="5A9409DA"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hideMark/>
          </w:tcPr>
          <w:p w14:paraId="7C4AD0A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715 549,00</w:t>
            </w:r>
          </w:p>
        </w:tc>
      </w:tr>
      <w:tr w:rsidR="00220DB3" w14:paraId="7DD3DCC9" w14:textId="77777777" w:rsidTr="00A00D84">
        <w:trPr>
          <w:cantSplit/>
        </w:trPr>
        <w:tc>
          <w:tcPr>
            <w:tcW w:w="714" w:type="dxa"/>
            <w:hideMark/>
          </w:tcPr>
          <w:p w14:paraId="75A1397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2143</w:t>
            </w:r>
          </w:p>
        </w:tc>
        <w:tc>
          <w:tcPr>
            <w:tcW w:w="714" w:type="dxa"/>
            <w:hideMark/>
          </w:tcPr>
          <w:p w14:paraId="4526875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223BB7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5FDAFB4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17055</w:t>
            </w:r>
          </w:p>
        </w:tc>
        <w:tc>
          <w:tcPr>
            <w:tcW w:w="603" w:type="dxa"/>
            <w:hideMark/>
          </w:tcPr>
          <w:p w14:paraId="6EE5A36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152</w:t>
            </w:r>
          </w:p>
        </w:tc>
        <w:tc>
          <w:tcPr>
            <w:tcW w:w="859" w:type="dxa"/>
            <w:hideMark/>
          </w:tcPr>
          <w:p w14:paraId="7AB9DE5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401308</w:t>
            </w:r>
          </w:p>
        </w:tc>
        <w:tc>
          <w:tcPr>
            <w:tcW w:w="1293" w:type="dxa"/>
            <w:hideMark/>
          </w:tcPr>
          <w:p w14:paraId="47936D45"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715 549,00</w:t>
            </w:r>
          </w:p>
        </w:tc>
      </w:tr>
    </w:tbl>
    <w:p w14:paraId="43C9FA5D"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369698A1"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Kancelář hejtmana navrhuje rozpočtové opatření na příjem a výdaj neinvestiční účelové dotace, která bude poskytnuta prostřednictvím Jihočeského kraje z rozpočtu Ministerstva pro místní rozvoj na výdaje Jihočeské centrály cestovního ruchu v rámci programu 11772 – Národní program podpory cestovního ruchu v regionech s názvem akce "Podpora marketingových aktivit Jihočeské centrály cestovního ruchu", výzva 2/2020/117D72200. Přidělená dotace pro rok 2021 činí celkem 715 549 Kč. Realizace projektu byla schválena usnesením č. 689/2020/RK-100 ze dne 9. 7. 2020. </w:t>
      </w:r>
      <w:r>
        <w:rPr>
          <w:rFonts w:ascii="Arial" w:hAnsi="Arial" w:cs="Arial"/>
          <w:b/>
          <w:bCs/>
          <w:color w:val="000000"/>
          <w:szCs w:val="20"/>
        </w:rPr>
        <w:t>Bez dopadu do salda.</w:t>
      </w:r>
    </w:p>
    <w:p w14:paraId="4A6A1FF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46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952"/>
        <w:gridCol w:w="603"/>
        <w:gridCol w:w="1638"/>
        <w:gridCol w:w="1293"/>
        <w:gridCol w:w="1015"/>
      </w:tblGrid>
      <w:tr w:rsidR="00220DB3" w14:paraId="04C51591" w14:textId="77777777" w:rsidTr="00A00D84">
        <w:trPr>
          <w:cantSplit/>
        </w:trPr>
        <w:tc>
          <w:tcPr>
            <w:tcW w:w="2958" w:type="dxa"/>
            <w:gridSpan w:val="3"/>
            <w:hideMark/>
          </w:tcPr>
          <w:p w14:paraId="645951DF"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501" w:type="dxa"/>
            <w:gridSpan w:val="5"/>
            <w:hideMark/>
          </w:tcPr>
          <w:p w14:paraId="51A6BD9D"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244/R</w:t>
            </w:r>
          </w:p>
        </w:tc>
      </w:tr>
      <w:tr w:rsidR="00220DB3" w14:paraId="5D1C1737" w14:textId="77777777" w:rsidTr="00A00D84">
        <w:trPr>
          <w:gridAfter w:val="1"/>
          <w:wAfter w:w="1015" w:type="dxa"/>
          <w:cantSplit/>
        </w:trPr>
        <w:tc>
          <w:tcPr>
            <w:tcW w:w="714" w:type="dxa"/>
            <w:vAlign w:val="center"/>
            <w:hideMark/>
          </w:tcPr>
          <w:p w14:paraId="17D913E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196" w:type="dxa"/>
            <w:gridSpan w:val="3"/>
            <w:vAlign w:val="center"/>
            <w:hideMark/>
          </w:tcPr>
          <w:p w14:paraId="7DDC34B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03DE4C9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022DBC2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2F975EC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066822B8" w14:textId="77777777" w:rsidTr="00A00D84">
        <w:trPr>
          <w:gridAfter w:val="1"/>
          <w:wAfter w:w="1015" w:type="dxa"/>
          <w:cantSplit/>
        </w:trPr>
        <w:tc>
          <w:tcPr>
            <w:tcW w:w="714" w:type="dxa"/>
            <w:hideMark/>
          </w:tcPr>
          <w:p w14:paraId="19B393C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6172</w:t>
            </w:r>
          </w:p>
        </w:tc>
        <w:tc>
          <w:tcPr>
            <w:tcW w:w="714" w:type="dxa"/>
            <w:hideMark/>
          </w:tcPr>
          <w:p w14:paraId="19397B0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6122</w:t>
            </w:r>
          </w:p>
        </w:tc>
        <w:tc>
          <w:tcPr>
            <w:tcW w:w="2482" w:type="dxa"/>
            <w:gridSpan w:val="2"/>
            <w:hideMark/>
          </w:tcPr>
          <w:p w14:paraId="4D32BDA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Stroje, přístroje a zařízení</w:t>
            </w:r>
          </w:p>
        </w:tc>
        <w:tc>
          <w:tcPr>
            <w:tcW w:w="603" w:type="dxa"/>
            <w:hideMark/>
          </w:tcPr>
          <w:p w14:paraId="2EA262E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hideMark/>
          </w:tcPr>
          <w:p w14:paraId="26B9B48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9106074000000</w:t>
            </w:r>
          </w:p>
        </w:tc>
        <w:tc>
          <w:tcPr>
            <w:tcW w:w="1293" w:type="dxa"/>
            <w:hideMark/>
          </w:tcPr>
          <w:p w14:paraId="3D4E784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-179 000,00</w:t>
            </w:r>
          </w:p>
        </w:tc>
      </w:tr>
      <w:tr w:rsidR="00220DB3" w14:paraId="7CB80911" w14:textId="77777777" w:rsidTr="00A00D84">
        <w:trPr>
          <w:gridAfter w:val="1"/>
          <w:wAfter w:w="1015" w:type="dxa"/>
          <w:cantSplit/>
        </w:trPr>
        <w:tc>
          <w:tcPr>
            <w:tcW w:w="714" w:type="dxa"/>
            <w:hideMark/>
          </w:tcPr>
          <w:p w14:paraId="64089CC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3974218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5171</w:t>
            </w:r>
          </w:p>
        </w:tc>
        <w:tc>
          <w:tcPr>
            <w:tcW w:w="2482" w:type="dxa"/>
            <w:gridSpan w:val="2"/>
            <w:hideMark/>
          </w:tcPr>
          <w:p w14:paraId="3737866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Opravy a udržování</w:t>
            </w:r>
          </w:p>
        </w:tc>
        <w:tc>
          <w:tcPr>
            <w:tcW w:w="603" w:type="dxa"/>
            <w:hideMark/>
          </w:tcPr>
          <w:p w14:paraId="682BB3A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hideMark/>
          </w:tcPr>
          <w:p w14:paraId="6F98A54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9106074000000</w:t>
            </w:r>
          </w:p>
        </w:tc>
        <w:tc>
          <w:tcPr>
            <w:tcW w:w="1293" w:type="dxa"/>
            <w:hideMark/>
          </w:tcPr>
          <w:p w14:paraId="4E0A505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179 000,00</w:t>
            </w:r>
          </w:p>
        </w:tc>
      </w:tr>
    </w:tbl>
    <w:p w14:paraId="3B40C29E"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3E77018A"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hospodářské a majetkové správy navrhuje, po konzultaci s účetním a daňovým poradcem, přesun finančních prostředků na renovaci invalidní plošiny na neinvestiční položku. </w:t>
      </w:r>
      <w:r>
        <w:rPr>
          <w:rFonts w:ascii="Arial" w:hAnsi="Arial" w:cs="Arial"/>
          <w:b/>
          <w:bCs/>
          <w:color w:val="000000"/>
          <w:szCs w:val="20"/>
        </w:rPr>
        <w:t>Bez dopadu do salda.</w:t>
      </w:r>
    </w:p>
    <w:p w14:paraId="7682D250"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4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20"/>
        <w:gridCol w:w="525"/>
        <w:gridCol w:w="637"/>
        <w:gridCol w:w="859"/>
        <w:gridCol w:w="1294"/>
      </w:tblGrid>
      <w:tr w:rsidR="00220DB3" w14:paraId="19A219D9" w14:textId="77777777" w:rsidTr="00A00D84">
        <w:trPr>
          <w:cantSplit/>
        </w:trPr>
        <w:tc>
          <w:tcPr>
            <w:tcW w:w="2958" w:type="dxa"/>
            <w:gridSpan w:val="3"/>
            <w:hideMark/>
          </w:tcPr>
          <w:p w14:paraId="13CB3656"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532" w:type="dxa"/>
            <w:gridSpan w:val="5"/>
            <w:hideMark/>
          </w:tcPr>
          <w:p w14:paraId="75F02AAD"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245/R</w:t>
            </w:r>
          </w:p>
        </w:tc>
      </w:tr>
      <w:tr w:rsidR="00220DB3" w14:paraId="2F3091F9" w14:textId="77777777" w:rsidTr="00A00D84">
        <w:trPr>
          <w:cantSplit/>
        </w:trPr>
        <w:tc>
          <w:tcPr>
            <w:tcW w:w="714" w:type="dxa"/>
            <w:vAlign w:val="center"/>
            <w:hideMark/>
          </w:tcPr>
          <w:p w14:paraId="7AC65BF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26C4080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4974A59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1B029DA1"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4E65ED4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374D653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22F16F64" w14:textId="77777777" w:rsidTr="00A00D84">
        <w:trPr>
          <w:cantSplit/>
        </w:trPr>
        <w:tc>
          <w:tcPr>
            <w:tcW w:w="714" w:type="dxa"/>
            <w:hideMark/>
          </w:tcPr>
          <w:p w14:paraId="755CD0A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04BC7BC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2322</w:t>
            </w:r>
          </w:p>
        </w:tc>
        <w:tc>
          <w:tcPr>
            <w:tcW w:w="4749" w:type="dxa"/>
            <w:gridSpan w:val="2"/>
            <w:hideMark/>
          </w:tcPr>
          <w:p w14:paraId="4DE5E35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Přijaté pojistné náhrady</w:t>
            </w:r>
          </w:p>
        </w:tc>
        <w:tc>
          <w:tcPr>
            <w:tcW w:w="525" w:type="dxa"/>
          </w:tcPr>
          <w:p w14:paraId="074FCDEA"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hideMark/>
          </w:tcPr>
          <w:p w14:paraId="1B9B31C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859" w:type="dxa"/>
          </w:tcPr>
          <w:p w14:paraId="2BD223E5"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hideMark/>
          </w:tcPr>
          <w:p w14:paraId="37B7D84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5 039,00</w:t>
            </w:r>
          </w:p>
        </w:tc>
      </w:tr>
      <w:tr w:rsidR="00220DB3" w14:paraId="5FD69CC7" w14:textId="77777777" w:rsidTr="00A00D84">
        <w:trPr>
          <w:cantSplit/>
        </w:trPr>
        <w:tc>
          <w:tcPr>
            <w:tcW w:w="714" w:type="dxa"/>
            <w:hideMark/>
          </w:tcPr>
          <w:p w14:paraId="234B275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5322B6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40B7B14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62181C9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37" w:type="dxa"/>
            <w:hideMark/>
          </w:tcPr>
          <w:p w14:paraId="520D06F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1057</w:t>
            </w:r>
          </w:p>
        </w:tc>
        <w:tc>
          <w:tcPr>
            <w:tcW w:w="859" w:type="dxa"/>
            <w:hideMark/>
          </w:tcPr>
          <w:p w14:paraId="58D0600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401401</w:t>
            </w:r>
          </w:p>
        </w:tc>
        <w:tc>
          <w:tcPr>
            <w:tcW w:w="1293" w:type="dxa"/>
            <w:hideMark/>
          </w:tcPr>
          <w:p w14:paraId="4D01F9B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5 039,00</w:t>
            </w:r>
          </w:p>
        </w:tc>
      </w:tr>
    </w:tbl>
    <w:p w14:paraId="47496552"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65C0CB43"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hospodářské a majetkové správy navrhuje rozpočtové opatření na příjem a vyplacení pojistného plnění přijatého z Hasičské vzájemné pojišťovny, a. s. pro SÚS JčK, závod Strakonice z pojištěného rizika vichřice. </w:t>
      </w:r>
      <w:r>
        <w:rPr>
          <w:rFonts w:ascii="Arial" w:hAnsi="Arial" w:cs="Arial"/>
          <w:b/>
          <w:bCs/>
          <w:color w:val="000000"/>
          <w:szCs w:val="20"/>
        </w:rPr>
        <w:t>Bez dopadu do salda.</w:t>
      </w:r>
    </w:p>
    <w:p w14:paraId="3042A654"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742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185"/>
        <w:gridCol w:w="525"/>
        <w:gridCol w:w="603"/>
        <w:gridCol w:w="859"/>
        <w:gridCol w:w="1293"/>
      </w:tblGrid>
      <w:tr w:rsidR="00220DB3" w14:paraId="08658405" w14:textId="77777777" w:rsidTr="00A00D84">
        <w:trPr>
          <w:cantSplit/>
        </w:trPr>
        <w:tc>
          <w:tcPr>
            <w:tcW w:w="2958" w:type="dxa"/>
            <w:gridSpan w:val="3"/>
            <w:hideMark/>
          </w:tcPr>
          <w:p w14:paraId="07F3A7F4"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4464" w:type="dxa"/>
            <w:gridSpan w:val="5"/>
            <w:hideMark/>
          </w:tcPr>
          <w:p w14:paraId="297F0167"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246/R</w:t>
            </w:r>
          </w:p>
        </w:tc>
      </w:tr>
      <w:tr w:rsidR="00220DB3" w14:paraId="1FE5CD2B" w14:textId="77777777" w:rsidTr="00A00D84">
        <w:trPr>
          <w:cantSplit/>
        </w:trPr>
        <w:tc>
          <w:tcPr>
            <w:tcW w:w="714" w:type="dxa"/>
            <w:vAlign w:val="center"/>
            <w:hideMark/>
          </w:tcPr>
          <w:p w14:paraId="39865EC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429" w:type="dxa"/>
            <w:gridSpan w:val="3"/>
            <w:vAlign w:val="center"/>
            <w:hideMark/>
          </w:tcPr>
          <w:p w14:paraId="72EDC8A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2737DE3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555210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4DE0C7B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435B47F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5B842022" w14:textId="77777777" w:rsidTr="00A00D84">
        <w:trPr>
          <w:cantSplit/>
        </w:trPr>
        <w:tc>
          <w:tcPr>
            <w:tcW w:w="714" w:type="dxa"/>
            <w:hideMark/>
          </w:tcPr>
          <w:p w14:paraId="4DFCA1B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6FD3F08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2715" w:type="dxa"/>
            <w:gridSpan w:val="2"/>
            <w:hideMark/>
          </w:tcPr>
          <w:p w14:paraId="30BFFE4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5089E3E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711</w:t>
            </w:r>
          </w:p>
        </w:tc>
        <w:tc>
          <w:tcPr>
            <w:tcW w:w="603" w:type="dxa"/>
            <w:hideMark/>
          </w:tcPr>
          <w:p w14:paraId="54F8B1B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859" w:type="dxa"/>
            <w:hideMark/>
          </w:tcPr>
          <w:p w14:paraId="63C5A38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106014</w:t>
            </w:r>
          </w:p>
        </w:tc>
        <w:tc>
          <w:tcPr>
            <w:tcW w:w="1293" w:type="dxa"/>
            <w:hideMark/>
          </w:tcPr>
          <w:p w14:paraId="3020204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-117 000,00</w:t>
            </w:r>
          </w:p>
        </w:tc>
      </w:tr>
      <w:tr w:rsidR="00220DB3" w14:paraId="242A3CB9" w14:textId="77777777" w:rsidTr="00A00D84">
        <w:trPr>
          <w:cantSplit/>
        </w:trPr>
        <w:tc>
          <w:tcPr>
            <w:tcW w:w="714" w:type="dxa"/>
            <w:hideMark/>
          </w:tcPr>
          <w:p w14:paraId="76D1A35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637475D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2715" w:type="dxa"/>
            <w:gridSpan w:val="2"/>
            <w:hideMark/>
          </w:tcPr>
          <w:p w14:paraId="05DA3B6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hideMark/>
          </w:tcPr>
          <w:p w14:paraId="2024FCD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710</w:t>
            </w:r>
          </w:p>
        </w:tc>
        <w:tc>
          <w:tcPr>
            <w:tcW w:w="603" w:type="dxa"/>
            <w:hideMark/>
          </w:tcPr>
          <w:p w14:paraId="4605711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859" w:type="dxa"/>
            <w:hideMark/>
          </w:tcPr>
          <w:p w14:paraId="59D0722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106014</w:t>
            </w:r>
          </w:p>
        </w:tc>
        <w:tc>
          <w:tcPr>
            <w:tcW w:w="1293" w:type="dxa"/>
            <w:hideMark/>
          </w:tcPr>
          <w:p w14:paraId="2CB7D9C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117 000,00</w:t>
            </w:r>
          </w:p>
        </w:tc>
      </w:tr>
    </w:tbl>
    <w:p w14:paraId="03685D1A"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55C86465"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regionálního rozvoje, územního plánování a stavebního řádu navrhuje rozpočtové opatření z důvodu odpovídající položky rozpočtové skladby (změna charakteru dotace) u příspěvku poskytnutého v rámci Programu obnovy venkova pro rok 2021. Poskytnutí dotací v rámci POV pro rok 2021 bylo schváleno usnesením č. 174/2021/ZK-7 ze dne 20. 5. 2021. </w:t>
      </w:r>
      <w:r>
        <w:rPr>
          <w:rFonts w:ascii="Arial" w:hAnsi="Arial" w:cs="Arial"/>
          <w:b/>
          <w:bCs/>
          <w:color w:val="000000"/>
          <w:szCs w:val="20"/>
        </w:rPr>
        <w:t>Bez dopadu do salda.</w:t>
      </w:r>
    </w:p>
    <w:p w14:paraId="03C04824"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85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51"/>
        <w:gridCol w:w="748"/>
        <w:gridCol w:w="603"/>
        <w:gridCol w:w="1471"/>
        <w:gridCol w:w="1625"/>
      </w:tblGrid>
      <w:tr w:rsidR="00220DB3" w14:paraId="768DF78C" w14:textId="77777777" w:rsidTr="00A00D84">
        <w:trPr>
          <w:cantSplit/>
        </w:trPr>
        <w:tc>
          <w:tcPr>
            <w:tcW w:w="2958" w:type="dxa"/>
            <w:gridSpan w:val="3"/>
            <w:hideMark/>
          </w:tcPr>
          <w:p w14:paraId="029C5191"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900" w:type="dxa"/>
            <w:gridSpan w:val="5"/>
            <w:hideMark/>
          </w:tcPr>
          <w:p w14:paraId="41F1DBE7"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247/R</w:t>
            </w:r>
          </w:p>
        </w:tc>
      </w:tr>
      <w:tr w:rsidR="00220DB3" w14:paraId="0668DCDB" w14:textId="77777777" w:rsidTr="00A00D84">
        <w:trPr>
          <w:gridAfter w:val="1"/>
          <w:wAfter w:w="1626" w:type="dxa"/>
          <w:cantSplit/>
        </w:trPr>
        <w:tc>
          <w:tcPr>
            <w:tcW w:w="714" w:type="dxa"/>
            <w:vAlign w:val="center"/>
            <w:hideMark/>
          </w:tcPr>
          <w:p w14:paraId="3F5EA36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2CAF95D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6714106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7C61B3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471" w:type="dxa"/>
            <w:vAlign w:val="center"/>
            <w:hideMark/>
          </w:tcPr>
          <w:p w14:paraId="560E874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7D2175A1" w14:textId="77777777" w:rsidTr="00A00D84">
        <w:trPr>
          <w:gridAfter w:val="1"/>
          <w:wAfter w:w="1626" w:type="dxa"/>
          <w:cantSplit/>
        </w:trPr>
        <w:tc>
          <w:tcPr>
            <w:tcW w:w="714" w:type="dxa"/>
          </w:tcPr>
          <w:p w14:paraId="7FED6F28"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52CE5B2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518C9AB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1A19839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hideMark/>
          </w:tcPr>
          <w:p w14:paraId="5FD997B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1471" w:type="dxa"/>
            <w:hideMark/>
          </w:tcPr>
          <w:p w14:paraId="399DFDE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15 337 267,00</w:t>
            </w:r>
          </w:p>
        </w:tc>
      </w:tr>
      <w:tr w:rsidR="00220DB3" w14:paraId="167852A0" w14:textId="77777777" w:rsidTr="00A00D84">
        <w:trPr>
          <w:gridAfter w:val="1"/>
          <w:wAfter w:w="1626" w:type="dxa"/>
          <w:cantSplit/>
        </w:trPr>
        <w:tc>
          <w:tcPr>
            <w:tcW w:w="714" w:type="dxa"/>
            <w:hideMark/>
          </w:tcPr>
          <w:p w14:paraId="07AA99F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36E1C24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0DE7931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0803672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hideMark/>
          </w:tcPr>
          <w:p w14:paraId="0599E03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hideMark/>
          </w:tcPr>
          <w:p w14:paraId="7B3AB68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13 960 097,00</w:t>
            </w:r>
          </w:p>
        </w:tc>
      </w:tr>
      <w:tr w:rsidR="00220DB3" w14:paraId="1F79E168" w14:textId="77777777" w:rsidTr="00A00D84">
        <w:trPr>
          <w:gridAfter w:val="1"/>
          <w:wAfter w:w="1626" w:type="dxa"/>
          <w:cantSplit/>
        </w:trPr>
        <w:tc>
          <w:tcPr>
            <w:tcW w:w="714" w:type="dxa"/>
            <w:hideMark/>
          </w:tcPr>
          <w:p w14:paraId="21067CF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10F6174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4BE8EEE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222703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hideMark/>
          </w:tcPr>
          <w:p w14:paraId="3E377BF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hideMark/>
          </w:tcPr>
          <w:p w14:paraId="719C97D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1 377 170,00</w:t>
            </w:r>
          </w:p>
        </w:tc>
      </w:tr>
    </w:tbl>
    <w:p w14:paraId="21C92594"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3CB36D97"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navýšení přímých nákladů na vzdělávání na základě dopisu MŠMT ČR č. j. MSMT-18454/2021-3 ze dne 22. 7. 2021. Jedná se o úpravu rozpočtu pro regionální školství ve správě územních samosprávných celků z titulu stanovení dalších finančních prostředků pro školy a školská zařízení zřizované krajem, obcí nebo dobrovolným svazkem obcí na rok 2021. </w:t>
      </w:r>
      <w:r>
        <w:rPr>
          <w:rFonts w:ascii="Arial" w:hAnsi="Arial" w:cs="Arial"/>
          <w:b/>
          <w:bCs/>
          <w:color w:val="000000"/>
          <w:szCs w:val="20"/>
        </w:rPr>
        <w:t>Bez dopadu do salda.</w:t>
      </w:r>
    </w:p>
    <w:p w14:paraId="4A8016FE"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94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18"/>
        <w:gridCol w:w="603"/>
        <w:gridCol w:w="859"/>
        <w:gridCol w:w="1293"/>
        <w:gridCol w:w="1015"/>
      </w:tblGrid>
      <w:tr w:rsidR="00220DB3" w14:paraId="7EE476FF" w14:textId="77777777" w:rsidTr="00A00D84">
        <w:trPr>
          <w:cantSplit/>
        </w:trPr>
        <w:tc>
          <w:tcPr>
            <w:tcW w:w="2958" w:type="dxa"/>
            <w:gridSpan w:val="3"/>
            <w:hideMark/>
          </w:tcPr>
          <w:p w14:paraId="2EFEDFA6"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989" w:type="dxa"/>
            <w:gridSpan w:val="5"/>
            <w:hideMark/>
          </w:tcPr>
          <w:p w14:paraId="02D6A0D3"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248/R</w:t>
            </w:r>
          </w:p>
        </w:tc>
      </w:tr>
      <w:tr w:rsidR="00220DB3" w14:paraId="77290DF0" w14:textId="77777777" w:rsidTr="00A00D84">
        <w:trPr>
          <w:gridAfter w:val="1"/>
          <w:wAfter w:w="1015" w:type="dxa"/>
          <w:cantSplit/>
        </w:trPr>
        <w:tc>
          <w:tcPr>
            <w:tcW w:w="714" w:type="dxa"/>
            <w:vAlign w:val="center"/>
            <w:hideMark/>
          </w:tcPr>
          <w:p w14:paraId="1DB6054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6AF47FA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40D313B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CA86E0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649304B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4C89F77F" w14:textId="77777777" w:rsidTr="00A00D84">
        <w:trPr>
          <w:gridAfter w:val="1"/>
          <w:wAfter w:w="1015" w:type="dxa"/>
          <w:cantSplit/>
        </w:trPr>
        <w:tc>
          <w:tcPr>
            <w:tcW w:w="714" w:type="dxa"/>
            <w:hideMark/>
          </w:tcPr>
          <w:p w14:paraId="7D089D2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4E80FF6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45D2514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3085FD1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tcPr>
          <w:p w14:paraId="1F4B60CE"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hideMark/>
          </w:tcPr>
          <w:p w14:paraId="29CD859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-20 000,00</w:t>
            </w:r>
          </w:p>
        </w:tc>
      </w:tr>
      <w:tr w:rsidR="00220DB3" w14:paraId="73C5DAC7" w14:textId="77777777" w:rsidTr="00A00D84">
        <w:trPr>
          <w:gridAfter w:val="1"/>
          <w:wAfter w:w="1015" w:type="dxa"/>
          <w:cantSplit/>
        </w:trPr>
        <w:tc>
          <w:tcPr>
            <w:tcW w:w="714" w:type="dxa"/>
            <w:hideMark/>
          </w:tcPr>
          <w:p w14:paraId="63E8AB9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700B7B4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038507D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218AB40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612919C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401231</w:t>
            </w:r>
          </w:p>
        </w:tc>
        <w:tc>
          <w:tcPr>
            <w:tcW w:w="1293" w:type="dxa"/>
            <w:hideMark/>
          </w:tcPr>
          <w:p w14:paraId="00CDD73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20 000,00</w:t>
            </w:r>
          </w:p>
        </w:tc>
      </w:tr>
    </w:tbl>
    <w:p w14:paraId="0866EBEC"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6F7583D7" w14:textId="77777777" w:rsidR="00220DB3" w:rsidRDefault="00220DB3" w:rsidP="00A00D84">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školství, mládeže a tělovýchovy navrhuje rozpočtové opatření na navýšení provozního příspěvku zřizovatele na rok 2021. Jedná se o Střední odbornou školu elektrotechnickou, Centrum odborné přípravy, Hluboká nad Vltavou z důvodu zajištění "Mediálního kempu" pořádaného od 18. 7. 2021 do 24. 7. 2021 ve Střední odborné škole elektrotechnické, Centru odborné přípravy, Hluboká nad Vltavou ve spolupráci </w:t>
      </w:r>
      <w:r>
        <w:rPr>
          <w:rFonts w:ascii="Arial" w:hAnsi="Arial" w:cs="Arial"/>
          <w:color w:val="000000"/>
          <w:szCs w:val="20"/>
        </w:rPr>
        <w:lastRenderedPageBreak/>
        <w:t xml:space="preserve">se Smíchovskou střední průmyslovou školou a Gymnáziem, Preslova 25, Praha 5 – Smíchov. </w:t>
      </w:r>
      <w:r>
        <w:rPr>
          <w:rFonts w:ascii="Arial" w:hAnsi="Arial" w:cs="Arial"/>
          <w:b/>
          <w:bCs/>
          <w:color w:val="000000"/>
          <w:szCs w:val="20"/>
        </w:rPr>
        <w:t>Bez dopadu do salda.</w:t>
      </w:r>
    </w:p>
    <w:p w14:paraId="0A4FB769"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675"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770"/>
        <w:gridCol w:w="1193"/>
        <w:gridCol w:w="603"/>
        <w:gridCol w:w="859"/>
        <w:gridCol w:w="1293"/>
      </w:tblGrid>
      <w:tr w:rsidR="00220DB3" w14:paraId="59B70F76" w14:textId="77777777" w:rsidTr="001B4F79">
        <w:trPr>
          <w:cantSplit/>
        </w:trPr>
        <w:tc>
          <w:tcPr>
            <w:tcW w:w="2958" w:type="dxa"/>
            <w:gridSpan w:val="3"/>
            <w:hideMark/>
          </w:tcPr>
          <w:p w14:paraId="2F3BE4A1"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8" w:type="dxa"/>
            <w:gridSpan w:val="5"/>
            <w:hideMark/>
          </w:tcPr>
          <w:p w14:paraId="27BEB1C8"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249/R</w:t>
            </w:r>
          </w:p>
        </w:tc>
      </w:tr>
      <w:tr w:rsidR="00220DB3" w14:paraId="10136648" w14:textId="77777777" w:rsidTr="001B4F79">
        <w:trPr>
          <w:cantSplit/>
        </w:trPr>
        <w:tc>
          <w:tcPr>
            <w:tcW w:w="714" w:type="dxa"/>
            <w:vAlign w:val="center"/>
            <w:hideMark/>
          </w:tcPr>
          <w:p w14:paraId="5ED8F87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015" w:type="dxa"/>
            <w:gridSpan w:val="3"/>
            <w:vAlign w:val="center"/>
            <w:hideMark/>
          </w:tcPr>
          <w:p w14:paraId="44C185F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4F3E05B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196D156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08DB739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65EEAA9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21CFFD51" w14:textId="77777777" w:rsidTr="001B4F79">
        <w:trPr>
          <w:cantSplit/>
        </w:trPr>
        <w:tc>
          <w:tcPr>
            <w:tcW w:w="714" w:type="dxa"/>
            <w:vAlign w:val="center"/>
            <w:hideMark/>
          </w:tcPr>
          <w:p w14:paraId="5347A28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7E342FF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301" w:type="dxa"/>
            <w:gridSpan w:val="2"/>
            <w:vAlign w:val="center"/>
            <w:hideMark/>
          </w:tcPr>
          <w:p w14:paraId="33205B9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7B6763E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486FCAB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03C1956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401212</w:t>
            </w:r>
          </w:p>
        </w:tc>
        <w:tc>
          <w:tcPr>
            <w:tcW w:w="1293" w:type="dxa"/>
            <w:vAlign w:val="center"/>
            <w:hideMark/>
          </w:tcPr>
          <w:p w14:paraId="348D0A4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20 256,00</w:t>
            </w:r>
          </w:p>
        </w:tc>
      </w:tr>
      <w:tr w:rsidR="00220DB3" w14:paraId="53BE39E7" w14:textId="77777777" w:rsidTr="001B4F79">
        <w:trPr>
          <w:cantSplit/>
        </w:trPr>
        <w:tc>
          <w:tcPr>
            <w:tcW w:w="714" w:type="dxa"/>
            <w:vAlign w:val="center"/>
            <w:hideMark/>
          </w:tcPr>
          <w:p w14:paraId="4335D6C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037C8B2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301" w:type="dxa"/>
            <w:gridSpan w:val="2"/>
            <w:vAlign w:val="center"/>
            <w:hideMark/>
          </w:tcPr>
          <w:p w14:paraId="5BF2ECE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117700F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1D6C82D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66E3F85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401212</w:t>
            </w:r>
          </w:p>
        </w:tc>
        <w:tc>
          <w:tcPr>
            <w:tcW w:w="1293" w:type="dxa"/>
            <w:vAlign w:val="center"/>
            <w:hideMark/>
          </w:tcPr>
          <w:p w14:paraId="52BA64EA"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114 784,00</w:t>
            </w:r>
          </w:p>
        </w:tc>
      </w:tr>
      <w:tr w:rsidR="00220DB3" w14:paraId="7635243D" w14:textId="77777777" w:rsidTr="001B4F79">
        <w:trPr>
          <w:cantSplit/>
        </w:trPr>
        <w:tc>
          <w:tcPr>
            <w:tcW w:w="714" w:type="dxa"/>
            <w:vAlign w:val="center"/>
            <w:hideMark/>
          </w:tcPr>
          <w:p w14:paraId="43C0250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3D59CD7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301" w:type="dxa"/>
            <w:gridSpan w:val="2"/>
            <w:vAlign w:val="center"/>
            <w:hideMark/>
          </w:tcPr>
          <w:p w14:paraId="392C507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7417668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40C4401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43DAF13E"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vAlign w:val="center"/>
            <w:hideMark/>
          </w:tcPr>
          <w:p w14:paraId="4165B74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20 256,00</w:t>
            </w:r>
          </w:p>
        </w:tc>
      </w:tr>
      <w:tr w:rsidR="00220DB3" w14:paraId="310E838D" w14:textId="77777777" w:rsidTr="001B4F79">
        <w:trPr>
          <w:cantSplit/>
        </w:trPr>
        <w:tc>
          <w:tcPr>
            <w:tcW w:w="714" w:type="dxa"/>
            <w:vAlign w:val="center"/>
            <w:hideMark/>
          </w:tcPr>
          <w:p w14:paraId="6FBC254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1FEE1A7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301" w:type="dxa"/>
            <w:gridSpan w:val="2"/>
            <w:vAlign w:val="center"/>
            <w:hideMark/>
          </w:tcPr>
          <w:p w14:paraId="0C78FCD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1888F99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59DBA06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59A61A29"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vAlign w:val="center"/>
            <w:hideMark/>
          </w:tcPr>
          <w:p w14:paraId="5446894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114 784,00</w:t>
            </w:r>
          </w:p>
        </w:tc>
      </w:tr>
    </w:tbl>
    <w:p w14:paraId="14D988A0"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785B11C7"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vratky části dotace z minulých let na základě oznámení MŠMT subjektům, kterým MŠMT poskytlo dotaci v oblasti prioritní osy Rovný přístup ke kvalitnímu předškolnímu, primárnímu a sekundárnímu vzdělávání, Operačního programu Výzkum, vývoj a vzdělávání. Vratka se odvádí na MŠMT. Jedná se o Gymnázium, České Budějovice, Česká 64. </w:t>
      </w:r>
      <w:r>
        <w:rPr>
          <w:rFonts w:ascii="Arial" w:hAnsi="Arial" w:cs="Arial"/>
          <w:b/>
          <w:bCs/>
          <w:color w:val="000000"/>
          <w:szCs w:val="20"/>
        </w:rPr>
        <w:t>Bez dopadu do salda.</w:t>
      </w:r>
    </w:p>
    <w:p w14:paraId="58C5ED36"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36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453"/>
        <w:gridCol w:w="1193"/>
        <w:gridCol w:w="603"/>
        <w:gridCol w:w="859"/>
        <w:gridCol w:w="1293"/>
      </w:tblGrid>
      <w:tr w:rsidR="00220DB3" w14:paraId="14DD6980" w14:textId="77777777" w:rsidTr="00A00D84">
        <w:trPr>
          <w:cantSplit/>
        </w:trPr>
        <w:tc>
          <w:tcPr>
            <w:tcW w:w="2958" w:type="dxa"/>
            <w:gridSpan w:val="3"/>
            <w:hideMark/>
          </w:tcPr>
          <w:p w14:paraId="3C2A1C71"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399" w:type="dxa"/>
            <w:gridSpan w:val="5"/>
            <w:hideMark/>
          </w:tcPr>
          <w:p w14:paraId="3691DD23"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250/R</w:t>
            </w:r>
          </w:p>
        </w:tc>
      </w:tr>
      <w:tr w:rsidR="00220DB3" w14:paraId="7AB199E6" w14:textId="77777777" w:rsidTr="00A00D84">
        <w:trPr>
          <w:cantSplit/>
        </w:trPr>
        <w:tc>
          <w:tcPr>
            <w:tcW w:w="714" w:type="dxa"/>
            <w:vAlign w:val="center"/>
            <w:hideMark/>
          </w:tcPr>
          <w:p w14:paraId="0D25088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60C5D3C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205A48D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2AA42B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18CF418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62127F7C"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49A5B894" w14:textId="77777777" w:rsidTr="00A00D84">
        <w:trPr>
          <w:cantSplit/>
        </w:trPr>
        <w:tc>
          <w:tcPr>
            <w:tcW w:w="714" w:type="dxa"/>
          </w:tcPr>
          <w:p w14:paraId="0A6A154D"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22BFF17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389FD29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665F2C6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6C36FF5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14EEDF50"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hideMark/>
          </w:tcPr>
          <w:p w14:paraId="2AF9BBC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75 000,00</w:t>
            </w:r>
          </w:p>
        </w:tc>
      </w:tr>
      <w:tr w:rsidR="00220DB3" w14:paraId="7E51512A" w14:textId="77777777" w:rsidTr="00A00D84">
        <w:trPr>
          <w:cantSplit/>
        </w:trPr>
        <w:tc>
          <w:tcPr>
            <w:tcW w:w="714" w:type="dxa"/>
          </w:tcPr>
          <w:p w14:paraId="75A6E632"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1EDA039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2CC8F31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3423033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3E3F157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15286BAD"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hideMark/>
          </w:tcPr>
          <w:p w14:paraId="4AB78AB6"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425 000,00</w:t>
            </w:r>
          </w:p>
        </w:tc>
      </w:tr>
      <w:tr w:rsidR="00220DB3" w14:paraId="54BAD07D" w14:textId="77777777" w:rsidTr="00A00D84">
        <w:trPr>
          <w:cantSplit/>
        </w:trPr>
        <w:tc>
          <w:tcPr>
            <w:tcW w:w="714" w:type="dxa"/>
            <w:hideMark/>
          </w:tcPr>
          <w:p w14:paraId="10A3AB6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hideMark/>
          </w:tcPr>
          <w:p w14:paraId="71F42F1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FC0666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5325EC8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70EF4F0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27B7BFE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401204</w:t>
            </w:r>
          </w:p>
        </w:tc>
        <w:tc>
          <w:tcPr>
            <w:tcW w:w="1293" w:type="dxa"/>
            <w:hideMark/>
          </w:tcPr>
          <w:p w14:paraId="4F4993E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75 000,00</w:t>
            </w:r>
          </w:p>
        </w:tc>
      </w:tr>
      <w:tr w:rsidR="00220DB3" w14:paraId="66ADBBA9" w14:textId="77777777" w:rsidTr="00A00D84">
        <w:trPr>
          <w:cantSplit/>
        </w:trPr>
        <w:tc>
          <w:tcPr>
            <w:tcW w:w="714" w:type="dxa"/>
            <w:hideMark/>
          </w:tcPr>
          <w:p w14:paraId="1DDD3CA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hideMark/>
          </w:tcPr>
          <w:p w14:paraId="4B6BB19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D881A0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695AB51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57E2F31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3893FC1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401204</w:t>
            </w:r>
          </w:p>
        </w:tc>
        <w:tc>
          <w:tcPr>
            <w:tcW w:w="1293" w:type="dxa"/>
            <w:hideMark/>
          </w:tcPr>
          <w:p w14:paraId="2039DBB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425 000,00</w:t>
            </w:r>
          </w:p>
        </w:tc>
      </w:tr>
    </w:tbl>
    <w:p w14:paraId="32054299"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0ED8B942" w14:textId="77777777" w:rsidR="00220DB3" w:rsidRDefault="00220DB3" w:rsidP="00A00D84">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školství, mládeže a tělovýchovy navrhuje rozpočtové opatření na příjem a vyplacení dotace na základě avíza k platbám č. j. MSMT-20733/2021-1 ze dne 26. 7. 2021 příjemci výzvy č. 67 v rámci Operačního programu výzkum, vývoj a vzdělávání MŠMT pro Gymnázium J. V. Jirsíka, České Budějovice, Fráni Šrámka 23. </w:t>
      </w:r>
      <w:r>
        <w:rPr>
          <w:rFonts w:ascii="Arial" w:hAnsi="Arial" w:cs="Arial"/>
          <w:b/>
          <w:bCs/>
          <w:color w:val="000000"/>
          <w:szCs w:val="20"/>
        </w:rPr>
        <w:t>Bez dopadu do salda.</w:t>
      </w:r>
    </w:p>
    <w:p w14:paraId="2B47CC01" w14:textId="77777777" w:rsidR="00220DB3" w:rsidRDefault="00220DB3" w:rsidP="00A00D84">
      <w:pPr>
        <w:widowControl w:val="0"/>
        <w:autoSpaceDE w:val="0"/>
        <w:autoSpaceDN w:val="0"/>
        <w:adjustRightInd w:val="0"/>
        <w:spacing w:before="40" w:after="40"/>
        <w:ind w:left="40" w:right="40"/>
        <w:rPr>
          <w:rFonts w:ascii="Arial" w:hAnsi="Arial" w:cs="Arial"/>
          <w:b/>
          <w:bCs/>
          <w:color w:val="000000"/>
          <w:sz w:val="17"/>
          <w:szCs w:val="17"/>
        </w:rPr>
      </w:pPr>
    </w:p>
    <w:tbl>
      <w:tblPr>
        <w:tblW w:w="936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0"/>
        <w:gridCol w:w="1192"/>
        <w:gridCol w:w="603"/>
        <w:gridCol w:w="866"/>
        <w:gridCol w:w="1293"/>
      </w:tblGrid>
      <w:tr w:rsidR="00220DB3" w14:paraId="2620F8BA" w14:textId="77777777" w:rsidTr="00A00D84">
        <w:trPr>
          <w:cantSplit/>
        </w:trPr>
        <w:tc>
          <w:tcPr>
            <w:tcW w:w="2958" w:type="dxa"/>
            <w:gridSpan w:val="3"/>
            <w:hideMark/>
          </w:tcPr>
          <w:p w14:paraId="7C6A1096"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408" w:type="dxa"/>
            <w:gridSpan w:val="5"/>
            <w:hideMark/>
          </w:tcPr>
          <w:p w14:paraId="0C0B3C9D"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251/R</w:t>
            </w:r>
          </w:p>
        </w:tc>
      </w:tr>
      <w:tr w:rsidR="00220DB3" w14:paraId="74E3D94C" w14:textId="77777777" w:rsidTr="00A00D84">
        <w:trPr>
          <w:cantSplit/>
        </w:trPr>
        <w:tc>
          <w:tcPr>
            <w:tcW w:w="714" w:type="dxa"/>
            <w:vAlign w:val="center"/>
            <w:hideMark/>
          </w:tcPr>
          <w:p w14:paraId="59F2B90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4FB244D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05080ED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12E88C1"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67" w:type="dxa"/>
            <w:vAlign w:val="center"/>
            <w:hideMark/>
          </w:tcPr>
          <w:p w14:paraId="11411980"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4" w:type="dxa"/>
            <w:vAlign w:val="center"/>
            <w:hideMark/>
          </w:tcPr>
          <w:p w14:paraId="097BFE9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3E724421" w14:textId="77777777" w:rsidTr="00A00D84">
        <w:trPr>
          <w:cantSplit/>
        </w:trPr>
        <w:tc>
          <w:tcPr>
            <w:tcW w:w="714" w:type="dxa"/>
          </w:tcPr>
          <w:p w14:paraId="64143A02"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7702533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2F40364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4D7044F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6711E65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67" w:type="dxa"/>
          </w:tcPr>
          <w:p w14:paraId="34BF2739" w14:textId="77777777" w:rsidR="00220DB3" w:rsidRDefault="00220DB3">
            <w:pPr>
              <w:widowControl w:val="0"/>
              <w:autoSpaceDE w:val="0"/>
              <w:autoSpaceDN w:val="0"/>
              <w:adjustRightInd w:val="0"/>
              <w:jc w:val="center"/>
              <w:rPr>
                <w:rFonts w:ascii="Arial" w:hAnsi="Arial" w:cs="Arial"/>
                <w:color w:val="000000"/>
                <w:szCs w:val="20"/>
              </w:rPr>
            </w:pPr>
          </w:p>
        </w:tc>
        <w:tc>
          <w:tcPr>
            <w:tcW w:w="1294" w:type="dxa"/>
            <w:hideMark/>
          </w:tcPr>
          <w:p w14:paraId="24507A5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60 000,00</w:t>
            </w:r>
          </w:p>
        </w:tc>
      </w:tr>
      <w:tr w:rsidR="00220DB3" w14:paraId="1AB8817F" w14:textId="77777777" w:rsidTr="00A00D84">
        <w:trPr>
          <w:cantSplit/>
        </w:trPr>
        <w:tc>
          <w:tcPr>
            <w:tcW w:w="714" w:type="dxa"/>
          </w:tcPr>
          <w:p w14:paraId="40AC8EBD"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36ECBFF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338CBE9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3977B31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401E613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67" w:type="dxa"/>
          </w:tcPr>
          <w:p w14:paraId="6883FEA6" w14:textId="77777777" w:rsidR="00220DB3" w:rsidRDefault="00220DB3">
            <w:pPr>
              <w:widowControl w:val="0"/>
              <w:autoSpaceDE w:val="0"/>
              <w:autoSpaceDN w:val="0"/>
              <w:adjustRightInd w:val="0"/>
              <w:jc w:val="center"/>
              <w:rPr>
                <w:rFonts w:ascii="Arial" w:hAnsi="Arial" w:cs="Arial"/>
                <w:color w:val="000000"/>
                <w:szCs w:val="20"/>
              </w:rPr>
            </w:pPr>
          </w:p>
        </w:tc>
        <w:tc>
          <w:tcPr>
            <w:tcW w:w="1294" w:type="dxa"/>
            <w:hideMark/>
          </w:tcPr>
          <w:p w14:paraId="2ACD22B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340 000,00</w:t>
            </w:r>
          </w:p>
        </w:tc>
      </w:tr>
      <w:tr w:rsidR="00220DB3" w14:paraId="397395E8" w14:textId="77777777" w:rsidTr="00A00D84">
        <w:trPr>
          <w:cantSplit/>
        </w:trPr>
        <w:tc>
          <w:tcPr>
            <w:tcW w:w="714" w:type="dxa"/>
            <w:hideMark/>
          </w:tcPr>
          <w:p w14:paraId="334CAA8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1F3691C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0B84250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678CBF2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1D8D231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67" w:type="dxa"/>
            <w:hideMark/>
          </w:tcPr>
          <w:p w14:paraId="4A8700F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401215</w:t>
            </w:r>
          </w:p>
        </w:tc>
        <w:tc>
          <w:tcPr>
            <w:tcW w:w="1294" w:type="dxa"/>
            <w:hideMark/>
          </w:tcPr>
          <w:p w14:paraId="383DE47E"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60 000,00</w:t>
            </w:r>
          </w:p>
        </w:tc>
      </w:tr>
      <w:tr w:rsidR="00220DB3" w14:paraId="7FF4F52D" w14:textId="77777777" w:rsidTr="00A00D84">
        <w:trPr>
          <w:cantSplit/>
        </w:trPr>
        <w:tc>
          <w:tcPr>
            <w:tcW w:w="714" w:type="dxa"/>
            <w:hideMark/>
          </w:tcPr>
          <w:p w14:paraId="224AC0D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28D4F6F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0D1302B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2D5B63D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2613297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67" w:type="dxa"/>
            <w:hideMark/>
          </w:tcPr>
          <w:p w14:paraId="482BAB8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401215</w:t>
            </w:r>
          </w:p>
        </w:tc>
        <w:tc>
          <w:tcPr>
            <w:tcW w:w="1294" w:type="dxa"/>
            <w:hideMark/>
          </w:tcPr>
          <w:p w14:paraId="4E6125D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340 000,00</w:t>
            </w:r>
          </w:p>
        </w:tc>
      </w:tr>
    </w:tbl>
    <w:p w14:paraId="736EC445"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7B6C6DE5"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příjem a vyplacení dotace na základě avíza k platbám č. j. MSMT-21325/2021-1 ze dne 30. 7. 2021 příjemci výzvy č. 67 v rámci Operačního programu výzkum, vývoj a vzdělávání MŠMT pro Vyšší odbornou školu, Střední průmyslovou školu automobilní a technickou, České Budějovice, Skuherského 3. </w:t>
      </w:r>
      <w:r>
        <w:rPr>
          <w:rFonts w:ascii="Arial" w:hAnsi="Arial" w:cs="Arial"/>
          <w:b/>
          <w:bCs/>
          <w:color w:val="000000"/>
          <w:szCs w:val="20"/>
        </w:rPr>
        <w:t>Bez dopadu do salda.</w:t>
      </w:r>
    </w:p>
    <w:p w14:paraId="09C0DA83"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1"/>
        <w:gridCol w:w="1193"/>
        <w:gridCol w:w="714"/>
        <w:gridCol w:w="859"/>
        <w:gridCol w:w="1292"/>
      </w:tblGrid>
      <w:tr w:rsidR="00220DB3" w14:paraId="5E63B67A" w14:textId="77777777" w:rsidTr="00A00D84">
        <w:trPr>
          <w:cantSplit/>
        </w:trPr>
        <w:tc>
          <w:tcPr>
            <w:tcW w:w="2958" w:type="dxa"/>
            <w:gridSpan w:val="3"/>
            <w:hideMark/>
          </w:tcPr>
          <w:p w14:paraId="468B91DB"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510" w:type="dxa"/>
            <w:gridSpan w:val="5"/>
            <w:hideMark/>
          </w:tcPr>
          <w:p w14:paraId="73675639"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252/R</w:t>
            </w:r>
          </w:p>
        </w:tc>
      </w:tr>
      <w:tr w:rsidR="00220DB3" w14:paraId="02A42498" w14:textId="77777777" w:rsidTr="00A00D84">
        <w:trPr>
          <w:cantSplit/>
        </w:trPr>
        <w:tc>
          <w:tcPr>
            <w:tcW w:w="714" w:type="dxa"/>
            <w:vAlign w:val="center"/>
            <w:hideMark/>
          </w:tcPr>
          <w:p w14:paraId="325C443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18B16F96"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6A12882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714" w:type="dxa"/>
            <w:vAlign w:val="center"/>
            <w:hideMark/>
          </w:tcPr>
          <w:p w14:paraId="63FE6F5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33029D1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065193E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4F56645C" w14:textId="77777777" w:rsidTr="00A00D84">
        <w:trPr>
          <w:cantSplit/>
        </w:trPr>
        <w:tc>
          <w:tcPr>
            <w:tcW w:w="714" w:type="dxa"/>
          </w:tcPr>
          <w:p w14:paraId="6E1C919D"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590B2F4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1D22395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44FFC54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714" w:type="dxa"/>
            <w:hideMark/>
          </w:tcPr>
          <w:p w14:paraId="234037D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71AB2764"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hideMark/>
          </w:tcPr>
          <w:p w14:paraId="4E1323E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51 561,01</w:t>
            </w:r>
          </w:p>
        </w:tc>
      </w:tr>
      <w:tr w:rsidR="00220DB3" w14:paraId="2CF2D0EF" w14:textId="77777777" w:rsidTr="00A00D84">
        <w:trPr>
          <w:cantSplit/>
        </w:trPr>
        <w:tc>
          <w:tcPr>
            <w:tcW w:w="714" w:type="dxa"/>
          </w:tcPr>
          <w:p w14:paraId="405503C6"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187EA16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4D033B3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1003B9C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714" w:type="dxa"/>
            <w:hideMark/>
          </w:tcPr>
          <w:p w14:paraId="79FAA00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1ED9B769"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hideMark/>
          </w:tcPr>
          <w:p w14:paraId="215DF7A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292 178,99</w:t>
            </w:r>
          </w:p>
        </w:tc>
      </w:tr>
      <w:tr w:rsidR="00220DB3" w14:paraId="262FA438" w14:textId="77777777" w:rsidTr="00A00D84">
        <w:trPr>
          <w:cantSplit/>
        </w:trPr>
        <w:tc>
          <w:tcPr>
            <w:tcW w:w="714" w:type="dxa"/>
            <w:hideMark/>
          </w:tcPr>
          <w:p w14:paraId="7A461FB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hideMark/>
          </w:tcPr>
          <w:p w14:paraId="6F3A8BF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41935D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463427B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714" w:type="dxa"/>
            <w:hideMark/>
          </w:tcPr>
          <w:p w14:paraId="59E5704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5212105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403213</w:t>
            </w:r>
          </w:p>
        </w:tc>
        <w:tc>
          <w:tcPr>
            <w:tcW w:w="1293" w:type="dxa"/>
            <w:hideMark/>
          </w:tcPr>
          <w:p w14:paraId="1A0AAA3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51 561,01</w:t>
            </w:r>
          </w:p>
        </w:tc>
      </w:tr>
      <w:tr w:rsidR="00220DB3" w14:paraId="1721DCDF" w14:textId="77777777" w:rsidTr="00A00D84">
        <w:trPr>
          <w:cantSplit/>
        </w:trPr>
        <w:tc>
          <w:tcPr>
            <w:tcW w:w="714" w:type="dxa"/>
            <w:hideMark/>
          </w:tcPr>
          <w:p w14:paraId="0CBBB55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hideMark/>
          </w:tcPr>
          <w:p w14:paraId="1828788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63A506D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4D05707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714" w:type="dxa"/>
            <w:hideMark/>
          </w:tcPr>
          <w:p w14:paraId="64B7EB0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7EBF6F8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403213</w:t>
            </w:r>
          </w:p>
        </w:tc>
        <w:tc>
          <w:tcPr>
            <w:tcW w:w="1293" w:type="dxa"/>
            <w:hideMark/>
          </w:tcPr>
          <w:p w14:paraId="1126C35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292 178,99</w:t>
            </w:r>
          </w:p>
        </w:tc>
      </w:tr>
    </w:tbl>
    <w:p w14:paraId="092303D3"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1F565A98"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příjem a vyplacení dotace na základě avíza k platbám č. j. MSMT-2393/2021-16 ze dne 10. 8. 2021 příjemci výzvy č. 67 v rámci Operačního programu výzkum, vývoj a vzdělávání MŠMT pro Mateřskou školu, Základní školu a Praktickou školu, Jindřichův Hradec, Jarošovská 1125/II. </w:t>
      </w:r>
      <w:r>
        <w:rPr>
          <w:rFonts w:ascii="Arial" w:hAnsi="Arial" w:cs="Arial"/>
          <w:b/>
          <w:bCs/>
          <w:color w:val="000000"/>
          <w:szCs w:val="20"/>
        </w:rPr>
        <w:t>Bez dopadu do salda.</w:t>
      </w:r>
    </w:p>
    <w:p w14:paraId="4EDE41C0"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675" w:type="dxa"/>
        <w:jc w:val="center"/>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225"/>
        <w:gridCol w:w="748"/>
        <w:gridCol w:w="637"/>
        <w:gridCol w:w="1638"/>
        <w:gridCol w:w="1471"/>
      </w:tblGrid>
      <w:tr w:rsidR="00220DB3" w14:paraId="40E9340E" w14:textId="77777777" w:rsidTr="00A00D84">
        <w:trPr>
          <w:cantSplit/>
          <w:jc w:val="center"/>
        </w:trPr>
        <w:tc>
          <w:tcPr>
            <w:tcW w:w="2958" w:type="dxa"/>
            <w:gridSpan w:val="3"/>
            <w:hideMark/>
          </w:tcPr>
          <w:p w14:paraId="3F8D35FF"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8" w:type="dxa"/>
            <w:gridSpan w:val="5"/>
            <w:hideMark/>
          </w:tcPr>
          <w:p w14:paraId="275D49E9"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253/R</w:t>
            </w:r>
          </w:p>
        </w:tc>
      </w:tr>
      <w:tr w:rsidR="00220DB3" w14:paraId="693D4891" w14:textId="77777777" w:rsidTr="00A00D84">
        <w:trPr>
          <w:cantSplit/>
          <w:jc w:val="center"/>
        </w:trPr>
        <w:tc>
          <w:tcPr>
            <w:tcW w:w="714" w:type="dxa"/>
            <w:vAlign w:val="center"/>
            <w:hideMark/>
          </w:tcPr>
          <w:p w14:paraId="4D7ED0B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469" w:type="dxa"/>
            <w:gridSpan w:val="3"/>
            <w:vAlign w:val="center"/>
            <w:hideMark/>
          </w:tcPr>
          <w:p w14:paraId="15197E8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0E16F10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129956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3554D8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1" w:type="dxa"/>
            <w:vAlign w:val="center"/>
            <w:hideMark/>
          </w:tcPr>
          <w:p w14:paraId="0A8D492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3DE65C8E" w14:textId="77777777" w:rsidTr="001B4F79">
        <w:trPr>
          <w:cantSplit/>
          <w:jc w:val="center"/>
        </w:trPr>
        <w:tc>
          <w:tcPr>
            <w:tcW w:w="714" w:type="dxa"/>
            <w:vAlign w:val="center"/>
          </w:tcPr>
          <w:p w14:paraId="6F15E13A"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356E664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4213</w:t>
            </w:r>
          </w:p>
        </w:tc>
        <w:tc>
          <w:tcPr>
            <w:tcW w:w="3755" w:type="dxa"/>
            <w:gridSpan w:val="2"/>
            <w:vAlign w:val="center"/>
            <w:hideMark/>
          </w:tcPr>
          <w:p w14:paraId="6755B2F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Investiční přijaté transfery ze státních fondů</w:t>
            </w:r>
          </w:p>
        </w:tc>
        <w:tc>
          <w:tcPr>
            <w:tcW w:w="748" w:type="dxa"/>
            <w:vAlign w:val="center"/>
            <w:hideMark/>
          </w:tcPr>
          <w:p w14:paraId="5DBE8D8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vAlign w:val="center"/>
            <w:hideMark/>
          </w:tcPr>
          <w:p w14:paraId="72488D4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1042</w:t>
            </w:r>
          </w:p>
        </w:tc>
        <w:tc>
          <w:tcPr>
            <w:tcW w:w="1638" w:type="dxa"/>
            <w:vAlign w:val="center"/>
          </w:tcPr>
          <w:p w14:paraId="64607B5D" w14:textId="77777777" w:rsidR="00220DB3" w:rsidRDefault="00220DB3">
            <w:pPr>
              <w:widowControl w:val="0"/>
              <w:autoSpaceDE w:val="0"/>
              <w:autoSpaceDN w:val="0"/>
              <w:adjustRightInd w:val="0"/>
              <w:jc w:val="center"/>
              <w:rPr>
                <w:rFonts w:ascii="Arial" w:hAnsi="Arial" w:cs="Arial"/>
                <w:color w:val="000000"/>
                <w:szCs w:val="20"/>
              </w:rPr>
            </w:pPr>
          </w:p>
        </w:tc>
        <w:tc>
          <w:tcPr>
            <w:tcW w:w="1471" w:type="dxa"/>
            <w:vAlign w:val="center"/>
            <w:hideMark/>
          </w:tcPr>
          <w:p w14:paraId="64697CD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20 038 750,00</w:t>
            </w:r>
          </w:p>
        </w:tc>
      </w:tr>
      <w:tr w:rsidR="00220DB3" w14:paraId="7431F57F" w14:textId="77777777" w:rsidTr="001B4F79">
        <w:trPr>
          <w:cantSplit/>
          <w:jc w:val="center"/>
        </w:trPr>
        <w:tc>
          <w:tcPr>
            <w:tcW w:w="714" w:type="dxa"/>
            <w:vAlign w:val="center"/>
            <w:hideMark/>
          </w:tcPr>
          <w:p w14:paraId="49798C6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70B221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6356</w:t>
            </w:r>
          </w:p>
        </w:tc>
        <w:tc>
          <w:tcPr>
            <w:tcW w:w="3755" w:type="dxa"/>
            <w:gridSpan w:val="2"/>
            <w:vAlign w:val="center"/>
            <w:hideMark/>
          </w:tcPr>
          <w:p w14:paraId="612745F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Jiné inv. transf. zříz. přísp. organizacím</w:t>
            </w:r>
          </w:p>
        </w:tc>
        <w:tc>
          <w:tcPr>
            <w:tcW w:w="748" w:type="dxa"/>
            <w:vAlign w:val="center"/>
            <w:hideMark/>
          </w:tcPr>
          <w:p w14:paraId="3AB4C3E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vAlign w:val="center"/>
            <w:hideMark/>
          </w:tcPr>
          <w:p w14:paraId="43CBD88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1052</w:t>
            </w:r>
          </w:p>
        </w:tc>
        <w:tc>
          <w:tcPr>
            <w:tcW w:w="1638" w:type="dxa"/>
            <w:vAlign w:val="center"/>
            <w:hideMark/>
          </w:tcPr>
          <w:p w14:paraId="7E3E463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401401</w:t>
            </w:r>
          </w:p>
        </w:tc>
        <w:tc>
          <w:tcPr>
            <w:tcW w:w="1471" w:type="dxa"/>
            <w:vAlign w:val="center"/>
            <w:hideMark/>
          </w:tcPr>
          <w:p w14:paraId="3618E5BB"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20 038 750,00</w:t>
            </w:r>
          </w:p>
        </w:tc>
      </w:tr>
      <w:tr w:rsidR="00220DB3" w14:paraId="609A02B7" w14:textId="77777777" w:rsidTr="001B4F79">
        <w:trPr>
          <w:cantSplit/>
          <w:jc w:val="center"/>
        </w:trPr>
        <w:tc>
          <w:tcPr>
            <w:tcW w:w="714" w:type="dxa"/>
            <w:vAlign w:val="center"/>
          </w:tcPr>
          <w:p w14:paraId="3BA3FCAD"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1D21564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4213</w:t>
            </w:r>
          </w:p>
        </w:tc>
        <w:tc>
          <w:tcPr>
            <w:tcW w:w="3755" w:type="dxa"/>
            <w:gridSpan w:val="2"/>
            <w:vAlign w:val="center"/>
            <w:hideMark/>
          </w:tcPr>
          <w:p w14:paraId="22F7F56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Investiční přijaté transfery ze státních fondů</w:t>
            </w:r>
          </w:p>
        </w:tc>
        <w:tc>
          <w:tcPr>
            <w:tcW w:w="748" w:type="dxa"/>
            <w:vAlign w:val="center"/>
            <w:hideMark/>
          </w:tcPr>
          <w:p w14:paraId="1D8E43D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vAlign w:val="center"/>
            <w:hideMark/>
          </w:tcPr>
          <w:p w14:paraId="75CC62C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3142</w:t>
            </w:r>
          </w:p>
        </w:tc>
        <w:tc>
          <w:tcPr>
            <w:tcW w:w="1638" w:type="dxa"/>
            <w:vAlign w:val="center"/>
          </w:tcPr>
          <w:p w14:paraId="3CF60219" w14:textId="77777777" w:rsidR="00220DB3" w:rsidRDefault="00220DB3">
            <w:pPr>
              <w:widowControl w:val="0"/>
              <w:autoSpaceDE w:val="0"/>
              <w:autoSpaceDN w:val="0"/>
              <w:adjustRightInd w:val="0"/>
              <w:jc w:val="center"/>
              <w:rPr>
                <w:rFonts w:ascii="Arial" w:hAnsi="Arial" w:cs="Arial"/>
                <w:color w:val="000000"/>
                <w:szCs w:val="20"/>
              </w:rPr>
            </w:pPr>
          </w:p>
        </w:tc>
        <w:tc>
          <w:tcPr>
            <w:tcW w:w="1471" w:type="dxa"/>
            <w:vAlign w:val="center"/>
            <w:hideMark/>
          </w:tcPr>
          <w:p w14:paraId="44BB4D8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-9 000,00</w:t>
            </w:r>
          </w:p>
        </w:tc>
      </w:tr>
      <w:tr w:rsidR="00220DB3" w14:paraId="22A89E15" w14:textId="77777777" w:rsidTr="001B4F79">
        <w:trPr>
          <w:cantSplit/>
          <w:jc w:val="center"/>
        </w:trPr>
        <w:tc>
          <w:tcPr>
            <w:tcW w:w="714" w:type="dxa"/>
            <w:vAlign w:val="center"/>
            <w:hideMark/>
          </w:tcPr>
          <w:p w14:paraId="0F671C0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1ABAB9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755" w:type="dxa"/>
            <w:gridSpan w:val="2"/>
            <w:vAlign w:val="center"/>
            <w:hideMark/>
          </w:tcPr>
          <w:p w14:paraId="31E362C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748" w:type="dxa"/>
            <w:vAlign w:val="center"/>
            <w:hideMark/>
          </w:tcPr>
          <w:p w14:paraId="7B52383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91628</w:t>
            </w:r>
          </w:p>
        </w:tc>
        <w:tc>
          <w:tcPr>
            <w:tcW w:w="637" w:type="dxa"/>
            <w:vAlign w:val="center"/>
            <w:hideMark/>
          </w:tcPr>
          <w:p w14:paraId="1C43ED2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74EEA49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9114430000000</w:t>
            </w:r>
          </w:p>
        </w:tc>
        <w:tc>
          <w:tcPr>
            <w:tcW w:w="1471" w:type="dxa"/>
            <w:vAlign w:val="center"/>
            <w:hideMark/>
          </w:tcPr>
          <w:p w14:paraId="022D65D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-9 000,00</w:t>
            </w:r>
          </w:p>
        </w:tc>
      </w:tr>
    </w:tbl>
    <w:p w14:paraId="39C54F3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617CDBAD"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dopravy a silničního hospodářství navrhuje rozpočtové opatření na zapojení navýšené investiční dotace ze Státního fondu dopravní infrastruktury (dále jen „SFDI“) pro příspěvkovou organizaci Správa a údržba silnic Jihočeského kraje ve výši 20 038 750,00 Kč. Finanční prostředky budou poskytnuty ve prospěch financování rekonstrukcí mostů na silnicích II. a III. třídy ve vlastnictví Jihočeského kraje. Uzavření dodatku smlouvy se SFDI bylo schváleno Radou Jihočeského kraje dne 29. 7. 2021 usnesením č. 820/2021/RK-22. Návazně na toto usnesení dochází k nápravě RO 219/R ve věci příjmu dotace SFDI a její realokace mezi akce kraje a akce SUS. </w:t>
      </w:r>
      <w:r>
        <w:rPr>
          <w:rFonts w:ascii="Arial" w:hAnsi="Arial" w:cs="Arial"/>
          <w:b/>
          <w:bCs/>
          <w:color w:val="000000"/>
          <w:szCs w:val="20"/>
        </w:rPr>
        <w:t>Bez dopadu do salda.</w:t>
      </w:r>
    </w:p>
    <w:p w14:paraId="0E046EDE"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9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3"/>
        <w:gridCol w:w="1529"/>
        <w:gridCol w:w="2450"/>
        <w:gridCol w:w="747"/>
        <w:gridCol w:w="637"/>
        <w:gridCol w:w="858"/>
        <w:gridCol w:w="1292"/>
      </w:tblGrid>
      <w:tr w:rsidR="00220DB3" w14:paraId="336DAC2B" w14:textId="77777777" w:rsidTr="00A00D84">
        <w:trPr>
          <w:cantSplit/>
        </w:trPr>
        <w:tc>
          <w:tcPr>
            <w:tcW w:w="2958" w:type="dxa"/>
            <w:gridSpan w:val="3"/>
            <w:hideMark/>
          </w:tcPr>
          <w:p w14:paraId="5B1DE728"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88" w:type="dxa"/>
            <w:gridSpan w:val="5"/>
            <w:hideMark/>
          </w:tcPr>
          <w:p w14:paraId="2539BF53"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254/R</w:t>
            </w:r>
          </w:p>
        </w:tc>
      </w:tr>
      <w:tr w:rsidR="00220DB3" w14:paraId="60F1A25D" w14:textId="77777777" w:rsidTr="00A00D84">
        <w:trPr>
          <w:cantSplit/>
        </w:trPr>
        <w:tc>
          <w:tcPr>
            <w:tcW w:w="714" w:type="dxa"/>
            <w:vAlign w:val="center"/>
            <w:hideMark/>
          </w:tcPr>
          <w:p w14:paraId="1172BF5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7A245981"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5F8A9A5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34F7B1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B31A40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3A6F753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3B5B5400" w14:textId="77777777" w:rsidTr="00A00D84">
        <w:trPr>
          <w:cantSplit/>
        </w:trPr>
        <w:tc>
          <w:tcPr>
            <w:tcW w:w="714" w:type="dxa"/>
          </w:tcPr>
          <w:p w14:paraId="30EEB7A2"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5107804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27D0964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082313D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34070</w:t>
            </w:r>
          </w:p>
        </w:tc>
        <w:tc>
          <w:tcPr>
            <w:tcW w:w="637" w:type="dxa"/>
            <w:hideMark/>
          </w:tcPr>
          <w:p w14:paraId="44BDE3D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1142</w:t>
            </w:r>
          </w:p>
        </w:tc>
        <w:tc>
          <w:tcPr>
            <w:tcW w:w="859" w:type="dxa"/>
          </w:tcPr>
          <w:p w14:paraId="43DAB826"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hideMark/>
          </w:tcPr>
          <w:p w14:paraId="38D76C1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115 000,00</w:t>
            </w:r>
          </w:p>
        </w:tc>
      </w:tr>
      <w:tr w:rsidR="00220DB3" w14:paraId="675035F6" w14:textId="77777777" w:rsidTr="00A00D84">
        <w:trPr>
          <w:cantSplit/>
        </w:trPr>
        <w:tc>
          <w:tcPr>
            <w:tcW w:w="714" w:type="dxa"/>
            <w:hideMark/>
          </w:tcPr>
          <w:p w14:paraId="39B2581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09E97CB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5D631C1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3E39E93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34070</w:t>
            </w:r>
          </w:p>
        </w:tc>
        <w:tc>
          <w:tcPr>
            <w:tcW w:w="637" w:type="dxa"/>
            <w:hideMark/>
          </w:tcPr>
          <w:p w14:paraId="4EB3A4D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1152</w:t>
            </w:r>
          </w:p>
        </w:tc>
        <w:tc>
          <w:tcPr>
            <w:tcW w:w="859" w:type="dxa"/>
            <w:hideMark/>
          </w:tcPr>
          <w:p w14:paraId="5CC69940"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401305</w:t>
            </w:r>
          </w:p>
        </w:tc>
        <w:tc>
          <w:tcPr>
            <w:tcW w:w="1293" w:type="dxa"/>
            <w:hideMark/>
          </w:tcPr>
          <w:p w14:paraId="49F2165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52 000,00</w:t>
            </w:r>
          </w:p>
        </w:tc>
      </w:tr>
      <w:tr w:rsidR="00220DB3" w14:paraId="58C29959" w14:textId="77777777" w:rsidTr="00A00D84">
        <w:trPr>
          <w:cantSplit/>
        </w:trPr>
        <w:tc>
          <w:tcPr>
            <w:tcW w:w="714" w:type="dxa"/>
            <w:hideMark/>
          </w:tcPr>
          <w:p w14:paraId="0B33123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3311</w:t>
            </w:r>
          </w:p>
        </w:tc>
        <w:tc>
          <w:tcPr>
            <w:tcW w:w="714" w:type="dxa"/>
            <w:hideMark/>
          </w:tcPr>
          <w:p w14:paraId="414E4E0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415178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683532F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34070</w:t>
            </w:r>
          </w:p>
        </w:tc>
        <w:tc>
          <w:tcPr>
            <w:tcW w:w="637" w:type="dxa"/>
            <w:hideMark/>
          </w:tcPr>
          <w:p w14:paraId="5BF2321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1152</w:t>
            </w:r>
          </w:p>
        </w:tc>
        <w:tc>
          <w:tcPr>
            <w:tcW w:w="859" w:type="dxa"/>
            <w:hideMark/>
          </w:tcPr>
          <w:p w14:paraId="75783A7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401224</w:t>
            </w:r>
          </w:p>
        </w:tc>
        <w:tc>
          <w:tcPr>
            <w:tcW w:w="1293" w:type="dxa"/>
            <w:hideMark/>
          </w:tcPr>
          <w:p w14:paraId="206834E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63 000,00</w:t>
            </w:r>
          </w:p>
        </w:tc>
      </w:tr>
    </w:tbl>
    <w:p w14:paraId="3C81C8D8"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5A02D451"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kultury a památkové péče navrhuje rozpočtové opatření z důvodu přijetí a vyplacení účelových neinvestičních dotací z Ministerstva kultury z dotačního programu Kulturní aktivity. Finanční prostředky jsou určeny pro: </w:t>
      </w:r>
    </w:p>
    <w:p w14:paraId="39981D10" w14:textId="77777777" w:rsidR="00220DB3" w:rsidRDefault="00220DB3" w:rsidP="00220DB3">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Jihočeské muzeum v Českých Budějovicích – Dokumentace a demonstrace festivit jihočeského regionu (52 000,00 Kč);</w:t>
      </w:r>
    </w:p>
    <w:p w14:paraId="1B9FCF66" w14:textId="77777777" w:rsidR="00220DB3" w:rsidRDefault="00220DB3" w:rsidP="00220DB3">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DDM, U Zimního stadionu 1, ČB – Krajská přehlídka jihočeských folklorních souborů (25 000,00 Kč);</w:t>
      </w:r>
    </w:p>
    <w:p w14:paraId="5CE434B3" w14:textId="77777777" w:rsidR="00220DB3" w:rsidRDefault="00220DB3" w:rsidP="00220DB3">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DDM, U Zimního stadionu 1, ČB – Krajské přehlídky scénického tance (38 000,00 Kč).</w:t>
      </w:r>
    </w:p>
    <w:p w14:paraId="39C69D28"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b/>
          <w:bCs/>
          <w:color w:val="000000"/>
          <w:szCs w:val="20"/>
        </w:rPr>
        <w:t>Bez dopadu do salda.</w:t>
      </w:r>
    </w:p>
    <w:p w14:paraId="1387D11D"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2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787"/>
        <w:gridCol w:w="748"/>
        <w:gridCol w:w="637"/>
        <w:gridCol w:w="859"/>
        <w:gridCol w:w="1294"/>
      </w:tblGrid>
      <w:tr w:rsidR="00220DB3" w14:paraId="4983DE74" w14:textId="77777777" w:rsidTr="00A00D84">
        <w:trPr>
          <w:cantSplit/>
        </w:trPr>
        <w:tc>
          <w:tcPr>
            <w:tcW w:w="2958" w:type="dxa"/>
            <w:gridSpan w:val="3"/>
            <w:hideMark/>
          </w:tcPr>
          <w:p w14:paraId="5C6E073F"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322" w:type="dxa"/>
            <w:gridSpan w:val="5"/>
            <w:hideMark/>
          </w:tcPr>
          <w:p w14:paraId="0418E132"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255/R</w:t>
            </w:r>
          </w:p>
        </w:tc>
      </w:tr>
      <w:tr w:rsidR="00220DB3" w14:paraId="4773DF5C" w14:textId="77777777" w:rsidTr="00A00D84">
        <w:trPr>
          <w:cantSplit/>
        </w:trPr>
        <w:tc>
          <w:tcPr>
            <w:tcW w:w="714" w:type="dxa"/>
            <w:vAlign w:val="center"/>
            <w:hideMark/>
          </w:tcPr>
          <w:p w14:paraId="62F9F72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030" w:type="dxa"/>
            <w:gridSpan w:val="3"/>
            <w:vAlign w:val="center"/>
            <w:hideMark/>
          </w:tcPr>
          <w:p w14:paraId="2A8CA742"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70F95901"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8D866E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10EFDF1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5D4F54C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369DBE7D" w14:textId="77777777" w:rsidTr="00A00D84">
        <w:trPr>
          <w:cantSplit/>
        </w:trPr>
        <w:tc>
          <w:tcPr>
            <w:tcW w:w="714" w:type="dxa"/>
          </w:tcPr>
          <w:p w14:paraId="434CA570"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6E738B6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4316" w:type="dxa"/>
            <w:gridSpan w:val="2"/>
            <w:hideMark/>
          </w:tcPr>
          <w:p w14:paraId="61B901A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748" w:type="dxa"/>
            <w:hideMark/>
          </w:tcPr>
          <w:p w14:paraId="118260D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34505</w:t>
            </w:r>
          </w:p>
        </w:tc>
        <w:tc>
          <w:tcPr>
            <w:tcW w:w="637" w:type="dxa"/>
            <w:hideMark/>
          </w:tcPr>
          <w:p w14:paraId="51C97F1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1142</w:t>
            </w:r>
          </w:p>
        </w:tc>
        <w:tc>
          <w:tcPr>
            <w:tcW w:w="859" w:type="dxa"/>
          </w:tcPr>
          <w:p w14:paraId="3A1D08D8"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hideMark/>
          </w:tcPr>
          <w:p w14:paraId="06E9138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67 000,00</w:t>
            </w:r>
          </w:p>
        </w:tc>
      </w:tr>
      <w:tr w:rsidR="00220DB3" w14:paraId="3AF56DF5" w14:textId="77777777" w:rsidTr="00A00D84">
        <w:trPr>
          <w:cantSplit/>
        </w:trPr>
        <w:tc>
          <w:tcPr>
            <w:tcW w:w="714" w:type="dxa"/>
            <w:hideMark/>
          </w:tcPr>
          <w:p w14:paraId="5CA1829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3B1C027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6356</w:t>
            </w:r>
          </w:p>
        </w:tc>
        <w:tc>
          <w:tcPr>
            <w:tcW w:w="4316" w:type="dxa"/>
            <w:gridSpan w:val="2"/>
            <w:hideMark/>
          </w:tcPr>
          <w:p w14:paraId="3C979C19"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Jiné inv. transf. zříz. přísp. organizacím</w:t>
            </w:r>
          </w:p>
        </w:tc>
        <w:tc>
          <w:tcPr>
            <w:tcW w:w="748" w:type="dxa"/>
            <w:hideMark/>
          </w:tcPr>
          <w:p w14:paraId="1F4C312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34505</w:t>
            </w:r>
          </w:p>
        </w:tc>
        <w:tc>
          <w:tcPr>
            <w:tcW w:w="637" w:type="dxa"/>
            <w:hideMark/>
          </w:tcPr>
          <w:p w14:paraId="4906058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1152</w:t>
            </w:r>
          </w:p>
        </w:tc>
        <w:tc>
          <w:tcPr>
            <w:tcW w:w="859" w:type="dxa"/>
            <w:hideMark/>
          </w:tcPr>
          <w:p w14:paraId="070FB30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401305</w:t>
            </w:r>
          </w:p>
        </w:tc>
        <w:tc>
          <w:tcPr>
            <w:tcW w:w="1293" w:type="dxa"/>
            <w:hideMark/>
          </w:tcPr>
          <w:p w14:paraId="00543EA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67 000,00</w:t>
            </w:r>
          </w:p>
        </w:tc>
      </w:tr>
    </w:tbl>
    <w:p w14:paraId="74881430"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237B68E7"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kultury a památkové péče navrhuje rozpočtové opatření z důvodu přijetí a vyplacení účelové investiční dotace na základě dopisu z Ministerstva kultury č. j. MK 50525/2021 SOM ze dne 28. 7. 2021 z programu Integrovaný systém ochrany movitého kulturního dědictví (ISO) II., v části C – výkupy předmětů kulturní hodnoty mimořádného významu na rok 2021 pro Jihočeské muzeum v Českých Budějovicích na výkup lepidopterologické sbírky Mgr. Miloslava Samce, cca 22 000 ks motýlů. </w:t>
      </w:r>
      <w:r>
        <w:rPr>
          <w:rFonts w:ascii="Arial" w:hAnsi="Arial" w:cs="Arial"/>
          <w:b/>
          <w:bCs/>
          <w:color w:val="000000"/>
          <w:szCs w:val="20"/>
        </w:rPr>
        <w:t>Bez dopadu do salda.</w:t>
      </w:r>
    </w:p>
    <w:p w14:paraId="50743C4F"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36"/>
        <w:gridCol w:w="637"/>
        <w:gridCol w:w="1639"/>
        <w:gridCol w:w="1471"/>
      </w:tblGrid>
      <w:tr w:rsidR="00220DB3" w14:paraId="4771A110" w14:textId="77777777" w:rsidTr="00A00D84">
        <w:trPr>
          <w:cantSplit/>
        </w:trPr>
        <w:tc>
          <w:tcPr>
            <w:tcW w:w="2958" w:type="dxa"/>
            <w:gridSpan w:val="3"/>
            <w:hideMark/>
          </w:tcPr>
          <w:p w14:paraId="163A8D1A"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18" w:type="dxa"/>
            <w:gridSpan w:val="5"/>
            <w:hideMark/>
          </w:tcPr>
          <w:p w14:paraId="5F43CF39"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256/R</w:t>
            </w:r>
          </w:p>
        </w:tc>
      </w:tr>
      <w:tr w:rsidR="00220DB3" w14:paraId="32CC9920" w14:textId="77777777" w:rsidTr="00A00D84">
        <w:trPr>
          <w:cantSplit/>
        </w:trPr>
        <w:tc>
          <w:tcPr>
            <w:tcW w:w="714" w:type="dxa"/>
            <w:vAlign w:val="center"/>
            <w:hideMark/>
          </w:tcPr>
          <w:p w14:paraId="6D3CB71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1" w:type="dxa"/>
            <w:gridSpan w:val="3"/>
            <w:vAlign w:val="center"/>
            <w:hideMark/>
          </w:tcPr>
          <w:p w14:paraId="4D496DE9"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36" w:type="dxa"/>
            <w:vAlign w:val="center"/>
            <w:hideMark/>
          </w:tcPr>
          <w:p w14:paraId="150A5B1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495533D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4B342B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1" w:type="dxa"/>
            <w:vAlign w:val="center"/>
            <w:hideMark/>
          </w:tcPr>
          <w:p w14:paraId="4C13E888"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43A9D6EB" w14:textId="77777777" w:rsidTr="00A00D84">
        <w:trPr>
          <w:cantSplit/>
        </w:trPr>
        <w:tc>
          <w:tcPr>
            <w:tcW w:w="714" w:type="dxa"/>
            <w:vAlign w:val="center"/>
          </w:tcPr>
          <w:p w14:paraId="6E1B33CB"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249EE46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467" w:type="dxa"/>
            <w:gridSpan w:val="2"/>
            <w:vAlign w:val="center"/>
            <w:hideMark/>
          </w:tcPr>
          <w:p w14:paraId="7EAD7F1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36" w:type="dxa"/>
            <w:vAlign w:val="center"/>
            <w:hideMark/>
          </w:tcPr>
          <w:p w14:paraId="60F255B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4BD074E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8" w:type="dxa"/>
            <w:vAlign w:val="center"/>
            <w:hideMark/>
          </w:tcPr>
          <w:p w14:paraId="172186B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1" w:type="dxa"/>
            <w:vAlign w:val="center"/>
            <w:hideMark/>
          </w:tcPr>
          <w:p w14:paraId="7C39777C"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-4 656 486,07</w:t>
            </w:r>
          </w:p>
        </w:tc>
      </w:tr>
      <w:tr w:rsidR="00220DB3" w14:paraId="6218A0AE" w14:textId="77777777" w:rsidTr="00A00D84">
        <w:trPr>
          <w:cantSplit/>
        </w:trPr>
        <w:tc>
          <w:tcPr>
            <w:tcW w:w="714" w:type="dxa"/>
            <w:vAlign w:val="center"/>
          </w:tcPr>
          <w:p w14:paraId="65A6CD69"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4B231F6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467" w:type="dxa"/>
            <w:gridSpan w:val="2"/>
            <w:vAlign w:val="center"/>
            <w:hideMark/>
          </w:tcPr>
          <w:p w14:paraId="1D782EE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36" w:type="dxa"/>
            <w:vAlign w:val="center"/>
            <w:hideMark/>
          </w:tcPr>
          <w:p w14:paraId="26ABF2C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2D8E02E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8" w:type="dxa"/>
            <w:vAlign w:val="center"/>
            <w:hideMark/>
          </w:tcPr>
          <w:p w14:paraId="3C132C3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1" w:type="dxa"/>
            <w:vAlign w:val="center"/>
            <w:hideMark/>
          </w:tcPr>
          <w:p w14:paraId="469520D0"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-226 074,13</w:t>
            </w:r>
          </w:p>
        </w:tc>
      </w:tr>
      <w:tr w:rsidR="00220DB3" w14:paraId="660C2503" w14:textId="77777777" w:rsidTr="00A00D84">
        <w:trPr>
          <w:cantSplit/>
        </w:trPr>
        <w:tc>
          <w:tcPr>
            <w:tcW w:w="714" w:type="dxa"/>
            <w:vAlign w:val="center"/>
          </w:tcPr>
          <w:p w14:paraId="65D91A3C"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54D066A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467" w:type="dxa"/>
            <w:gridSpan w:val="2"/>
            <w:vAlign w:val="center"/>
            <w:hideMark/>
          </w:tcPr>
          <w:p w14:paraId="59FE31D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36" w:type="dxa"/>
            <w:vAlign w:val="center"/>
            <w:hideMark/>
          </w:tcPr>
          <w:p w14:paraId="07CAC88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097C424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8" w:type="dxa"/>
            <w:vAlign w:val="center"/>
            <w:hideMark/>
          </w:tcPr>
          <w:p w14:paraId="7F06959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1" w:type="dxa"/>
            <w:vAlign w:val="center"/>
            <w:hideMark/>
          </w:tcPr>
          <w:p w14:paraId="3AA4F9B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976 409,70</w:t>
            </w:r>
          </w:p>
        </w:tc>
      </w:tr>
      <w:tr w:rsidR="00220DB3" w14:paraId="48115775" w14:textId="77777777" w:rsidTr="00A00D84">
        <w:trPr>
          <w:cantSplit/>
        </w:trPr>
        <w:tc>
          <w:tcPr>
            <w:tcW w:w="714" w:type="dxa"/>
            <w:vAlign w:val="center"/>
          </w:tcPr>
          <w:p w14:paraId="7AF4CDE3"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vAlign w:val="center"/>
            <w:hideMark/>
          </w:tcPr>
          <w:p w14:paraId="1C8B699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467" w:type="dxa"/>
            <w:gridSpan w:val="2"/>
            <w:vAlign w:val="center"/>
            <w:hideMark/>
          </w:tcPr>
          <w:p w14:paraId="2B5E7D8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36" w:type="dxa"/>
            <w:vAlign w:val="center"/>
            <w:hideMark/>
          </w:tcPr>
          <w:p w14:paraId="63027C4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106515974</w:t>
            </w:r>
          </w:p>
        </w:tc>
        <w:tc>
          <w:tcPr>
            <w:tcW w:w="637" w:type="dxa"/>
            <w:vAlign w:val="center"/>
            <w:hideMark/>
          </w:tcPr>
          <w:p w14:paraId="7167BB7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8" w:type="dxa"/>
            <w:vAlign w:val="center"/>
            <w:hideMark/>
          </w:tcPr>
          <w:p w14:paraId="33908D9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1" w:type="dxa"/>
            <w:vAlign w:val="center"/>
            <w:hideMark/>
          </w:tcPr>
          <w:p w14:paraId="4B95ACC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29 318 093,27</w:t>
            </w:r>
          </w:p>
        </w:tc>
      </w:tr>
      <w:tr w:rsidR="00220DB3" w14:paraId="08CB28C0" w14:textId="77777777" w:rsidTr="00A00D84">
        <w:trPr>
          <w:cantSplit/>
        </w:trPr>
        <w:tc>
          <w:tcPr>
            <w:tcW w:w="714" w:type="dxa"/>
            <w:vAlign w:val="center"/>
            <w:hideMark/>
          </w:tcPr>
          <w:p w14:paraId="5C54FA3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430F301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467" w:type="dxa"/>
            <w:gridSpan w:val="2"/>
            <w:vAlign w:val="center"/>
            <w:hideMark/>
          </w:tcPr>
          <w:p w14:paraId="38B40F8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36" w:type="dxa"/>
            <w:vAlign w:val="center"/>
            <w:hideMark/>
          </w:tcPr>
          <w:p w14:paraId="6EC5C5C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3442360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B20257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1" w:type="dxa"/>
            <w:vAlign w:val="center"/>
            <w:hideMark/>
          </w:tcPr>
          <w:p w14:paraId="4B4A9F39"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-4 656 486,07</w:t>
            </w:r>
          </w:p>
        </w:tc>
      </w:tr>
      <w:tr w:rsidR="00220DB3" w14:paraId="610D6324" w14:textId="77777777" w:rsidTr="00A00D84">
        <w:trPr>
          <w:cantSplit/>
        </w:trPr>
        <w:tc>
          <w:tcPr>
            <w:tcW w:w="714" w:type="dxa"/>
            <w:vAlign w:val="center"/>
            <w:hideMark/>
          </w:tcPr>
          <w:p w14:paraId="74E6F57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5B63940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7" w:type="dxa"/>
            <w:gridSpan w:val="2"/>
            <w:vAlign w:val="center"/>
            <w:hideMark/>
          </w:tcPr>
          <w:p w14:paraId="163364A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36" w:type="dxa"/>
            <w:vAlign w:val="center"/>
            <w:hideMark/>
          </w:tcPr>
          <w:p w14:paraId="4CA941C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144CFA0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81FF79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1" w:type="dxa"/>
            <w:vAlign w:val="center"/>
            <w:hideMark/>
          </w:tcPr>
          <w:p w14:paraId="2D6A460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-226 074,13</w:t>
            </w:r>
          </w:p>
        </w:tc>
      </w:tr>
      <w:tr w:rsidR="00220DB3" w14:paraId="2A341BF9" w14:textId="77777777" w:rsidTr="00A00D84">
        <w:trPr>
          <w:cantSplit/>
        </w:trPr>
        <w:tc>
          <w:tcPr>
            <w:tcW w:w="714" w:type="dxa"/>
            <w:vAlign w:val="center"/>
            <w:hideMark/>
          </w:tcPr>
          <w:p w14:paraId="59A14BC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1BE5A44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6371</w:t>
            </w:r>
          </w:p>
        </w:tc>
        <w:tc>
          <w:tcPr>
            <w:tcW w:w="3467" w:type="dxa"/>
            <w:gridSpan w:val="2"/>
            <w:vAlign w:val="center"/>
            <w:hideMark/>
          </w:tcPr>
          <w:p w14:paraId="53DC2975"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Účelové inv. transfery nepodnikajícím fyz. osobám</w:t>
            </w:r>
          </w:p>
        </w:tc>
        <w:tc>
          <w:tcPr>
            <w:tcW w:w="1136" w:type="dxa"/>
            <w:vAlign w:val="center"/>
            <w:hideMark/>
          </w:tcPr>
          <w:p w14:paraId="402F5C6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106515974</w:t>
            </w:r>
          </w:p>
        </w:tc>
        <w:tc>
          <w:tcPr>
            <w:tcW w:w="637" w:type="dxa"/>
            <w:vAlign w:val="center"/>
            <w:hideMark/>
          </w:tcPr>
          <w:p w14:paraId="73F8884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2091C43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1" w:type="dxa"/>
            <w:vAlign w:val="center"/>
            <w:hideMark/>
          </w:tcPr>
          <w:p w14:paraId="1322697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29 318 093,27</w:t>
            </w:r>
          </w:p>
        </w:tc>
      </w:tr>
      <w:tr w:rsidR="00220DB3" w14:paraId="0F223860" w14:textId="77777777" w:rsidTr="00A00D84">
        <w:trPr>
          <w:cantSplit/>
        </w:trPr>
        <w:tc>
          <w:tcPr>
            <w:tcW w:w="714" w:type="dxa"/>
            <w:vAlign w:val="center"/>
            <w:hideMark/>
          </w:tcPr>
          <w:p w14:paraId="2C21E5F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2B800BA6"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7" w:type="dxa"/>
            <w:gridSpan w:val="2"/>
            <w:vAlign w:val="center"/>
            <w:hideMark/>
          </w:tcPr>
          <w:p w14:paraId="6A4BADC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 na služ. místech</w:t>
            </w:r>
          </w:p>
        </w:tc>
        <w:tc>
          <w:tcPr>
            <w:tcW w:w="1136" w:type="dxa"/>
            <w:vAlign w:val="center"/>
            <w:hideMark/>
          </w:tcPr>
          <w:p w14:paraId="7455A5C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14C55C8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727C229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1" w:type="dxa"/>
            <w:vAlign w:val="center"/>
            <w:hideMark/>
          </w:tcPr>
          <w:p w14:paraId="1F4758B1"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727 469,61</w:t>
            </w:r>
          </w:p>
        </w:tc>
      </w:tr>
      <w:tr w:rsidR="00220DB3" w14:paraId="13A9F8CA" w14:textId="77777777" w:rsidTr="00A00D84">
        <w:trPr>
          <w:cantSplit/>
        </w:trPr>
        <w:tc>
          <w:tcPr>
            <w:tcW w:w="714" w:type="dxa"/>
            <w:vAlign w:val="center"/>
            <w:hideMark/>
          </w:tcPr>
          <w:p w14:paraId="2ED9659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651AF37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7" w:type="dxa"/>
            <w:gridSpan w:val="2"/>
            <w:vAlign w:val="center"/>
            <w:hideMark/>
          </w:tcPr>
          <w:p w14:paraId="55FC3E5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přísp.na st. pol. zaměstnanosti</w:t>
            </w:r>
          </w:p>
        </w:tc>
        <w:tc>
          <w:tcPr>
            <w:tcW w:w="1136" w:type="dxa"/>
            <w:vAlign w:val="center"/>
            <w:hideMark/>
          </w:tcPr>
          <w:p w14:paraId="48F00BA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3BFB2E01"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2E20A24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1" w:type="dxa"/>
            <w:vAlign w:val="center"/>
            <w:hideMark/>
          </w:tcPr>
          <w:p w14:paraId="34FE1CF7"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180 412,46</w:t>
            </w:r>
          </w:p>
        </w:tc>
      </w:tr>
      <w:tr w:rsidR="00220DB3" w14:paraId="2B339354" w14:textId="77777777" w:rsidTr="00A00D84">
        <w:trPr>
          <w:cantSplit/>
        </w:trPr>
        <w:tc>
          <w:tcPr>
            <w:tcW w:w="714" w:type="dxa"/>
            <w:vAlign w:val="center"/>
            <w:hideMark/>
          </w:tcPr>
          <w:p w14:paraId="7ABA14A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4FB832F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7" w:type="dxa"/>
            <w:gridSpan w:val="2"/>
            <w:vAlign w:val="center"/>
            <w:hideMark/>
          </w:tcPr>
          <w:p w14:paraId="68894E1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36" w:type="dxa"/>
            <w:vAlign w:val="center"/>
            <w:hideMark/>
          </w:tcPr>
          <w:p w14:paraId="76864A1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18D5E805"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132C52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1" w:type="dxa"/>
            <w:vAlign w:val="center"/>
            <w:hideMark/>
          </w:tcPr>
          <w:p w14:paraId="73C36CD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65 472,26</w:t>
            </w:r>
          </w:p>
        </w:tc>
      </w:tr>
      <w:tr w:rsidR="00220DB3" w14:paraId="2392493A" w14:textId="77777777" w:rsidTr="00A00D84">
        <w:trPr>
          <w:cantSplit/>
        </w:trPr>
        <w:tc>
          <w:tcPr>
            <w:tcW w:w="714" w:type="dxa"/>
            <w:vAlign w:val="center"/>
            <w:hideMark/>
          </w:tcPr>
          <w:p w14:paraId="74A7D6E7"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65EC5081"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7" w:type="dxa"/>
            <w:gridSpan w:val="2"/>
            <w:vAlign w:val="center"/>
            <w:hideMark/>
          </w:tcPr>
          <w:p w14:paraId="35D956FB"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36" w:type="dxa"/>
            <w:vAlign w:val="center"/>
            <w:hideMark/>
          </w:tcPr>
          <w:p w14:paraId="6DEAA72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5E1BB0C6"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75996E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1" w:type="dxa"/>
            <w:vAlign w:val="center"/>
            <w:hideMark/>
          </w:tcPr>
          <w:p w14:paraId="72FE5F13"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3 055,37</w:t>
            </w:r>
          </w:p>
        </w:tc>
      </w:tr>
    </w:tbl>
    <w:p w14:paraId="3E0FEA25"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03967080"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20 – Strukturální fondy EU žádá o přesun mezi investičními a neinvestičními položkami, a to na straně rozpočtovaných příjmů a výdajů v celkové výši 4 882 560,20 Kč (z toho investice ve výši 226 074,13 Kč a neinvestice ve výši 4 656 486,07 Kč) u projektu "Snížení emisí z lokálního vytápění domácností (kotlíkové dotace) v Jihočeském kraji III" (OP ŽP) realizátora Jihočeského kraje. Zároveň dochází k navýšení rozpočtu v příjmech i ve výdajích v celkové výši 25 411 942,77 Kč na základě navýšení celkové alokace projektu. </w:t>
      </w:r>
      <w:r>
        <w:rPr>
          <w:rFonts w:ascii="Arial" w:hAnsi="Arial" w:cs="Arial"/>
          <w:b/>
          <w:bCs/>
          <w:color w:val="000000"/>
          <w:szCs w:val="20"/>
        </w:rPr>
        <w:t>Bez dopadu do salda.</w:t>
      </w:r>
    </w:p>
    <w:p w14:paraId="3D6696EC"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879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1951"/>
        <w:gridCol w:w="714"/>
        <w:gridCol w:w="859"/>
        <w:gridCol w:w="1293"/>
        <w:gridCol w:w="1017"/>
      </w:tblGrid>
      <w:tr w:rsidR="00220DB3" w14:paraId="0DF412DE" w14:textId="77777777" w:rsidTr="00A00D84">
        <w:trPr>
          <w:cantSplit/>
        </w:trPr>
        <w:tc>
          <w:tcPr>
            <w:tcW w:w="2958" w:type="dxa"/>
            <w:gridSpan w:val="3"/>
            <w:hideMark/>
          </w:tcPr>
          <w:p w14:paraId="23B8ACF5"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835" w:type="dxa"/>
            <w:gridSpan w:val="5"/>
            <w:hideMark/>
          </w:tcPr>
          <w:p w14:paraId="7ED008F1"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257/R</w:t>
            </w:r>
          </w:p>
        </w:tc>
      </w:tr>
      <w:tr w:rsidR="00220DB3" w14:paraId="4A954903" w14:textId="77777777" w:rsidTr="00A00D84">
        <w:trPr>
          <w:gridAfter w:val="1"/>
          <w:wAfter w:w="1017" w:type="dxa"/>
          <w:cantSplit/>
        </w:trPr>
        <w:tc>
          <w:tcPr>
            <w:tcW w:w="714" w:type="dxa"/>
            <w:vAlign w:val="center"/>
            <w:hideMark/>
          </w:tcPr>
          <w:p w14:paraId="6784984D"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64D3B10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14" w:type="dxa"/>
            <w:vAlign w:val="center"/>
            <w:hideMark/>
          </w:tcPr>
          <w:p w14:paraId="283AC7A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209823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71D6700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3297DA47" w14:textId="77777777" w:rsidTr="00A00D84">
        <w:trPr>
          <w:gridAfter w:val="1"/>
          <w:wAfter w:w="1017" w:type="dxa"/>
          <w:cantSplit/>
        </w:trPr>
        <w:tc>
          <w:tcPr>
            <w:tcW w:w="714" w:type="dxa"/>
            <w:hideMark/>
          </w:tcPr>
          <w:p w14:paraId="5C1ECB0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245FF508"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104808CE"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714" w:type="dxa"/>
            <w:hideMark/>
          </w:tcPr>
          <w:p w14:paraId="3686729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tcPr>
          <w:p w14:paraId="5EE70E0E" w14:textId="77777777" w:rsidR="00220DB3" w:rsidRDefault="00220DB3">
            <w:pPr>
              <w:widowControl w:val="0"/>
              <w:autoSpaceDE w:val="0"/>
              <w:autoSpaceDN w:val="0"/>
              <w:adjustRightInd w:val="0"/>
              <w:jc w:val="center"/>
              <w:rPr>
                <w:rFonts w:ascii="Arial" w:hAnsi="Arial" w:cs="Arial"/>
                <w:color w:val="000000"/>
                <w:szCs w:val="20"/>
              </w:rPr>
            </w:pPr>
          </w:p>
        </w:tc>
        <w:tc>
          <w:tcPr>
            <w:tcW w:w="1293" w:type="dxa"/>
            <w:hideMark/>
          </w:tcPr>
          <w:p w14:paraId="61130AF2"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-916 572,20</w:t>
            </w:r>
          </w:p>
        </w:tc>
      </w:tr>
      <w:tr w:rsidR="00220DB3" w14:paraId="7055366B" w14:textId="77777777" w:rsidTr="00A00D84">
        <w:trPr>
          <w:gridAfter w:val="1"/>
          <w:wAfter w:w="1017" w:type="dxa"/>
          <w:cantSplit/>
        </w:trPr>
        <w:tc>
          <w:tcPr>
            <w:tcW w:w="714" w:type="dxa"/>
            <w:hideMark/>
          </w:tcPr>
          <w:p w14:paraId="069DB30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hideMark/>
          </w:tcPr>
          <w:p w14:paraId="6AE905B4"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088CAA2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714" w:type="dxa"/>
            <w:hideMark/>
          </w:tcPr>
          <w:p w14:paraId="1768530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18467B4E"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401224</w:t>
            </w:r>
          </w:p>
        </w:tc>
        <w:tc>
          <w:tcPr>
            <w:tcW w:w="1293" w:type="dxa"/>
            <w:hideMark/>
          </w:tcPr>
          <w:p w14:paraId="62F51C8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916 572,20</w:t>
            </w:r>
          </w:p>
        </w:tc>
      </w:tr>
    </w:tbl>
    <w:p w14:paraId="1015A7FA"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29D9D419"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Fond rozvoje školství navrhuje rozpočtové opatření na úpravu rozpočtu FRŠ z důvodu změny závazného finančního vztahu proti rezervě FRŠ s výsledným saldem -916 572,20 Kč. Jedná se o Dům dětí a mládeže, České Budějovice, U Zimního stadionu 1 na financování akce "Snížení energetické náročnosti budovy Domu dětí a mládeže České Budějovice – dokončení akce" dle usn. č. 836/2021/RK-22. Pokrytí nové akce bude realizováno uvolněním z rezervy FRŠ. </w:t>
      </w:r>
      <w:r>
        <w:rPr>
          <w:rFonts w:ascii="Arial" w:hAnsi="Arial" w:cs="Arial"/>
          <w:b/>
          <w:bCs/>
          <w:color w:val="000000"/>
          <w:szCs w:val="20"/>
        </w:rPr>
        <w:t>Bez dopadu do salda.</w:t>
      </w:r>
    </w:p>
    <w:p w14:paraId="24AA985A"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3FA3834C"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907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1953"/>
        <w:gridCol w:w="525"/>
        <w:gridCol w:w="637"/>
        <w:gridCol w:w="1639"/>
        <w:gridCol w:w="1361"/>
      </w:tblGrid>
      <w:tr w:rsidR="00220DB3" w14:paraId="53EE0DEF" w14:textId="77777777" w:rsidTr="00A00D84">
        <w:trPr>
          <w:cantSplit/>
        </w:trPr>
        <w:tc>
          <w:tcPr>
            <w:tcW w:w="2960" w:type="dxa"/>
            <w:gridSpan w:val="3"/>
            <w:hideMark/>
          </w:tcPr>
          <w:p w14:paraId="7EF0C2D6"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lastRenderedPageBreak/>
              <w:t>Rozpočtové opatření č.</w:t>
            </w:r>
          </w:p>
        </w:tc>
        <w:tc>
          <w:tcPr>
            <w:tcW w:w="6115" w:type="dxa"/>
            <w:gridSpan w:val="5"/>
            <w:hideMark/>
          </w:tcPr>
          <w:p w14:paraId="756F8FD6"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258/R</w:t>
            </w:r>
          </w:p>
        </w:tc>
      </w:tr>
      <w:tr w:rsidR="00220DB3" w14:paraId="22ACC0ED" w14:textId="77777777" w:rsidTr="00A00D84">
        <w:trPr>
          <w:cantSplit/>
        </w:trPr>
        <w:tc>
          <w:tcPr>
            <w:tcW w:w="715" w:type="dxa"/>
            <w:vAlign w:val="center"/>
            <w:hideMark/>
          </w:tcPr>
          <w:p w14:paraId="6E997A24"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8" w:type="dxa"/>
            <w:gridSpan w:val="3"/>
            <w:vAlign w:val="center"/>
            <w:hideMark/>
          </w:tcPr>
          <w:p w14:paraId="10EF9BA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533266B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4F9ABA7E"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9" w:type="dxa"/>
            <w:vAlign w:val="center"/>
            <w:hideMark/>
          </w:tcPr>
          <w:p w14:paraId="7DF148F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1" w:type="dxa"/>
            <w:vAlign w:val="center"/>
            <w:hideMark/>
          </w:tcPr>
          <w:p w14:paraId="2C8919BA"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631378B8" w14:textId="77777777" w:rsidTr="00A00D84">
        <w:trPr>
          <w:cantSplit/>
        </w:trPr>
        <w:tc>
          <w:tcPr>
            <w:tcW w:w="715" w:type="dxa"/>
          </w:tcPr>
          <w:p w14:paraId="5871FB18"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27BAADF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4221</w:t>
            </w:r>
          </w:p>
        </w:tc>
        <w:tc>
          <w:tcPr>
            <w:tcW w:w="3484" w:type="dxa"/>
            <w:gridSpan w:val="2"/>
            <w:hideMark/>
          </w:tcPr>
          <w:p w14:paraId="3FB1E72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Investiční přijaté transfery od obcí</w:t>
            </w:r>
          </w:p>
        </w:tc>
        <w:tc>
          <w:tcPr>
            <w:tcW w:w="525" w:type="dxa"/>
          </w:tcPr>
          <w:p w14:paraId="26FDA301"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hideMark/>
          </w:tcPr>
          <w:p w14:paraId="6B631D0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2241</w:t>
            </w:r>
          </w:p>
        </w:tc>
        <w:tc>
          <w:tcPr>
            <w:tcW w:w="1639" w:type="dxa"/>
            <w:hideMark/>
          </w:tcPr>
          <w:p w14:paraId="545E64B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103016</w:t>
            </w:r>
          </w:p>
        </w:tc>
        <w:tc>
          <w:tcPr>
            <w:tcW w:w="1361" w:type="dxa"/>
            <w:hideMark/>
          </w:tcPr>
          <w:p w14:paraId="4449ECE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2 234 256,00</w:t>
            </w:r>
          </w:p>
        </w:tc>
      </w:tr>
      <w:tr w:rsidR="00220DB3" w14:paraId="6338A06D" w14:textId="77777777" w:rsidTr="00A00D84">
        <w:trPr>
          <w:cantSplit/>
        </w:trPr>
        <w:tc>
          <w:tcPr>
            <w:tcW w:w="715" w:type="dxa"/>
            <w:hideMark/>
          </w:tcPr>
          <w:p w14:paraId="7D0B1A4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2DFB5A0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4" w:type="dxa"/>
            <w:gridSpan w:val="2"/>
            <w:hideMark/>
          </w:tcPr>
          <w:p w14:paraId="1EB88DF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525" w:type="dxa"/>
          </w:tcPr>
          <w:p w14:paraId="292A0528"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hideMark/>
          </w:tcPr>
          <w:p w14:paraId="4C14A89F"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1639" w:type="dxa"/>
          </w:tcPr>
          <w:p w14:paraId="4F95B47A" w14:textId="77777777" w:rsidR="00220DB3" w:rsidRDefault="00220DB3">
            <w:pPr>
              <w:widowControl w:val="0"/>
              <w:autoSpaceDE w:val="0"/>
              <w:autoSpaceDN w:val="0"/>
              <w:adjustRightInd w:val="0"/>
              <w:jc w:val="center"/>
              <w:rPr>
                <w:rFonts w:ascii="Arial" w:hAnsi="Arial" w:cs="Arial"/>
                <w:color w:val="000000"/>
                <w:szCs w:val="20"/>
              </w:rPr>
            </w:pPr>
          </w:p>
        </w:tc>
        <w:tc>
          <w:tcPr>
            <w:tcW w:w="1361" w:type="dxa"/>
            <w:hideMark/>
          </w:tcPr>
          <w:p w14:paraId="3D39888F"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2 234 256,00</w:t>
            </w:r>
          </w:p>
        </w:tc>
      </w:tr>
      <w:tr w:rsidR="00220DB3" w14:paraId="282027CD" w14:textId="77777777" w:rsidTr="00A00D84">
        <w:trPr>
          <w:cantSplit/>
        </w:trPr>
        <w:tc>
          <w:tcPr>
            <w:tcW w:w="715" w:type="dxa"/>
          </w:tcPr>
          <w:p w14:paraId="0E6F6492" w14:textId="77777777" w:rsidR="00220DB3" w:rsidRDefault="00220DB3">
            <w:pPr>
              <w:widowControl w:val="0"/>
              <w:autoSpaceDE w:val="0"/>
              <w:autoSpaceDN w:val="0"/>
              <w:adjustRightInd w:val="0"/>
              <w:jc w:val="center"/>
              <w:rPr>
                <w:rFonts w:ascii="Arial" w:hAnsi="Arial" w:cs="Arial"/>
                <w:color w:val="000000"/>
                <w:szCs w:val="20"/>
              </w:rPr>
            </w:pPr>
          </w:p>
        </w:tc>
        <w:tc>
          <w:tcPr>
            <w:tcW w:w="714" w:type="dxa"/>
            <w:hideMark/>
          </w:tcPr>
          <w:p w14:paraId="6271E8E3"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4221</w:t>
            </w:r>
          </w:p>
        </w:tc>
        <w:tc>
          <w:tcPr>
            <w:tcW w:w="3484" w:type="dxa"/>
            <w:gridSpan w:val="2"/>
            <w:hideMark/>
          </w:tcPr>
          <w:p w14:paraId="470040FA"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Investiční přijaté transfery od obcí</w:t>
            </w:r>
          </w:p>
        </w:tc>
        <w:tc>
          <w:tcPr>
            <w:tcW w:w="525" w:type="dxa"/>
          </w:tcPr>
          <w:p w14:paraId="6FC9A1F7" w14:textId="77777777" w:rsidR="00220DB3" w:rsidRDefault="00220DB3">
            <w:pPr>
              <w:widowControl w:val="0"/>
              <w:autoSpaceDE w:val="0"/>
              <w:autoSpaceDN w:val="0"/>
              <w:adjustRightInd w:val="0"/>
              <w:jc w:val="center"/>
              <w:rPr>
                <w:rFonts w:ascii="Arial" w:hAnsi="Arial" w:cs="Arial"/>
                <w:color w:val="000000"/>
                <w:szCs w:val="20"/>
              </w:rPr>
            </w:pPr>
          </w:p>
        </w:tc>
        <w:tc>
          <w:tcPr>
            <w:tcW w:w="637" w:type="dxa"/>
            <w:hideMark/>
          </w:tcPr>
          <w:p w14:paraId="2557773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9" w:type="dxa"/>
            <w:hideMark/>
          </w:tcPr>
          <w:p w14:paraId="27847363"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1062028403217</w:t>
            </w:r>
          </w:p>
        </w:tc>
        <w:tc>
          <w:tcPr>
            <w:tcW w:w="1361" w:type="dxa"/>
            <w:hideMark/>
          </w:tcPr>
          <w:p w14:paraId="1F4B559D"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248 883,39</w:t>
            </w:r>
          </w:p>
        </w:tc>
      </w:tr>
      <w:tr w:rsidR="00220DB3" w14:paraId="12E71390" w14:textId="77777777" w:rsidTr="00A00D84">
        <w:trPr>
          <w:cantSplit/>
        </w:trPr>
        <w:tc>
          <w:tcPr>
            <w:tcW w:w="715" w:type="dxa"/>
            <w:hideMark/>
          </w:tcPr>
          <w:p w14:paraId="74A3AD0D"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hideMark/>
          </w:tcPr>
          <w:p w14:paraId="4632B3CC"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84" w:type="dxa"/>
            <w:gridSpan w:val="2"/>
            <w:hideMark/>
          </w:tcPr>
          <w:p w14:paraId="22287E7D"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hideMark/>
          </w:tcPr>
          <w:p w14:paraId="06895209"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hideMark/>
          </w:tcPr>
          <w:p w14:paraId="5D1CE7D4"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9" w:type="dxa"/>
          </w:tcPr>
          <w:p w14:paraId="38F69193" w14:textId="77777777" w:rsidR="00220DB3" w:rsidRDefault="00220DB3">
            <w:pPr>
              <w:widowControl w:val="0"/>
              <w:autoSpaceDE w:val="0"/>
              <w:autoSpaceDN w:val="0"/>
              <w:adjustRightInd w:val="0"/>
              <w:jc w:val="center"/>
              <w:rPr>
                <w:rFonts w:ascii="Arial" w:hAnsi="Arial" w:cs="Arial"/>
                <w:color w:val="000000"/>
                <w:szCs w:val="20"/>
              </w:rPr>
            </w:pPr>
          </w:p>
        </w:tc>
        <w:tc>
          <w:tcPr>
            <w:tcW w:w="1361" w:type="dxa"/>
            <w:hideMark/>
          </w:tcPr>
          <w:p w14:paraId="663B7AE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248 883,39</w:t>
            </w:r>
          </w:p>
        </w:tc>
      </w:tr>
    </w:tbl>
    <w:p w14:paraId="45E649C3"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2EA89E80"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Fond rozvoje školství a odpovědné místo 20 – Strukturální fondy EU navrhují rozpočtové opatření na přijetí první splátky od města Dačice zaslané za základě uzavřené Smlouvy o spolupráci při výstavbě a provozování nového zařízení DDM Dačice dle usnesení č. 219/2017/ZK-7 ze dne 22. 6. 2017. Jedná se o spolufinancování ukončeného projektu v rámci OP ŽP DDM J. Hradec – Výstavba nové veřejné budovy v pasivním energetickém standardu – objekt DDM Dačice, reg. č. CZ.05.5.11/0.0/.0./17_061/0008046. Část finančních prostředků je příjmem FRŠ na základě financování výdajů projektu dle usnesení č. 567/2020/RK</w:t>
      </w:r>
      <w:r>
        <w:rPr>
          <w:rFonts w:ascii="Arial" w:hAnsi="Arial" w:cs="Arial"/>
          <w:color w:val="000000"/>
          <w:szCs w:val="20"/>
        </w:rPr>
        <w:noBreakHyphen/>
        <w:t xml:space="preserve">98 ze dne 4. 6. 2020 a č. 1092/2017/RK-24 ze dne 5. 10. 2017. Tyto prostředky navrhujeme převést do rezervy FRŠ (2 234 256,00 Kč). Zbylá část finančních prostředků (248 883,39 Kč) je příjmem rezervy ORJ 20. </w:t>
      </w:r>
      <w:r>
        <w:rPr>
          <w:rFonts w:ascii="Arial" w:hAnsi="Arial" w:cs="Arial"/>
          <w:b/>
          <w:bCs/>
          <w:color w:val="000000"/>
          <w:szCs w:val="20"/>
        </w:rPr>
        <w:t>Bez dopadu do salda.</w:t>
      </w:r>
    </w:p>
    <w:p w14:paraId="15D5541E"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tbl>
      <w:tblPr>
        <w:tblW w:w="100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074"/>
        <w:gridCol w:w="525"/>
        <w:gridCol w:w="603"/>
        <w:gridCol w:w="1293"/>
        <w:gridCol w:w="1626"/>
      </w:tblGrid>
      <w:tr w:rsidR="00220DB3" w14:paraId="04EBB456" w14:textId="77777777" w:rsidTr="00A00D84">
        <w:trPr>
          <w:cantSplit/>
        </w:trPr>
        <w:tc>
          <w:tcPr>
            <w:tcW w:w="2958" w:type="dxa"/>
            <w:gridSpan w:val="3"/>
            <w:hideMark/>
          </w:tcPr>
          <w:p w14:paraId="3408BE8B"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121" w:type="dxa"/>
            <w:gridSpan w:val="5"/>
            <w:hideMark/>
          </w:tcPr>
          <w:p w14:paraId="4E82A473" w14:textId="77777777" w:rsidR="00220DB3" w:rsidRDefault="00220DB3">
            <w:pPr>
              <w:widowControl w:val="0"/>
              <w:autoSpaceDE w:val="0"/>
              <w:autoSpaceDN w:val="0"/>
              <w:adjustRightInd w:val="0"/>
              <w:rPr>
                <w:rFonts w:ascii="Arial" w:hAnsi="Arial" w:cs="Arial"/>
                <w:b/>
                <w:bCs/>
                <w:color w:val="000000"/>
                <w:szCs w:val="20"/>
              </w:rPr>
            </w:pPr>
            <w:r>
              <w:rPr>
                <w:rFonts w:ascii="Arial" w:hAnsi="Arial" w:cs="Arial"/>
                <w:b/>
                <w:bCs/>
                <w:color w:val="000000"/>
                <w:szCs w:val="20"/>
              </w:rPr>
              <w:t>259/R</w:t>
            </w:r>
          </w:p>
        </w:tc>
      </w:tr>
      <w:tr w:rsidR="00220DB3" w14:paraId="569AB8CD" w14:textId="77777777" w:rsidTr="00A00D84">
        <w:trPr>
          <w:gridAfter w:val="1"/>
          <w:wAfter w:w="1626" w:type="dxa"/>
          <w:cantSplit/>
        </w:trPr>
        <w:tc>
          <w:tcPr>
            <w:tcW w:w="714" w:type="dxa"/>
            <w:vAlign w:val="center"/>
            <w:hideMark/>
          </w:tcPr>
          <w:p w14:paraId="6171F193"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318" w:type="dxa"/>
            <w:gridSpan w:val="3"/>
            <w:vAlign w:val="center"/>
            <w:hideMark/>
          </w:tcPr>
          <w:p w14:paraId="6B4D864B"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825C8AF"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7C90A887"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549E43C5" w14:textId="77777777" w:rsidR="00220DB3" w:rsidRDefault="00220DB3">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220DB3" w14:paraId="70E0D979" w14:textId="77777777" w:rsidTr="00A00D84">
        <w:trPr>
          <w:gridAfter w:val="1"/>
          <w:wAfter w:w="1626" w:type="dxa"/>
          <w:cantSplit/>
        </w:trPr>
        <w:tc>
          <w:tcPr>
            <w:tcW w:w="714" w:type="dxa"/>
            <w:hideMark/>
          </w:tcPr>
          <w:p w14:paraId="08B08152"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765DC907"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604" w:type="dxa"/>
            <w:gridSpan w:val="2"/>
            <w:hideMark/>
          </w:tcPr>
          <w:p w14:paraId="06F61220"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525" w:type="dxa"/>
            <w:hideMark/>
          </w:tcPr>
          <w:p w14:paraId="2921FD6A"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710</w:t>
            </w:r>
          </w:p>
        </w:tc>
        <w:tc>
          <w:tcPr>
            <w:tcW w:w="603" w:type="dxa"/>
            <w:hideMark/>
          </w:tcPr>
          <w:p w14:paraId="1803904B"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1293" w:type="dxa"/>
            <w:hideMark/>
          </w:tcPr>
          <w:p w14:paraId="5BC35D5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800 000,00</w:t>
            </w:r>
          </w:p>
        </w:tc>
      </w:tr>
      <w:tr w:rsidR="00220DB3" w14:paraId="736991D1" w14:textId="77777777" w:rsidTr="00A00D84">
        <w:trPr>
          <w:gridAfter w:val="1"/>
          <w:wAfter w:w="1626" w:type="dxa"/>
          <w:cantSplit/>
        </w:trPr>
        <w:tc>
          <w:tcPr>
            <w:tcW w:w="714" w:type="dxa"/>
            <w:hideMark/>
          </w:tcPr>
          <w:p w14:paraId="7D03F55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2219</w:t>
            </w:r>
          </w:p>
        </w:tc>
        <w:tc>
          <w:tcPr>
            <w:tcW w:w="714" w:type="dxa"/>
            <w:hideMark/>
          </w:tcPr>
          <w:p w14:paraId="1BE8B4BF"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604" w:type="dxa"/>
            <w:gridSpan w:val="2"/>
            <w:hideMark/>
          </w:tcPr>
          <w:p w14:paraId="496AD3A2" w14:textId="77777777" w:rsidR="00220DB3" w:rsidRDefault="00220DB3">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2245DC4C"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94</w:t>
            </w:r>
          </w:p>
        </w:tc>
        <w:tc>
          <w:tcPr>
            <w:tcW w:w="603" w:type="dxa"/>
            <w:hideMark/>
          </w:tcPr>
          <w:p w14:paraId="6D211F68" w14:textId="77777777" w:rsidR="00220DB3" w:rsidRDefault="00220DB3">
            <w:pPr>
              <w:widowControl w:val="0"/>
              <w:autoSpaceDE w:val="0"/>
              <w:autoSpaceDN w:val="0"/>
              <w:adjustRightInd w:val="0"/>
              <w:jc w:val="center"/>
              <w:rPr>
                <w:rFonts w:ascii="Arial" w:hAnsi="Arial" w:cs="Arial"/>
                <w:color w:val="000000"/>
                <w:szCs w:val="20"/>
              </w:rPr>
            </w:pPr>
            <w:r>
              <w:rPr>
                <w:rFonts w:ascii="Arial" w:hAnsi="Arial" w:cs="Arial"/>
                <w:color w:val="000000"/>
                <w:szCs w:val="20"/>
              </w:rPr>
              <w:t>553</w:t>
            </w:r>
          </w:p>
        </w:tc>
        <w:tc>
          <w:tcPr>
            <w:tcW w:w="1293" w:type="dxa"/>
            <w:hideMark/>
          </w:tcPr>
          <w:p w14:paraId="2ABEC3C8" w14:textId="77777777" w:rsidR="00220DB3" w:rsidRDefault="00220DB3">
            <w:pPr>
              <w:widowControl w:val="0"/>
              <w:autoSpaceDE w:val="0"/>
              <w:autoSpaceDN w:val="0"/>
              <w:adjustRightInd w:val="0"/>
              <w:jc w:val="right"/>
              <w:rPr>
                <w:rFonts w:ascii="Arial" w:hAnsi="Arial" w:cs="Arial"/>
                <w:color w:val="000000"/>
                <w:szCs w:val="20"/>
              </w:rPr>
            </w:pPr>
            <w:r>
              <w:rPr>
                <w:rFonts w:ascii="Arial" w:hAnsi="Arial" w:cs="Arial"/>
                <w:color w:val="000000"/>
                <w:szCs w:val="20"/>
              </w:rPr>
              <w:t>800 000,00</w:t>
            </w:r>
          </w:p>
        </w:tc>
      </w:tr>
    </w:tbl>
    <w:p w14:paraId="340BE7AD" w14:textId="77777777" w:rsidR="00220DB3" w:rsidRDefault="00220DB3" w:rsidP="00A00D84">
      <w:pPr>
        <w:widowControl w:val="0"/>
        <w:autoSpaceDE w:val="0"/>
        <w:autoSpaceDN w:val="0"/>
        <w:adjustRightInd w:val="0"/>
        <w:spacing w:before="40" w:after="40"/>
        <w:ind w:left="40" w:right="40"/>
        <w:rPr>
          <w:rFonts w:ascii="Arial" w:hAnsi="Arial" w:cs="Arial"/>
          <w:color w:val="000000"/>
          <w:sz w:val="17"/>
          <w:szCs w:val="17"/>
        </w:rPr>
      </w:pPr>
    </w:p>
    <w:p w14:paraId="47C3AF4A" w14:textId="77777777" w:rsidR="00220DB3" w:rsidRDefault="00220DB3" w:rsidP="00A00D84">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spolu s odborem regionálního rozvoje, územního plánování a stavebního řádu navrhují rozpočtové opatření na poskytnutí mimořádné individuální dotace pro obec Mačkov ve výši 800 000 Kč za účelem výstavby chodníku podél místní komunikace, který spojí obec Mačkov s lokalitou Domov Petra. Jedná se o zařízení poskytující sociální služby osobám s mentálním a kombinovaným postižením, jehož zřizovatelem je Jihočeský kraj. Finanční krytí je navrženo zajistit z příjmů z finančního vypořádání mezi krajem a obcemi z předchozího roku. </w:t>
      </w:r>
      <w:r>
        <w:rPr>
          <w:rFonts w:ascii="Arial" w:hAnsi="Arial" w:cs="Arial"/>
          <w:b/>
          <w:bCs/>
          <w:color w:val="000000"/>
          <w:szCs w:val="20"/>
        </w:rPr>
        <w:t>Bez dopadu do salda.</w:t>
      </w:r>
    </w:p>
    <w:p w14:paraId="392882C0" w14:textId="77777777" w:rsidR="00220DB3" w:rsidRDefault="00220DB3" w:rsidP="001C1425">
      <w:pPr>
        <w:rPr>
          <w:rFonts w:ascii="Arial" w:hAnsi="Arial" w:cs="Arial"/>
          <w:szCs w:val="20"/>
        </w:rPr>
      </w:pPr>
    </w:p>
    <w:p w14:paraId="622CC38F" w14:textId="77777777" w:rsidR="00220DB3" w:rsidRDefault="00220DB3" w:rsidP="00817C9B">
      <w:pPr>
        <w:pStyle w:val="KUJKnormal"/>
      </w:pPr>
    </w:p>
    <w:p w14:paraId="6A572D8C" w14:textId="77777777" w:rsidR="00220DB3" w:rsidRDefault="00220DB3" w:rsidP="00817C9B">
      <w:pPr>
        <w:pStyle w:val="KUJKnormal"/>
      </w:pPr>
    </w:p>
    <w:p w14:paraId="2D7B4394" w14:textId="77777777" w:rsidR="00220DB3" w:rsidRDefault="00220DB3" w:rsidP="00817C9B">
      <w:pPr>
        <w:pStyle w:val="KUJKnormal"/>
      </w:pPr>
    </w:p>
    <w:p w14:paraId="6CDC57EF" w14:textId="77777777" w:rsidR="00220DB3" w:rsidRDefault="00220DB3" w:rsidP="00817C9B">
      <w:pPr>
        <w:pStyle w:val="KUJKnormal"/>
      </w:pPr>
      <w:r>
        <w:t xml:space="preserve">Finanční nároky a krytí: </w:t>
      </w:r>
      <w:r>
        <w:rPr>
          <w:rFonts w:cs="Arial"/>
          <w:szCs w:val="20"/>
        </w:rPr>
        <w:t>předkladatel je centrálním správcem rozpočtu kraje.</w:t>
      </w:r>
    </w:p>
    <w:p w14:paraId="5C265D7D" w14:textId="77777777" w:rsidR="00220DB3" w:rsidRDefault="00220DB3" w:rsidP="00817C9B">
      <w:pPr>
        <w:pStyle w:val="KUJKnormal"/>
      </w:pPr>
    </w:p>
    <w:p w14:paraId="46DD7361" w14:textId="77777777" w:rsidR="00220DB3" w:rsidRDefault="00220DB3" w:rsidP="00817C9B">
      <w:pPr>
        <w:pStyle w:val="KUJKnormal"/>
      </w:pPr>
    </w:p>
    <w:p w14:paraId="38A02A74" w14:textId="77777777" w:rsidR="00220DB3" w:rsidRDefault="00220DB3" w:rsidP="00E06731">
      <w:pPr>
        <w:pStyle w:val="KUJKnormal"/>
      </w:pPr>
      <w:r>
        <w:t xml:space="preserve">Vyjádření správce rozpočtu: </w:t>
      </w:r>
      <w:r>
        <w:rPr>
          <w:rFonts w:cs="Arial"/>
          <w:szCs w:val="20"/>
        </w:rPr>
        <w:t>všechna rozpočtová opatření byla odsouhlasena správcem rozpočtu příslušného ORJ.</w:t>
      </w:r>
    </w:p>
    <w:p w14:paraId="7389724A" w14:textId="77777777" w:rsidR="00220DB3" w:rsidRDefault="00220DB3" w:rsidP="00817C9B">
      <w:pPr>
        <w:pStyle w:val="KUJKnormal"/>
      </w:pPr>
    </w:p>
    <w:p w14:paraId="7AF26C07" w14:textId="77777777" w:rsidR="00220DB3" w:rsidRDefault="00220DB3" w:rsidP="00817C9B">
      <w:pPr>
        <w:pStyle w:val="KUJKnormal"/>
      </w:pPr>
    </w:p>
    <w:p w14:paraId="41273F28" w14:textId="77777777" w:rsidR="00220DB3" w:rsidRDefault="00220DB3" w:rsidP="00817C9B">
      <w:pPr>
        <w:pStyle w:val="KUJKnormal"/>
      </w:pPr>
    </w:p>
    <w:p w14:paraId="19AEA9B1" w14:textId="77777777" w:rsidR="00220DB3" w:rsidRDefault="00220DB3" w:rsidP="00817C9B">
      <w:pPr>
        <w:pStyle w:val="KUJKnormal"/>
      </w:pPr>
      <w:r>
        <w:t xml:space="preserve">Návrh projednán (stanoviska): </w:t>
      </w:r>
      <w:r>
        <w:rPr>
          <w:rFonts w:cs="Arial"/>
          <w:szCs w:val="20"/>
        </w:rPr>
        <w:t>nebyla vyžádána.</w:t>
      </w:r>
    </w:p>
    <w:p w14:paraId="5CB09BB4" w14:textId="77777777" w:rsidR="00220DB3" w:rsidRDefault="00220DB3" w:rsidP="00817C9B">
      <w:pPr>
        <w:pStyle w:val="KUJKnormal"/>
      </w:pPr>
    </w:p>
    <w:p w14:paraId="7E522F44" w14:textId="77777777" w:rsidR="00220DB3" w:rsidRDefault="00220DB3" w:rsidP="00817C9B">
      <w:pPr>
        <w:pStyle w:val="KUJKnormal"/>
      </w:pPr>
    </w:p>
    <w:p w14:paraId="31EC2C9B" w14:textId="77777777" w:rsidR="00220DB3" w:rsidRPr="007939A8" w:rsidRDefault="00220DB3" w:rsidP="00817C9B">
      <w:pPr>
        <w:pStyle w:val="KUJKtucny"/>
      </w:pPr>
      <w:r w:rsidRPr="007939A8">
        <w:t>PŘÍLOHY:</w:t>
      </w:r>
      <w:r>
        <w:t xml:space="preserve"> </w:t>
      </w:r>
      <w:r>
        <w:rPr>
          <w:rFonts w:cs="Arial"/>
          <w:b w:val="0"/>
          <w:szCs w:val="20"/>
        </w:rPr>
        <w:t>bez příloh</w:t>
      </w:r>
    </w:p>
    <w:p w14:paraId="4C77F52C" w14:textId="77777777" w:rsidR="00220DB3" w:rsidRDefault="00220DB3" w:rsidP="00817C9B">
      <w:pPr>
        <w:pStyle w:val="KUJKnormal"/>
      </w:pPr>
    </w:p>
    <w:p w14:paraId="31058209" w14:textId="77777777" w:rsidR="00220DB3" w:rsidRDefault="00220DB3" w:rsidP="00817C9B">
      <w:pPr>
        <w:pStyle w:val="KUJKnormal"/>
      </w:pPr>
    </w:p>
    <w:p w14:paraId="3B5A6012" w14:textId="77777777" w:rsidR="00220DB3" w:rsidRPr="007C1EE7" w:rsidRDefault="00220DB3" w:rsidP="00817C9B">
      <w:pPr>
        <w:pStyle w:val="KUJKtucny"/>
      </w:pPr>
      <w:r w:rsidRPr="007C1EE7">
        <w:t>Zodpovídá:</w:t>
      </w:r>
      <w:r>
        <w:t xml:space="preserve"> </w:t>
      </w:r>
      <w:r>
        <w:rPr>
          <w:rFonts w:cs="Arial"/>
          <w:b w:val="0"/>
          <w:szCs w:val="20"/>
        </w:rPr>
        <w:t>vedoucí OEKO – Ing. Ladislav Staněk</w:t>
      </w:r>
    </w:p>
    <w:p w14:paraId="15247359" w14:textId="77777777" w:rsidR="00220DB3" w:rsidRDefault="00220DB3" w:rsidP="00817C9B">
      <w:pPr>
        <w:pStyle w:val="KUJKnormal"/>
      </w:pPr>
    </w:p>
    <w:p w14:paraId="3269EAE2" w14:textId="77777777" w:rsidR="00220DB3" w:rsidRDefault="00220DB3" w:rsidP="00817C9B">
      <w:pPr>
        <w:pStyle w:val="KUJKnormal"/>
      </w:pPr>
      <w:r>
        <w:t>Termín kontroly: 16. 9. 2021</w:t>
      </w:r>
    </w:p>
    <w:p w14:paraId="2464B9DE" w14:textId="77777777" w:rsidR="00220DB3" w:rsidRDefault="00220DB3" w:rsidP="0027044E">
      <w:pPr>
        <w:pStyle w:val="KUJKnormal"/>
      </w:pPr>
      <w:r>
        <w:lastRenderedPageBreak/>
        <w:t>Termín splnění:  16. 9.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16A6" w14:textId="77777777" w:rsidR="00C41B21" w:rsidRDefault="00C41B21" w:rsidP="002C5539">
      <w:r>
        <w:separator/>
      </w:r>
    </w:p>
  </w:endnote>
  <w:endnote w:type="continuationSeparator" w:id="0">
    <w:p w14:paraId="20F9AA41" w14:textId="77777777" w:rsidR="00C41B21" w:rsidRDefault="00C41B2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41B2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41B2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C1E2" w14:textId="77777777" w:rsidR="00C41B21" w:rsidRDefault="00C41B21" w:rsidP="002C5539">
      <w:r>
        <w:separator/>
      </w:r>
    </w:p>
  </w:footnote>
  <w:footnote w:type="continuationSeparator" w:id="0">
    <w:p w14:paraId="5919B7F8" w14:textId="77777777" w:rsidR="00C41B21" w:rsidRDefault="00C41B2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07F9" w14:textId="77777777" w:rsidR="00220DB3" w:rsidRDefault="00220DB3" w:rsidP="00220DB3">
    <w:r>
      <w:rPr>
        <w:noProof/>
      </w:rPr>
      <w:pict w14:anchorId="48AA5E6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6F38F14" w14:textId="77777777" w:rsidR="00220DB3" w:rsidRPr="00D405BE" w:rsidRDefault="00220DB3" w:rsidP="00220DB3">
                <w:pPr>
                  <w:spacing w:after="60"/>
                  <w:rPr>
                    <w:rFonts w:cs="Arial"/>
                    <w:b/>
                    <w:sz w:val="22"/>
                  </w:rPr>
                </w:pPr>
                <w:r w:rsidRPr="00D405BE">
                  <w:rPr>
                    <w:rFonts w:cs="Arial"/>
                    <w:b/>
                    <w:sz w:val="22"/>
                  </w:rPr>
                  <w:t>ZASTUPITELSTVO JIHOČESKÉHO KRAJE</w:t>
                </w:r>
              </w:p>
              <w:p w14:paraId="78C4EAF9" w14:textId="77777777" w:rsidR="00220DB3" w:rsidRPr="00D405BE" w:rsidRDefault="00220DB3" w:rsidP="00220DB3">
                <w:pPr>
                  <w:spacing w:after="60"/>
                  <w:rPr>
                    <w:rFonts w:cs="Arial"/>
                    <w:sz w:val="22"/>
                  </w:rPr>
                </w:pPr>
                <w:r w:rsidRPr="00D405BE">
                  <w:rPr>
                    <w:rFonts w:cs="Arial"/>
                    <w:sz w:val="22"/>
                  </w:rPr>
                  <w:t>NÁVRH USNESENÍ</w:t>
                </w:r>
              </w:p>
            </w:txbxContent>
          </v:textbox>
        </v:shape>
      </w:pict>
    </w:r>
    <w:r>
      <w:rPr>
        <w:noProof/>
      </w:rPr>
    </w:r>
    <w:r>
      <w:pict w14:anchorId="36AF308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9E590DE">
        <v:rect id="_x0000_i1026" style="width:481.9pt;height:2pt" o:hralign="center" o:hrstd="t" o:hrnoshade="t" o:hr="t" fillcolor="black" stroked="f"/>
      </w:pict>
    </w:r>
  </w:p>
  <w:p w14:paraId="6D10F471" w14:textId="77777777" w:rsidR="00220DB3" w:rsidRPr="00220DB3" w:rsidRDefault="00220DB3" w:rsidP="00220D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6609CA"/>
    <w:multiLevelType w:val="hybridMultilevel"/>
    <w:tmpl w:val="01845D2A"/>
    <w:lvl w:ilvl="0" w:tplc="C0BA4B1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5BA4E9D"/>
    <w:multiLevelType w:val="hybridMultilevel"/>
    <w:tmpl w:val="C144DFD6"/>
    <w:lvl w:ilvl="0" w:tplc="C0BA4B1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5" w15:restartNumberingAfterBreak="0">
    <w:nsid w:val="0986180A"/>
    <w:multiLevelType w:val="hybridMultilevel"/>
    <w:tmpl w:val="E654C502"/>
    <w:lvl w:ilvl="0" w:tplc="C0BA4B1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6" w15:restartNumberingAfterBreak="0">
    <w:nsid w:val="17025DBD"/>
    <w:multiLevelType w:val="hybridMultilevel"/>
    <w:tmpl w:val="EB76C6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0F6E89"/>
    <w:multiLevelType w:val="hybridMultilevel"/>
    <w:tmpl w:val="7390FAC2"/>
    <w:lvl w:ilvl="0" w:tplc="C0BA4B1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9"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A1023C"/>
    <w:multiLevelType w:val="hybridMultilevel"/>
    <w:tmpl w:val="FC08737A"/>
    <w:lvl w:ilvl="0" w:tplc="C0BA4B1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1" w15:restartNumberingAfterBreak="0">
    <w:nsid w:val="2BEC4240"/>
    <w:multiLevelType w:val="hybridMultilevel"/>
    <w:tmpl w:val="0F8A7982"/>
    <w:lvl w:ilvl="0" w:tplc="A7BECE1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2" w15:restartNumberingAfterBreak="0">
    <w:nsid w:val="3D163902"/>
    <w:multiLevelType w:val="hybridMultilevel"/>
    <w:tmpl w:val="52EEEC98"/>
    <w:lvl w:ilvl="0" w:tplc="C0BA4B1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263BA5"/>
    <w:multiLevelType w:val="hybridMultilevel"/>
    <w:tmpl w:val="6D0E1E36"/>
    <w:lvl w:ilvl="0" w:tplc="C0BA4B1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7" w15:restartNumberingAfterBreak="0">
    <w:nsid w:val="4FEC6410"/>
    <w:multiLevelType w:val="hybridMultilevel"/>
    <w:tmpl w:val="3A08AA14"/>
    <w:lvl w:ilvl="0" w:tplc="AE6E460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EA4528"/>
    <w:multiLevelType w:val="hybridMultilevel"/>
    <w:tmpl w:val="647A1660"/>
    <w:lvl w:ilvl="0" w:tplc="A7BECE1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1" w15:restartNumberingAfterBreak="0">
    <w:nsid w:val="62383B94"/>
    <w:multiLevelType w:val="hybridMultilevel"/>
    <w:tmpl w:val="D2D60DD0"/>
    <w:lvl w:ilvl="0" w:tplc="B08ED298">
      <w:numFmt w:val="bullet"/>
      <w:lvlText w:val="-"/>
      <w:lvlJc w:val="left"/>
      <w:pPr>
        <w:ind w:left="720" w:hanging="360"/>
      </w:pPr>
      <w:rPr>
        <w:rFonts w:ascii="Times New Roman" w:eastAsia="Times New Roman" w:hAnsi="Times New Roman" w:cs="Times New Roman" w:hint="default"/>
        <w:b/>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4876CFF"/>
    <w:multiLevelType w:val="hybridMultilevel"/>
    <w:tmpl w:val="BA829EEA"/>
    <w:lvl w:ilvl="0" w:tplc="A7BECE1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3"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4C5BF2"/>
    <w:multiLevelType w:val="hybridMultilevel"/>
    <w:tmpl w:val="B4BE64E0"/>
    <w:lvl w:ilvl="0" w:tplc="C0BA4B1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5"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F11D95"/>
    <w:multiLevelType w:val="hybridMultilevel"/>
    <w:tmpl w:val="A8EE4C8C"/>
    <w:lvl w:ilvl="0" w:tplc="C0BA4B1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num w:numId="1" w16cid:durableId="1081877875">
    <w:abstractNumId w:val="7"/>
  </w:num>
  <w:num w:numId="2" w16cid:durableId="1786733671">
    <w:abstractNumId w:val="9"/>
  </w:num>
  <w:num w:numId="3" w16cid:durableId="1454440900">
    <w:abstractNumId w:val="26"/>
  </w:num>
  <w:num w:numId="4" w16cid:durableId="537623535">
    <w:abstractNumId w:val="23"/>
  </w:num>
  <w:num w:numId="5" w16cid:durableId="1062561235">
    <w:abstractNumId w:val="2"/>
  </w:num>
  <w:num w:numId="6" w16cid:durableId="884828286">
    <w:abstractNumId w:val="13"/>
  </w:num>
  <w:num w:numId="7" w16cid:durableId="1986659466">
    <w:abstractNumId w:val="18"/>
  </w:num>
  <w:num w:numId="8" w16cid:durableId="1146972910">
    <w:abstractNumId w:val="14"/>
  </w:num>
  <w:num w:numId="9" w16cid:durableId="1317371545">
    <w:abstractNumId w:val="15"/>
  </w:num>
  <w:num w:numId="10" w16cid:durableId="374937236">
    <w:abstractNumId w:val="25"/>
  </w:num>
  <w:num w:numId="11" w16cid:durableId="1236743253">
    <w:abstractNumId w:val="0"/>
  </w:num>
  <w:num w:numId="12" w16cid:durableId="1510756777">
    <w:abstractNumId w:val="3"/>
  </w:num>
  <w:num w:numId="13" w16cid:durableId="132063400">
    <w:abstractNumId w:val="19"/>
  </w:num>
  <w:num w:numId="14" w16cid:durableId="20141858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5761779">
    <w:abstractNumId w:val="21"/>
    <w:lvlOverride w:ilvl="0"/>
    <w:lvlOverride w:ilvl="1"/>
    <w:lvlOverride w:ilvl="2"/>
    <w:lvlOverride w:ilvl="3"/>
    <w:lvlOverride w:ilvl="4"/>
    <w:lvlOverride w:ilvl="5"/>
    <w:lvlOverride w:ilvl="6"/>
    <w:lvlOverride w:ilvl="7"/>
    <w:lvlOverride w:ilvl="8"/>
  </w:num>
  <w:num w:numId="16" w16cid:durableId="1438214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21746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93184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2398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2824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663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2381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9194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9483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65458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6970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53033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1785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0DB3"/>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A75"/>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B21"/>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paragraph" w:styleId="Nadpis1">
    <w:name w:val="heading 1"/>
    <w:basedOn w:val="Normln"/>
    <w:next w:val="Normln"/>
    <w:link w:val="Nadpis1Char"/>
    <w:qFormat/>
    <w:rsid w:val="00220DB3"/>
    <w:pPr>
      <w:keepNext/>
      <w:spacing w:line="360" w:lineRule="auto"/>
      <w:ind w:firstLine="708"/>
      <w:jc w:val="both"/>
      <w:outlineLvl w:val="0"/>
    </w:pPr>
    <w:rPr>
      <w:rFonts w:ascii="Times New Roman" w:eastAsia="Arial Unicode MS" w:hAnsi="Times New Roman"/>
      <w:b/>
      <w:bCs/>
      <w:sz w:val="36"/>
      <w:szCs w:val="36"/>
      <w:lang w:eastAsia="cs-CZ"/>
    </w:rPr>
  </w:style>
  <w:style w:type="paragraph" w:styleId="Nadpis2">
    <w:name w:val="heading 2"/>
    <w:basedOn w:val="Normln"/>
    <w:next w:val="Normln"/>
    <w:link w:val="Nadpis2Char"/>
    <w:qFormat/>
    <w:rsid w:val="00220DB3"/>
    <w:pPr>
      <w:keepNext/>
      <w:spacing w:line="360" w:lineRule="auto"/>
      <w:jc w:val="both"/>
      <w:outlineLvl w:val="1"/>
    </w:pPr>
    <w:rPr>
      <w:rFonts w:ascii="Times New Roman" w:eastAsia="Arial Unicode MS" w:hAnsi="Times New Roman"/>
      <w:b/>
      <w:bCs/>
      <w:sz w:val="22"/>
      <w:szCs w:val="24"/>
      <w:lang w:eastAsia="cs-CZ"/>
    </w:rPr>
  </w:style>
  <w:style w:type="paragraph" w:styleId="Nadpis3">
    <w:name w:val="heading 3"/>
    <w:basedOn w:val="Normln"/>
    <w:next w:val="Normln"/>
    <w:link w:val="Nadpis3Char"/>
    <w:qFormat/>
    <w:rsid w:val="00220DB3"/>
    <w:pPr>
      <w:keepNext/>
      <w:widowControl w:val="0"/>
      <w:autoSpaceDE w:val="0"/>
      <w:autoSpaceDN w:val="0"/>
      <w:adjustRightInd w:val="0"/>
      <w:spacing w:before="40" w:after="40" w:line="240" w:lineRule="auto"/>
      <w:ind w:right="201"/>
      <w:jc w:val="both"/>
      <w:outlineLvl w:val="2"/>
    </w:pPr>
    <w:rPr>
      <w:rFonts w:ascii="Times New Roman" w:eastAsia="Times New Roman" w:hAnsi="Times New Roman"/>
      <w:b/>
      <w:bCs/>
      <w:color w:val="000000"/>
      <w:sz w:val="28"/>
      <w:szCs w:val="17"/>
      <w:lang w:eastAsia="cs-CZ"/>
    </w:rPr>
  </w:style>
  <w:style w:type="paragraph" w:styleId="Nadpis4">
    <w:name w:val="heading 4"/>
    <w:basedOn w:val="Normln"/>
    <w:next w:val="Normln"/>
    <w:link w:val="Nadpis4Char"/>
    <w:qFormat/>
    <w:rsid w:val="00220DB3"/>
    <w:pPr>
      <w:keepNext/>
      <w:spacing w:line="360" w:lineRule="auto"/>
      <w:jc w:val="both"/>
      <w:outlineLvl w:val="3"/>
    </w:pPr>
    <w:rPr>
      <w:rFonts w:ascii="Times New Roman" w:eastAsia="Arial Unicode MS" w:hAnsi="Times New Roman"/>
      <w:b/>
      <w:bCs/>
      <w:sz w:val="24"/>
      <w:szCs w:val="26"/>
      <w:lang w:eastAsia="cs-CZ"/>
    </w:rPr>
  </w:style>
  <w:style w:type="paragraph" w:styleId="Nadpis5">
    <w:name w:val="heading 5"/>
    <w:basedOn w:val="Normln"/>
    <w:next w:val="Normln"/>
    <w:link w:val="Nadpis5Char"/>
    <w:qFormat/>
    <w:rsid w:val="00220DB3"/>
    <w:pPr>
      <w:keepNext/>
      <w:widowControl w:val="0"/>
      <w:autoSpaceDE w:val="0"/>
      <w:autoSpaceDN w:val="0"/>
      <w:adjustRightInd w:val="0"/>
      <w:spacing w:before="40" w:after="40" w:line="240" w:lineRule="auto"/>
      <w:ind w:right="40"/>
      <w:jc w:val="both"/>
      <w:outlineLvl w:val="4"/>
    </w:pPr>
    <w:rPr>
      <w:rFonts w:ascii="Times New Roman" w:eastAsia="Times New Roman" w:hAnsi="Times New Roman"/>
      <w:b/>
      <w:bCs/>
      <w:sz w:val="28"/>
      <w:szCs w:val="24"/>
      <w:u w:val="single"/>
      <w:lang w:eastAsia="cs-CZ"/>
    </w:rPr>
  </w:style>
  <w:style w:type="paragraph" w:styleId="Nadpis6">
    <w:name w:val="heading 6"/>
    <w:basedOn w:val="Normln"/>
    <w:next w:val="Normln"/>
    <w:link w:val="Nadpis6Char"/>
    <w:qFormat/>
    <w:rsid w:val="00220DB3"/>
    <w:pPr>
      <w:keepNext/>
      <w:spacing w:line="360" w:lineRule="auto"/>
      <w:ind w:left="360"/>
      <w:jc w:val="both"/>
      <w:outlineLvl w:val="5"/>
    </w:pPr>
    <w:rPr>
      <w:rFonts w:ascii="Times New Roman" w:eastAsia="Times New Roman" w:hAnsi="Times New Roman"/>
      <w:b/>
      <w:bCs/>
      <w:sz w:val="24"/>
      <w:szCs w:val="24"/>
      <w:lang w:eastAsia="cs-CZ"/>
    </w:rPr>
  </w:style>
  <w:style w:type="paragraph" w:styleId="Nadpis7">
    <w:name w:val="heading 7"/>
    <w:basedOn w:val="Normln"/>
    <w:next w:val="Normln"/>
    <w:link w:val="Nadpis7Char"/>
    <w:qFormat/>
    <w:rsid w:val="00220DB3"/>
    <w:pPr>
      <w:keepNext/>
      <w:pBdr>
        <w:top w:val="single" w:sz="4" w:space="1" w:color="auto"/>
        <w:left w:val="single" w:sz="4" w:space="4" w:color="auto"/>
        <w:bottom w:val="single" w:sz="4" w:space="1" w:color="auto"/>
        <w:right w:val="single" w:sz="4" w:space="0" w:color="auto"/>
      </w:pBdr>
      <w:spacing w:line="360" w:lineRule="auto"/>
      <w:jc w:val="center"/>
      <w:outlineLvl w:val="6"/>
    </w:pPr>
    <w:rPr>
      <w:rFonts w:ascii="Times New Roman" w:eastAsia="Times New Roman" w:hAnsi="Times New Roman"/>
      <w:b/>
      <w:bCs/>
      <w:sz w:val="36"/>
      <w:szCs w:val="24"/>
      <w:lang w:eastAsia="cs-CZ"/>
    </w:rPr>
  </w:style>
  <w:style w:type="paragraph" w:styleId="Nadpis8">
    <w:name w:val="heading 8"/>
    <w:basedOn w:val="Normln"/>
    <w:next w:val="Normln"/>
    <w:link w:val="Nadpis8Char"/>
    <w:qFormat/>
    <w:rsid w:val="00220DB3"/>
    <w:pPr>
      <w:keepNext/>
      <w:spacing w:line="240" w:lineRule="auto"/>
      <w:ind w:right="-68"/>
      <w:jc w:val="center"/>
      <w:outlineLvl w:val="7"/>
    </w:pPr>
    <w:rPr>
      <w:rFonts w:ascii="Times New Roman" w:eastAsia="Times New Roman" w:hAnsi="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customStyle="1" w:styleId="Nadpis1Char">
    <w:name w:val="Nadpis 1 Char"/>
    <w:basedOn w:val="Standardnpsmoodstavce"/>
    <w:link w:val="Nadpis1"/>
    <w:rsid w:val="00220DB3"/>
    <w:rPr>
      <w:rFonts w:ascii="Times New Roman" w:eastAsia="Arial Unicode MS" w:hAnsi="Times New Roman"/>
      <w:b/>
      <w:bCs/>
      <w:sz w:val="36"/>
      <w:szCs w:val="36"/>
    </w:rPr>
  </w:style>
  <w:style w:type="character" w:customStyle="1" w:styleId="Nadpis2Char">
    <w:name w:val="Nadpis 2 Char"/>
    <w:basedOn w:val="Standardnpsmoodstavce"/>
    <w:link w:val="Nadpis2"/>
    <w:rsid w:val="00220DB3"/>
    <w:rPr>
      <w:rFonts w:ascii="Times New Roman" w:eastAsia="Arial Unicode MS" w:hAnsi="Times New Roman"/>
      <w:b/>
      <w:bCs/>
      <w:sz w:val="22"/>
      <w:szCs w:val="24"/>
    </w:rPr>
  </w:style>
  <w:style w:type="character" w:customStyle="1" w:styleId="Nadpis3Char">
    <w:name w:val="Nadpis 3 Char"/>
    <w:basedOn w:val="Standardnpsmoodstavce"/>
    <w:link w:val="Nadpis3"/>
    <w:rsid w:val="00220DB3"/>
    <w:rPr>
      <w:rFonts w:ascii="Times New Roman" w:eastAsia="Times New Roman" w:hAnsi="Times New Roman"/>
      <w:b/>
      <w:bCs/>
      <w:color w:val="000000"/>
      <w:sz w:val="28"/>
      <w:szCs w:val="17"/>
    </w:rPr>
  </w:style>
  <w:style w:type="character" w:customStyle="1" w:styleId="Nadpis4Char">
    <w:name w:val="Nadpis 4 Char"/>
    <w:basedOn w:val="Standardnpsmoodstavce"/>
    <w:link w:val="Nadpis4"/>
    <w:rsid w:val="00220DB3"/>
    <w:rPr>
      <w:rFonts w:ascii="Times New Roman" w:eastAsia="Arial Unicode MS" w:hAnsi="Times New Roman"/>
      <w:b/>
      <w:bCs/>
      <w:sz w:val="24"/>
      <w:szCs w:val="26"/>
    </w:rPr>
  </w:style>
  <w:style w:type="character" w:customStyle="1" w:styleId="Nadpis5Char">
    <w:name w:val="Nadpis 5 Char"/>
    <w:basedOn w:val="Standardnpsmoodstavce"/>
    <w:link w:val="Nadpis5"/>
    <w:rsid w:val="00220DB3"/>
    <w:rPr>
      <w:rFonts w:ascii="Times New Roman" w:eastAsia="Times New Roman" w:hAnsi="Times New Roman"/>
      <w:b/>
      <w:bCs/>
      <w:sz w:val="28"/>
      <w:szCs w:val="24"/>
      <w:u w:val="single"/>
    </w:rPr>
  </w:style>
  <w:style w:type="character" w:customStyle="1" w:styleId="Nadpis6Char">
    <w:name w:val="Nadpis 6 Char"/>
    <w:basedOn w:val="Standardnpsmoodstavce"/>
    <w:link w:val="Nadpis6"/>
    <w:rsid w:val="00220DB3"/>
    <w:rPr>
      <w:rFonts w:ascii="Times New Roman" w:eastAsia="Times New Roman" w:hAnsi="Times New Roman"/>
      <w:b/>
      <w:bCs/>
      <w:sz w:val="24"/>
      <w:szCs w:val="24"/>
    </w:rPr>
  </w:style>
  <w:style w:type="character" w:customStyle="1" w:styleId="Nadpis7Char">
    <w:name w:val="Nadpis 7 Char"/>
    <w:basedOn w:val="Standardnpsmoodstavce"/>
    <w:link w:val="Nadpis7"/>
    <w:rsid w:val="00220DB3"/>
    <w:rPr>
      <w:rFonts w:ascii="Times New Roman" w:eastAsia="Times New Roman" w:hAnsi="Times New Roman"/>
      <w:b/>
      <w:bCs/>
      <w:sz w:val="36"/>
      <w:szCs w:val="24"/>
    </w:rPr>
  </w:style>
  <w:style w:type="character" w:customStyle="1" w:styleId="Nadpis8Char">
    <w:name w:val="Nadpis 8 Char"/>
    <w:basedOn w:val="Standardnpsmoodstavce"/>
    <w:link w:val="Nadpis8"/>
    <w:rsid w:val="00220DB3"/>
    <w:rPr>
      <w:rFonts w:ascii="Times New Roman" w:eastAsia="Times New Roman" w:hAnsi="Times New Roman"/>
      <w:b/>
      <w:bCs/>
      <w:sz w:val="28"/>
      <w:szCs w:val="28"/>
    </w:rPr>
  </w:style>
  <w:style w:type="paragraph" w:customStyle="1" w:styleId="xl24">
    <w:name w:val="xl24"/>
    <w:basedOn w:val="Normln"/>
    <w:rsid w:val="00220DB3"/>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xl35">
    <w:name w:val="xl35"/>
    <w:basedOn w:val="Normln"/>
    <w:rsid w:val="00220DB3"/>
    <w:pPr>
      <w:spacing w:before="100" w:beforeAutospacing="1" w:after="100" w:afterAutospacing="1" w:line="240" w:lineRule="auto"/>
    </w:pPr>
    <w:rPr>
      <w:rFonts w:ascii="Times New Roman" w:eastAsia="Arial Unicode MS" w:hAnsi="Times New Roman"/>
      <w:b/>
      <w:bCs/>
      <w:sz w:val="28"/>
      <w:szCs w:val="28"/>
      <w:lang w:eastAsia="cs-CZ"/>
    </w:rPr>
  </w:style>
  <w:style w:type="paragraph" w:styleId="Zkladntext">
    <w:name w:val="Body Text"/>
    <w:basedOn w:val="Normln"/>
    <w:link w:val="ZkladntextChar"/>
    <w:rsid w:val="00220DB3"/>
    <w:pPr>
      <w:spacing w:line="240" w:lineRule="auto"/>
      <w:jc w:val="both"/>
    </w:pPr>
    <w:rPr>
      <w:rFonts w:ascii="Times New Roman" w:eastAsia="Times New Roman" w:hAnsi="Times New Roman"/>
      <w:szCs w:val="24"/>
      <w:lang w:eastAsia="cs-CZ"/>
    </w:rPr>
  </w:style>
  <w:style w:type="character" w:customStyle="1" w:styleId="ZkladntextChar">
    <w:name w:val="Základní text Char"/>
    <w:basedOn w:val="Standardnpsmoodstavce"/>
    <w:link w:val="Zkladntext"/>
    <w:rsid w:val="00220DB3"/>
    <w:rPr>
      <w:rFonts w:ascii="Times New Roman" w:eastAsia="Times New Roman" w:hAnsi="Times New Roman"/>
      <w:szCs w:val="24"/>
    </w:rPr>
  </w:style>
  <w:style w:type="paragraph" w:styleId="Zkladntext2">
    <w:name w:val="Body Text 2"/>
    <w:basedOn w:val="Normln"/>
    <w:link w:val="Zkladntext2Char"/>
    <w:semiHidden/>
    <w:rsid w:val="00220DB3"/>
    <w:pPr>
      <w:spacing w:line="240" w:lineRule="auto"/>
      <w:jc w:val="both"/>
    </w:pPr>
    <w:rPr>
      <w:rFonts w:ascii="Times New Roman" w:eastAsia="Times New Roman" w:hAnsi="Times New Roman"/>
      <w:color w:val="000000"/>
      <w:sz w:val="28"/>
      <w:szCs w:val="28"/>
      <w:lang w:eastAsia="cs-CZ"/>
    </w:rPr>
  </w:style>
  <w:style w:type="character" w:customStyle="1" w:styleId="Zkladntext2Char">
    <w:name w:val="Základní text 2 Char"/>
    <w:basedOn w:val="Standardnpsmoodstavce"/>
    <w:link w:val="Zkladntext2"/>
    <w:semiHidden/>
    <w:rsid w:val="00220DB3"/>
    <w:rPr>
      <w:rFonts w:ascii="Times New Roman" w:eastAsia="Times New Roman" w:hAnsi="Times New Roman"/>
      <w:color w:val="000000"/>
      <w:sz w:val="28"/>
      <w:szCs w:val="28"/>
    </w:rPr>
  </w:style>
  <w:style w:type="character" w:styleId="slostrnky">
    <w:name w:val="page number"/>
    <w:basedOn w:val="Standardnpsmoodstavce"/>
    <w:semiHidden/>
    <w:rsid w:val="00220DB3"/>
  </w:style>
  <w:style w:type="paragraph" w:styleId="Zkladntext3">
    <w:name w:val="Body Text 3"/>
    <w:basedOn w:val="Normln"/>
    <w:link w:val="Zkladntext3Char"/>
    <w:rsid w:val="00220DB3"/>
    <w:pPr>
      <w:spacing w:line="240" w:lineRule="auto"/>
      <w:jc w:val="both"/>
    </w:pPr>
    <w:rPr>
      <w:rFonts w:ascii="Times New Roman" w:eastAsia="Times New Roman" w:hAnsi="Times New Roman"/>
      <w:sz w:val="28"/>
      <w:szCs w:val="24"/>
      <w:lang w:eastAsia="cs-CZ"/>
    </w:rPr>
  </w:style>
  <w:style w:type="character" w:customStyle="1" w:styleId="Zkladntext3Char">
    <w:name w:val="Základní text 3 Char"/>
    <w:basedOn w:val="Standardnpsmoodstavce"/>
    <w:link w:val="Zkladntext3"/>
    <w:rsid w:val="00220DB3"/>
    <w:rPr>
      <w:rFonts w:ascii="Times New Roman" w:eastAsia="Times New Roman" w:hAnsi="Times New Roman"/>
      <w:sz w:val="28"/>
      <w:szCs w:val="24"/>
    </w:rPr>
  </w:style>
  <w:style w:type="paragraph" w:styleId="Seznam2">
    <w:name w:val="List 2"/>
    <w:basedOn w:val="Normln"/>
    <w:semiHidden/>
    <w:rsid w:val="00220DB3"/>
    <w:pPr>
      <w:spacing w:line="240" w:lineRule="auto"/>
      <w:ind w:left="566" w:hanging="283"/>
    </w:pPr>
    <w:rPr>
      <w:rFonts w:ascii="Times New Roman" w:eastAsia="Times New Roman" w:hAnsi="Times New Roman"/>
      <w:sz w:val="24"/>
      <w:szCs w:val="24"/>
      <w:lang w:eastAsia="cs-CZ"/>
    </w:rPr>
  </w:style>
  <w:style w:type="paragraph" w:styleId="Seznamsodrkami2">
    <w:name w:val="List Bullet 2"/>
    <w:basedOn w:val="Normln"/>
    <w:autoRedefine/>
    <w:semiHidden/>
    <w:rsid w:val="00220DB3"/>
    <w:pPr>
      <w:numPr>
        <w:numId w:val="12"/>
      </w:numPr>
      <w:tabs>
        <w:tab w:val="clear" w:pos="2880"/>
        <w:tab w:val="num" w:pos="1200"/>
      </w:tabs>
      <w:spacing w:line="240" w:lineRule="auto"/>
      <w:ind w:left="0" w:firstLine="0"/>
    </w:pPr>
    <w:rPr>
      <w:rFonts w:ascii="Times New Roman" w:eastAsia="Times New Roman" w:hAnsi="Times New Roman"/>
      <w:sz w:val="24"/>
      <w:szCs w:val="24"/>
      <w:lang w:eastAsia="cs-CZ"/>
    </w:rPr>
  </w:style>
  <w:style w:type="paragraph" w:styleId="Seznamsodrkami">
    <w:name w:val="List Bullet"/>
    <w:basedOn w:val="Normln"/>
    <w:autoRedefine/>
    <w:semiHidden/>
    <w:rsid w:val="00220DB3"/>
    <w:pPr>
      <w:numPr>
        <w:numId w:val="11"/>
      </w:numPr>
      <w:tabs>
        <w:tab w:val="clear" w:pos="360"/>
      </w:tabs>
      <w:spacing w:line="240" w:lineRule="auto"/>
      <w:ind w:left="0" w:firstLine="0"/>
    </w:pPr>
    <w:rPr>
      <w:rFonts w:ascii="Times New Roman" w:eastAsia="Times New Roman" w:hAnsi="Times New Roman"/>
      <w:sz w:val="24"/>
      <w:szCs w:val="24"/>
      <w:lang w:eastAsia="cs-CZ"/>
    </w:rPr>
  </w:style>
  <w:style w:type="paragraph" w:styleId="Zkladntextodsazen">
    <w:name w:val="Body Text Indent"/>
    <w:basedOn w:val="Normln"/>
    <w:link w:val="ZkladntextodsazenChar"/>
    <w:rsid w:val="00220DB3"/>
    <w:pPr>
      <w:spacing w:line="240" w:lineRule="auto"/>
      <w:ind w:left="360" w:hanging="360"/>
    </w:pPr>
    <w:rPr>
      <w:rFonts w:ascii="Times New Roman" w:eastAsia="Times New Roman" w:hAnsi="Times New Roman"/>
      <w:sz w:val="28"/>
      <w:szCs w:val="24"/>
      <w:lang w:eastAsia="cs-CZ"/>
    </w:rPr>
  </w:style>
  <w:style w:type="character" w:customStyle="1" w:styleId="ZkladntextodsazenChar">
    <w:name w:val="Základní text odsazený Char"/>
    <w:basedOn w:val="Standardnpsmoodstavce"/>
    <w:link w:val="Zkladntextodsazen"/>
    <w:rsid w:val="00220DB3"/>
    <w:rPr>
      <w:rFonts w:ascii="Times New Roman" w:eastAsia="Times New Roman" w:hAnsi="Times New Roman"/>
      <w:sz w:val="28"/>
      <w:szCs w:val="24"/>
    </w:rPr>
  </w:style>
  <w:style w:type="paragraph" w:styleId="Zkladntextodsazen2">
    <w:name w:val="Body Text Indent 2"/>
    <w:basedOn w:val="Normln"/>
    <w:link w:val="Zkladntextodsazen2Char"/>
    <w:semiHidden/>
    <w:rsid w:val="00220DB3"/>
    <w:pPr>
      <w:tabs>
        <w:tab w:val="left" w:pos="360"/>
      </w:tabs>
      <w:spacing w:line="240" w:lineRule="auto"/>
      <w:ind w:left="360" w:hanging="360"/>
      <w:jc w:val="both"/>
    </w:pPr>
    <w:rPr>
      <w:rFonts w:ascii="Times New Roman" w:eastAsia="Times New Roman" w:hAnsi="Times New Roman"/>
      <w:sz w:val="28"/>
      <w:szCs w:val="24"/>
      <w:lang w:eastAsia="cs-CZ"/>
    </w:rPr>
  </w:style>
  <w:style w:type="character" w:customStyle="1" w:styleId="Zkladntextodsazen2Char">
    <w:name w:val="Základní text odsazený 2 Char"/>
    <w:basedOn w:val="Standardnpsmoodstavce"/>
    <w:link w:val="Zkladntextodsazen2"/>
    <w:semiHidden/>
    <w:rsid w:val="00220DB3"/>
    <w:rPr>
      <w:rFonts w:ascii="Times New Roman" w:eastAsia="Times New Roman" w:hAnsi="Times New Roman"/>
      <w:sz w:val="28"/>
      <w:szCs w:val="24"/>
    </w:rPr>
  </w:style>
  <w:style w:type="paragraph" w:styleId="Textvbloku">
    <w:name w:val="Block Text"/>
    <w:basedOn w:val="Normln"/>
    <w:semiHidden/>
    <w:rsid w:val="00220DB3"/>
    <w:pPr>
      <w:widowControl w:val="0"/>
      <w:autoSpaceDE w:val="0"/>
      <w:autoSpaceDN w:val="0"/>
      <w:adjustRightInd w:val="0"/>
      <w:spacing w:before="40" w:after="40" w:line="240" w:lineRule="auto"/>
      <w:ind w:left="40" w:right="40"/>
      <w:jc w:val="both"/>
    </w:pPr>
    <w:rPr>
      <w:rFonts w:ascii="Times New Roman" w:eastAsia="Times New Roman" w:hAnsi="Times New Roman"/>
      <w:color w:val="000000"/>
      <w:sz w:val="28"/>
      <w:szCs w:val="28"/>
      <w:lang w:eastAsia="cs-CZ"/>
    </w:rPr>
  </w:style>
  <w:style w:type="paragraph" w:customStyle="1" w:styleId="xl25">
    <w:name w:val="xl25"/>
    <w:basedOn w:val="Normln"/>
    <w:rsid w:val="00220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26">
    <w:name w:val="xl26"/>
    <w:basedOn w:val="Normln"/>
    <w:rsid w:val="00220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27">
    <w:name w:val="xl27"/>
    <w:basedOn w:val="Normln"/>
    <w:rsid w:val="00220DB3"/>
    <w:pPr>
      <w:spacing w:before="100" w:beforeAutospacing="1" w:after="100" w:afterAutospacing="1" w:line="240" w:lineRule="auto"/>
      <w:jc w:val="right"/>
    </w:pPr>
    <w:rPr>
      <w:rFonts w:ascii="Times New Roman" w:eastAsia="Arial Unicode MS" w:hAnsi="Times New Roman"/>
      <w:sz w:val="28"/>
      <w:szCs w:val="28"/>
      <w:lang w:eastAsia="cs-CZ"/>
    </w:rPr>
  </w:style>
  <w:style w:type="paragraph" w:customStyle="1" w:styleId="xl28">
    <w:name w:val="xl28"/>
    <w:basedOn w:val="Normln"/>
    <w:rsid w:val="00220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29">
    <w:name w:val="xl29"/>
    <w:basedOn w:val="Normln"/>
    <w:rsid w:val="00220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cs-CZ"/>
    </w:rPr>
  </w:style>
  <w:style w:type="paragraph" w:customStyle="1" w:styleId="xl30">
    <w:name w:val="xl30"/>
    <w:basedOn w:val="Normln"/>
    <w:rsid w:val="00220DB3"/>
    <w:pPr>
      <w:spacing w:before="100" w:beforeAutospacing="1" w:after="100" w:afterAutospacing="1" w:line="240" w:lineRule="auto"/>
      <w:textAlignment w:val="center"/>
    </w:pPr>
    <w:rPr>
      <w:rFonts w:ascii="Times New Roman" w:eastAsia="Arial Unicode MS" w:hAnsi="Times New Roman"/>
      <w:b/>
      <w:bCs/>
      <w:sz w:val="28"/>
      <w:szCs w:val="28"/>
      <w:lang w:eastAsia="cs-CZ"/>
    </w:rPr>
  </w:style>
  <w:style w:type="paragraph" w:customStyle="1" w:styleId="xl22">
    <w:name w:val="xl22"/>
    <w:basedOn w:val="Normln"/>
    <w:rsid w:val="00220DB3"/>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Ji15">
    <w:name w:val="Jiří 1.5"/>
    <w:basedOn w:val="Zkladntextodsazen"/>
    <w:rsid w:val="00220DB3"/>
    <w:pPr>
      <w:spacing w:before="120" w:line="360" w:lineRule="auto"/>
      <w:ind w:left="0" w:firstLine="0"/>
      <w:jc w:val="both"/>
    </w:pPr>
    <w:rPr>
      <w:kern w:val="28"/>
      <w:sz w:val="24"/>
      <w:szCs w:val="20"/>
    </w:rPr>
  </w:style>
  <w:style w:type="paragraph" w:customStyle="1" w:styleId="xl31">
    <w:name w:val="xl31"/>
    <w:basedOn w:val="Normln"/>
    <w:rsid w:val="00220DB3"/>
    <w:pPr>
      <w:spacing w:before="100" w:beforeAutospacing="1" w:after="100" w:afterAutospacing="1" w:line="240" w:lineRule="auto"/>
      <w:jc w:val="right"/>
    </w:pPr>
    <w:rPr>
      <w:rFonts w:ascii="Times New Roman" w:eastAsia="Arial Unicode MS" w:hAnsi="Times New Roman"/>
      <w:sz w:val="24"/>
      <w:szCs w:val="24"/>
      <w:lang w:eastAsia="cs-CZ"/>
    </w:rPr>
  </w:style>
  <w:style w:type="paragraph" w:customStyle="1" w:styleId="xl32">
    <w:name w:val="xl32"/>
    <w:basedOn w:val="Normln"/>
    <w:rsid w:val="00220DB3"/>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xl33">
    <w:name w:val="xl33"/>
    <w:basedOn w:val="Normln"/>
    <w:rsid w:val="00220DB3"/>
    <w:pPr>
      <w:spacing w:before="100" w:beforeAutospacing="1" w:after="100" w:afterAutospacing="1" w:line="240" w:lineRule="auto"/>
    </w:pPr>
    <w:rPr>
      <w:rFonts w:ascii="Times New Roman" w:eastAsia="Arial Unicode MS" w:hAnsi="Times New Roman"/>
      <w:sz w:val="24"/>
      <w:szCs w:val="24"/>
      <w:lang w:eastAsia="cs-CZ"/>
    </w:rPr>
  </w:style>
  <w:style w:type="paragraph" w:customStyle="1" w:styleId="xl34">
    <w:name w:val="xl34"/>
    <w:basedOn w:val="Normln"/>
    <w:rsid w:val="00220DB3"/>
    <w:pPr>
      <w:spacing w:before="100" w:beforeAutospacing="1" w:after="100" w:afterAutospacing="1" w:line="240" w:lineRule="auto"/>
    </w:pPr>
    <w:rPr>
      <w:rFonts w:ascii="Arial Unicode MS" w:eastAsia="Arial Unicode MS" w:hAnsi="Times New Roman"/>
      <w:sz w:val="24"/>
      <w:szCs w:val="24"/>
      <w:lang w:eastAsia="cs-CZ"/>
    </w:rPr>
  </w:style>
  <w:style w:type="paragraph" w:customStyle="1" w:styleId="xl36">
    <w:name w:val="xl36"/>
    <w:basedOn w:val="Normln"/>
    <w:rsid w:val="00220DB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37">
    <w:name w:val="xl37"/>
    <w:basedOn w:val="Normln"/>
    <w:rsid w:val="00220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olor w:val="000000"/>
      <w:sz w:val="28"/>
      <w:szCs w:val="28"/>
      <w:lang w:eastAsia="cs-CZ"/>
    </w:rPr>
  </w:style>
  <w:style w:type="paragraph" w:customStyle="1" w:styleId="xl38">
    <w:name w:val="xl38"/>
    <w:basedOn w:val="Normln"/>
    <w:rsid w:val="00220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olor w:val="000000"/>
      <w:sz w:val="28"/>
      <w:szCs w:val="28"/>
      <w:lang w:eastAsia="cs-CZ"/>
    </w:rPr>
  </w:style>
  <w:style w:type="paragraph" w:customStyle="1" w:styleId="xl39">
    <w:name w:val="xl39"/>
    <w:basedOn w:val="Normln"/>
    <w:rsid w:val="00220D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0">
    <w:name w:val="xl40"/>
    <w:basedOn w:val="Normln"/>
    <w:rsid w:val="00220D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1">
    <w:name w:val="xl41"/>
    <w:basedOn w:val="Normln"/>
    <w:rsid w:val="00220DB3"/>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2">
    <w:name w:val="xl42"/>
    <w:basedOn w:val="Normln"/>
    <w:rsid w:val="00220DB3"/>
    <w:pPr>
      <w:shd w:val="clear" w:color="auto" w:fill="FF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3">
    <w:name w:val="xl43"/>
    <w:basedOn w:val="Normln"/>
    <w:rsid w:val="00220DB3"/>
    <w:pPr>
      <w:shd w:val="clear" w:color="auto" w:fill="FF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4">
    <w:name w:val="xl44"/>
    <w:basedOn w:val="Normln"/>
    <w:rsid w:val="00220DB3"/>
    <w:pPr>
      <w:shd w:val="clear" w:color="auto" w:fill="FFCC00"/>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45">
    <w:name w:val="xl45"/>
    <w:basedOn w:val="Normln"/>
    <w:rsid w:val="00220DB3"/>
    <w:pPr>
      <w:shd w:val="clear" w:color="auto" w:fill="FFCC00"/>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46">
    <w:name w:val="xl46"/>
    <w:basedOn w:val="Normln"/>
    <w:rsid w:val="00220DB3"/>
    <w:pPr>
      <w:pBdr>
        <w:right w:val="single" w:sz="4" w:space="0" w:color="auto"/>
      </w:pBdr>
      <w:shd w:val="clear" w:color="auto" w:fill="FFCC00"/>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47">
    <w:name w:val="xl47"/>
    <w:basedOn w:val="Normln"/>
    <w:rsid w:val="00220DB3"/>
    <w:pPr>
      <w:shd w:val="clear" w:color="auto" w:fill="99CCFF"/>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8">
    <w:name w:val="xl48"/>
    <w:basedOn w:val="Normln"/>
    <w:rsid w:val="00220DB3"/>
    <w:pPr>
      <w:shd w:val="clear" w:color="auto" w:fill="99CCFF"/>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9">
    <w:name w:val="xl49"/>
    <w:basedOn w:val="Normln"/>
    <w:rsid w:val="00220DB3"/>
    <w:pPr>
      <w:shd w:val="clear" w:color="auto" w:fill="99CCFF"/>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50">
    <w:name w:val="xl50"/>
    <w:basedOn w:val="Normln"/>
    <w:rsid w:val="00220DB3"/>
    <w:pPr>
      <w:shd w:val="clear" w:color="auto" w:fill="99CCFF"/>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51">
    <w:name w:val="xl51"/>
    <w:basedOn w:val="Normln"/>
    <w:rsid w:val="00220DB3"/>
    <w:pPr>
      <w:pBdr>
        <w:right w:val="single" w:sz="4" w:space="0" w:color="auto"/>
      </w:pBdr>
      <w:shd w:val="clear" w:color="auto" w:fill="99CCFF"/>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52">
    <w:name w:val="xl52"/>
    <w:basedOn w:val="Normln"/>
    <w:rsid w:val="00220DB3"/>
    <w:pPr>
      <w:shd w:val="clear" w:color="auto" w:fill="99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3">
    <w:name w:val="xl53"/>
    <w:basedOn w:val="Normln"/>
    <w:rsid w:val="00220DB3"/>
    <w:pPr>
      <w:shd w:val="clear" w:color="auto" w:fill="99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4">
    <w:name w:val="xl54"/>
    <w:basedOn w:val="Normln"/>
    <w:rsid w:val="00220DB3"/>
    <w:pPr>
      <w:shd w:val="clear" w:color="auto" w:fill="99CC00"/>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55">
    <w:name w:val="xl55"/>
    <w:basedOn w:val="Normln"/>
    <w:rsid w:val="00220DB3"/>
    <w:pPr>
      <w:shd w:val="clear" w:color="auto" w:fill="99CC00"/>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56">
    <w:name w:val="xl56"/>
    <w:basedOn w:val="Normln"/>
    <w:rsid w:val="00220DB3"/>
    <w:pPr>
      <w:pBdr>
        <w:right w:val="single" w:sz="4" w:space="0" w:color="auto"/>
      </w:pBdr>
      <w:shd w:val="clear" w:color="auto" w:fill="99CC00"/>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57">
    <w:name w:val="xl57"/>
    <w:basedOn w:val="Normln"/>
    <w:rsid w:val="00220DB3"/>
    <w:pPr>
      <w:shd w:val="clear" w:color="auto" w:fill="33CCCC"/>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8">
    <w:name w:val="xl58"/>
    <w:basedOn w:val="Normln"/>
    <w:rsid w:val="00220DB3"/>
    <w:pPr>
      <w:shd w:val="clear" w:color="auto" w:fill="33CCCC"/>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9">
    <w:name w:val="xl59"/>
    <w:basedOn w:val="Normln"/>
    <w:rsid w:val="00220DB3"/>
    <w:pPr>
      <w:shd w:val="clear" w:color="auto" w:fill="33CCCC"/>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60">
    <w:name w:val="xl60"/>
    <w:basedOn w:val="Normln"/>
    <w:rsid w:val="00220DB3"/>
    <w:pPr>
      <w:shd w:val="clear" w:color="auto" w:fill="33CCCC"/>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KUJKpsmenn">
    <w:name w:val="KUJK_písmenný"/>
    <w:basedOn w:val="KUJKnormal"/>
    <w:qFormat/>
    <w:rsid w:val="00220DB3"/>
    <w:pPr>
      <w:spacing w:line="240" w:lineRule="auto"/>
      <w:ind w:left="360" w:hanging="360"/>
      <w:contextualSpacing w:val="0"/>
      <w:jc w:val="left"/>
    </w:pPr>
    <w:rPr>
      <w:rFonts w:ascii="Times New Roman" w:hAnsi="Times New Roman"/>
      <w:sz w:val="28"/>
    </w:rPr>
  </w:style>
  <w:style w:type="paragraph" w:customStyle="1" w:styleId="KUJKslovan">
    <w:name w:val="KUJK_číslovaný"/>
    <w:basedOn w:val="KUJKnormal"/>
    <w:next w:val="KUJKnormal"/>
    <w:qFormat/>
    <w:rsid w:val="00220DB3"/>
    <w:pPr>
      <w:spacing w:line="240" w:lineRule="auto"/>
      <w:contextualSpacing w:val="0"/>
      <w:jc w:val="left"/>
    </w:pPr>
    <w:rPr>
      <w:rFonts w:ascii="Times New Roman" w:hAnsi="Times New Roman"/>
      <w:sz w:val="28"/>
    </w:rPr>
  </w:style>
  <w:style w:type="paragraph" w:customStyle="1" w:styleId="KUJKpolozka0">
    <w:name w:val="KUJK_polozka"/>
    <w:basedOn w:val="KUJKnormal"/>
    <w:next w:val="KUJKnormal"/>
    <w:qFormat/>
    <w:rsid w:val="00220DB3"/>
    <w:pPr>
      <w:spacing w:line="240" w:lineRule="auto"/>
      <w:ind w:left="360" w:hanging="360"/>
      <w:contextualSpacing w:val="0"/>
      <w:jc w:val="left"/>
    </w:pPr>
    <w:rPr>
      <w:rFonts w:ascii="Times New Roman" w:hAnsi="Times New Roman"/>
      <w:b/>
      <w:sz w:val="28"/>
    </w:rPr>
  </w:style>
  <w:style w:type="paragraph" w:customStyle="1" w:styleId="KUJKdoplnek">
    <w:name w:val="KUJK_doplnek"/>
    <w:basedOn w:val="Normln"/>
    <w:next w:val="Normln"/>
    <w:rsid w:val="00220DB3"/>
    <w:pPr>
      <w:spacing w:line="240" w:lineRule="auto"/>
      <w:ind w:left="360" w:hanging="360"/>
    </w:pPr>
    <w:rPr>
      <w:rFonts w:ascii="Times New Roman" w:eastAsia="Times New Roman" w:hAnsi="Times New Roman"/>
      <w:b/>
      <w:sz w:val="28"/>
      <w:szCs w:val="28"/>
    </w:rPr>
  </w:style>
  <w:style w:type="paragraph" w:styleId="Rozloendokumentu">
    <w:name w:val="Document Map"/>
    <w:basedOn w:val="Normln"/>
    <w:link w:val="RozloendokumentuChar"/>
    <w:uiPriority w:val="99"/>
    <w:semiHidden/>
    <w:unhideWhenUsed/>
    <w:rsid w:val="00220DB3"/>
    <w:pPr>
      <w:spacing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220DB3"/>
    <w:rPr>
      <w:rFonts w:ascii="Tahoma" w:eastAsia="Times New Roman" w:hAnsi="Tahoma" w:cs="Tahoma"/>
      <w:sz w:val="16"/>
      <w:szCs w:val="16"/>
    </w:rPr>
  </w:style>
  <w:style w:type="table" w:styleId="Mkatabulky">
    <w:name w:val="Table Grid"/>
    <w:basedOn w:val="Normlntabulka"/>
    <w:uiPriority w:val="59"/>
    <w:rsid w:val="00220D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20DB3"/>
    <w:rPr>
      <w:rFonts w:ascii="Times New Roman" w:hAnsi="Times New Roman"/>
      <w:sz w:val="28"/>
      <w:szCs w:val="22"/>
      <w:lang w:eastAsia="en-US"/>
    </w:rPr>
  </w:style>
  <w:style w:type="numbering" w:customStyle="1" w:styleId="Bezseznamu1">
    <w:name w:val="Bez seznamu1"/>
    <w:next w:val="Bezseznamu"/>
    <w:uiPriority w:val="99"/>
    <w:semiHidden/>
    <w:unhideWhenUsed/>
    <w:rsid w:val="00220DB3"/>
  </w:style>
  <w:style w:type="numbering" w:customStyle="1" w:styleId="KUJKviceurovnovy1">
    <w:name w:val="KUJK_viceurovnovy1"/>
    <w:uiPriority w:val="99"/>
    <w:rsid w:val="00220DB3"/>
    <w:pPr>
      <w:numPr>
        <w:numId w:val="5"/>
      </w:numPr>
    </w:pPr>
  </w:style>
  <w:style w:type="numbering" w:customStyle="1" w:styleId="KUJKviceurovnovy11">
    <w:name w:val="KUJK_viceurovnovy11"/>
    <w:uiPriority w:val="99"/>
    <w:rsid w:val="00220DB3"/>
    <w:pPr>
      <w:numPr>
        <w:numId w:val="6"/>
      </w:numPr>
    </w:pPr>
  </w:style>
  <w:style w:type="numbering" w:customStyle="1" w:styleId="KUJKviceurovnovy2">
    <w:name w:val="KUJK_viceurovnovy2"/>
    <w:uiPriority w:val="99"/>
    <w:rsid w:val="00220DB3"/>
    <w:pPr>
      <w:numPr>
        <w:numId w:val="13"/>
      </w:numPr>
    </w:pPr>
  </w:style>
  <w:style w:type="numbering" w:customStyle="1" w:styleId="Bezseznamu2">
    <w:name w:val="Bez seznamu2"/>
    <w:next w:val="Bezseznamu"/>
    <w:uiPriority w:val="99"/>
    <w:semiHidden/>
    <w:unhideWhenUsed/>
    <w:rsid w:val="00220DB3"/>
  </w:style>
  <w:style w:type="numbering" w:customStyle="1" w:styleId="KUJKviceurovnovy3">
    <w:name w:val="KUJK_viceurovnovy3"/>
    <w:uiPriority w:val="99"/>
    <w:rsid w:val="00220DB3"/>
    <w:pPr>
      <w:numPr>
        <w:numId w:val="3"/>
      </w:numPr>
    </w:pPr>
  </w:style>
  <w:style w:type="numbering" w:customStyle="1" w:styleId="Bezseznamu3">
    <w:name w:val="Bez seznamu3"/>
    <w:next w:val="Bezseznamu"/>
    <w:uiPriority w:val="99"/>
    <w:semiHidden/>
    <w:unhideWhenUsed/>
    <w:rsid w:val="00220DB3"/>
  </w:style>
  <w:style w:type="numbering" w:customStyle="1" w:styleId="KUJKviceurovnovy4">
    <w:name w:val="KUJK_viceurovnovy4"/>
    <w:uiPriority w:val="99"/>
    <w:rsid w:val="00220DB3"/>
  </w:style>
  <w:style w:type="numbering" w:customStyle="1" w:styleId="Bezseznamu4">
    <w:name w:val="Bez seznamu4"/>
    <w:next w:val="Bezseznamu"/>
    <w:uiPriority w:val="99"/>
    <w:semiHidden/>
    <w:unhideWhenUsed/>
    <w:rsid w:val="00220DB3"/>
  </w:style>
  <w:style w:type="numbering" w:customStyle="1" w:styleId="KUJKviceurovnovy5">
    <w:name w:val="KUJK_viceurovnovy5"/>
    <w:uiPriority w:val="99"/>
    <w:rsid w:val="00220DB3"/>
  </w:style>
  <w:style w:type="numbering" w:customStyle="1" w:styleId="Bezseznamu5">
    <w:name w:val="Bez seznamu5"/>
    <w:next w:val="Bezseznamu"/>
    <w:uiPriority w:val="99"/>
    <w:semiHidden/>
    <w:unhideWhenUsed/>
    <w:rsid w:val="00220DB3"/>
  </w:style>
  <w:style w:type="numbering" w:customStyle="1" w:styleId="KUJKviceurovnovy6">
    <w:name w:val="KUJK_viceurovnovy6"/>
    <w:uiPriority w:val="99"/>
    <w:rsid w:val="00220DB3"/>
  </w:style>
  <w:style w:type="numbering" w:customStyle="1" w:styleId="Bezseznamu6">
    <w:name w:val="Bez seznamu6"/>
    <w:next w:val="Bezseznamu"/>
    <w:uiPriority w:val="99"/>
    <w:semiHidden/>
    <w:unhideWhenUsed/>
    <w:rsid w:val="00220DB3"/>
  </w:style>
  <w:style w:type="numbering" w:customStyle="1" w:styleId="KUJKviceurovnovy7">
    <w:name w:val="KUJK_viceurovnovy7"/>
    <w:uiPriority w:val="99"/>
    <w:rsid w:val="00220DB3"/>
  </w:style>
  <w:style w:type="numbering" w:customStyle="1" w:styleId="Bezseznamu7">
    <w:name w:val="Bez seznamu7"/>
    <w:next w:val="Bezseznamu"/>
    <w:uiPriority w:val="99"/>
    <w:semiHidden/>
    <w:unhideWhenUsed/>
    <w:rsid w:val="00220DB3"/>
  </w:style>
  <w:style w:type="numbering" w:customStyle="1" w:styleId="KUJKviceurovnovy8">
    <w:name w:val="KUJK_viceurovnovy8"/>
    <w:uiPriority w:val="99"/>
    <w:rsid w:val="00220DB3"/>
  </w:style>
  <w:style w:type="numbering" w:customStyle="1" w:styleId="Bezseznamu8">
    <w:name w:val="Bez seznamu8"/>
    <w:next w:val="Bezseznamu"/>
    <w:uiPriority w:val="99"/>
    <w:semiHidden/>
    <w:unhideWhenUsed/>
    <w:rsid w:val="00220DB3"/>
  </w:style>
  <w:style w:type="numbering" w:customStyle="1" w:styleId="KUJKviceurovnovy9">
    <w:name w:val="KUJK_viceurovnovy9"/>
    <w:uiPriority w:val="99"/>
    <w:rsid w:val="00220DB3"/>
  </w:style>
  <w:style w:type="numbering" w:customStyle="1" w:styleId="Bezseznamu9">
    <w:name w:val="Bez seznamu9"/>
    <w:next w:val="Bezseznamu"/>
    <w:uiPriority w:val="99"/>
    <w:semiHidden/>
    <w:unhideWhenUsed/>
    <w:rsid w:val="00220DB3"/>
  </w:style>
  <w:style w:type="numbering" w:customStyle="1" w:styleId="KUJKviceurovnovy10">
    <w:name w:val="KUJK_viceurovnovy10"/>
    <w:uiPriority w:val="99"/>
    <w:rsid w:val="00220DB3"/>
  </w:style>
  <w:style w:type="numbering" w:customStyle="1" w:styleId="Bezseznamu10">
    <w:name w:val="Bez seznamu10"/>
    <w:next w:val="Bezseznamu"/>
    <w:uiPriority w:val="99"/>
    <w:semiHidden/>
    <w:unhideWhenUsed/>
    <w:rsid w:val="00220DB3"/>
  </w:style>
  <w:style w:type="numbering" w:customStyle="1" w:styleId="KUJKviceurovnovy12">
    <w:name w:val="KUJK_viceurovnovy12"/>
    <w:uiPriority w:val="99"/>
    <w:rsid w:val="00220DB3"/>
  </w:style>
  <w:style w:type="numbering" w:customStyle="1" w:styleId="Bezseznamu11">
    <w:name w:val="Bez seznamu11"/>
    <w:next w:val="Bezseznamu"/>
    <w:uiPriority w:val="99"/>
    <w:semiHidden/>
    <w:unhideWhenUsed/>
    <w:rsid w:val="00220DB3"/>
  </w:style>
  <w:style w:type="numbering" w:customStyle="1" w:styleId="KUJKviceurovnovy13">
    <w:name w:val="KUJK_viceurovnovy13"/>
    <w:uiPriority w:val="99"/>
    <w:rsid w:val="00220DB3"/>
  </w:style>
  <w:style w:type="numbering" w:customStyle="1" w:styleId="Bezseznamu12">
    <w:name w:val="Bez seznamu12"/>
    <w:next w:val="Bezseznamu"/>
    <w:uiPriority w:val="99"/>
    <w:semiHidden/>
    <w:unhideWhenUsed/>
    <w:rsid w:val="00220DB3"/>
  </w:style>
  <w:style w:type="numbering" w:customStyle="1" w:styleId="KUJKviceurovnovy14">
    <w:name w:val="KUJK_viceurovnovy14"/>
    <w:uiPriority w:val="99"/>
    <w:rsid w:val="00220DB3"/>
  </w:style>
  <w:style w:type="numbering" w:customStyle="1" w:styleId="Bezseznamu13">
    <w:name w:val="Bez seznamu13"/>
    <w:next w:val="Bezseznamu"/>
    <w:uiPriority w:val="99"/>
    <w:semiHidden/>
    <w:unhideWhenUsed/>
    <w:rsid w:val="00220DB3"/>
  </w:style>
  <w:style w:type="numbering" w:customStyle="1" w:styleId="KUJKviceurovnovy15">
    <w:name w:val="KUJK_viceurovnovy15"/>
    <w:uiPriority w:val="99"/>
    <w:rsid w:val="00220DB3"/>
    <w:pPr>
      <w:numPr>
        <w:numId w:val="2"/>
      </w:numPr>
    </w:pPr>
  </w:style>
  <w:style w:type="numbering" w:customStyle="1" w:styleId="Bezseznamu14">
    <w:name w:val="Bez seznamu14"/>
    <w:next w:val="Bezseznamu"/>
    <w:uiPriority w:val="99"/>
    <w:semiHidden/>
    <w:unhideWhenUsed/>
    <w:rsid w:val="00220DB3"/>
  </w:style>
  <w:style w:type="numbering" w:customStyle="1" w:styleId="KUJKviceurovnovy16">
    <w:name w:val="KUJK_viceurovnovy16"/>
    <w:uiPriority w:val="99"/>
    <w:rsid w:val="00220DB3"/>
    <w:pPr>
      <w:numPr>
        <w:numId w:val="12"/>
      </w:numPr>
    </w:pPr>
  </w:style>
  <w:style w:type="character" w:styleId="Odkaznakoment">
    <w:name w:val="annotation reference"/>
    <w:uiPriority w:val="99"/>
    <w:semiHidden/>
    <w:unhideWhenUsed/>
    <w:rsid w:val="00220DB3"/>
    <w:rPr>
      <w:sz w:val="16"/>
      <w:szCs w:val="16"/>
    </w:rPr>
  </w:style>
  <w:style w:type="paragraph" w:styleId="Textkomente">
    <w:name w:val="annotation text"/>
    <w:basedOn w:val="Normln"/>
    <w:link w:val="TextkomenteChar"/>
    <w:uiPriority w:val="99"/>
    <w:semiHidden/>
    <w:unhideWhenUsed/>
    <w:rsid w:val="00220DB3"/>
    <w:pPr>
      <w:spacing w:line="240" w:lineRule="auto"/>
    </w:pPr>
    <w:rPr>
      <w:rFonts w:ascii="Times New Roman" w:hAnsi="Times New Roman"/>
      <w:szCs w:val="20"/>
    </w:rPr>
  </w:style>
  <w:style w:type="character" w:customStyle="1" w:styleId="TextkomenteChar">
    <w:name w:val="Text komentáře Char"/>
    <w:basedOn w:val="Standardnpsmoodstavce"/>
    <w:link w:val="Textkomente"/>
    <w:uiPriority w:val="99"/>
    <w:semiHidden/>
    <w:rsid w:val="00220DB3"/>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220DB3"/>
    <w:rPr>
      <w:b/>
      <w:bCs/>
    </w:rPr>
  </w:style>
  <w:style w:type="character" w:customStyle="1" w:styleId="PedmtkomenteChar">
    <w:name w:val="Předmět komentáře Char"/>
    <w:basedOn w:val="TextkomenteChar"/>
    <w:link w:val="Pedmtkomente"/>
    <w:uiPriority w:val="99"/>
    <w:semiHidden/>
    <w:rsid w:val="00220DB3"/>
    <w:rPr>
      <w:rFonts w:ascii="Times New Roman" w:hAnsi="Times New Roman"/>
      <w:b/>
      <w:bCs/>
      <w:lang w:eastAsia="en-US"/>
    </w:rPr>
  </w:style>
  <w:style w:type="paragraph" w:customStyle="1" w:styleId="msonormal0">
    <w:name w:val="msonormal"/>
    <w:basedOn w:val="Normln"/>
    <w:rsid w:val="00220DB3"/>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9280</Words>
  <Characters>54755</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2026-01-30T10:07:00Z</dcterms:created>
  <dcterms:modified xsi:type="dcterms:W3CDTF">2026-01-30T10:07:00Z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5725614</vt:i4>
  </property>
  <property fmtid="{D5CDD505-2E9C-101B-9397-08002B2CF9AE}" pid="5" name="UlozitJako">
    <vt:lpwstr>C:\Users\mrazkova\AppData\Local\Temp\iU83538456\Zastupitelstvo\2021-09-09\Navrhy\285-ZK-21.</vt:lpwstr>
  </property>
  <property fmtid="{D5CDD505-2E9C-101B-9397-08002B2CF9AE}" pid="6" name="Zpracovat">
    <vt:bool>false</vt:bool>
  </property>
</Properties>
</file>