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D006B" w14:paraId="0E63C605" w14:textId="77777777" w:rsidTr="00225D6F">
        <w:trPr>
          <w:trHeight w:hRule="exact" w:val="397"/>
        </w:trPr>
        <w:tc>
          <w:tcPr>
            <w:tcW w:w="2376" w:type="dxa"/>
            <w:hideMark/>
          </w:tcPr>
          <w:p w14:paraId="213F6272" w14:textId="77777777" w:rsidR="006D006B" w:rsidRDefault="006D006B" w:rsidP="001A0A0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B06750" w14:textId="77777777" w:rsidR="006D006B" w:rsidRDefault="006D006B" w:rsidP="001A0A03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5782EDE" w14:textId="77777777" w:rsidR="006D006B" w:rsidRDefault="006D006B" w:rsidP="001A0A0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AAED70" w14:textId="77777777" w:rsidR="006D006B" w:rsidRDefault="006D006B" w:rsidP="001A0A03">
            <w:pPr>
              <w:pStyle w:val="KUJKnormal"/>
            </w:pPr>
          </w:p>
        </w:tc>
      </w:tr>
      <w:tr w:rsidR="006D006B" w14:paraId="3AA239A0" w14:textId="77777777" w:rsidTr="00225D6F">
        <w:trPr>
          <w:cantSplit/>
          <w:trHeight w:hRule="exact" w:val="397"/>
        </w:trPr>
        <w:tc>
          <w:tcPr>
            <w:tcW w:w="2376" w:type="dxa"/>
            <w:hideMark/>
          </w:tcPr>
          <w:p w14:paraId="24B0699C" w14:textId="77777777" w:rsidR="006D006B" w:rsidRDefault="006D006B" w:rsidP="001A0A0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D05D91" w14:textId="77777777" w:rsidR="006D006B" w:rsidRDefault="006D006B" w:rsidP="001A0A03">
            <w:pPr>
              <w:pStyle w:val="KUJKnormal"/>
            </w:pPr>
            <w:r>
              <w:t>218/ZK/21</w:t>
            </w:r>
          </w:p>
        </w:tc>
      </w:tr>
      <w:tr w:rsidR="006D006B" w14:paraId="5B471BF4" w14:textId="77777777" w:rsidTr="00225D6F">
        <w:trPr>
          <w:trHeight w:val="397"/>
        </w:trPr>
        <w:tc>
          <w:tcPr>
            <w:tcW w:w="2376" w:type="dxa"/>
          </w:tcPr>
          <w:p w14:paraId="7C898092" w14:textId="77777777" w:rsidR="006D006B" w:rsidRDefault="006D006B" w:rsidP="001A0A03"/>
          <w:p w14:paraId="42164BE3" w14:textId="77777777" w:rsidR="006D006B" w:rsidRDefault="006D006B" w:rsidP="001A0A0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6A1E33" w14:textId="77777777" w:rsidR="006D006B" w:rsidRDefault="006D006B" w:rsidP="001A0A03"/>
          <w:p w14:paraId="3E158975" w14:textId="77777777" w:rsidR="006D006B" w:rsidRDefault="006D006B" w:rsidP="001A0A0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pozemků v k. ú. Osek u Radomyšle obci Osek</w:t>
            </w:r>
          </w:p>
        </w:tc>
      </w:tr>
    </w:tbl>
    <w:p w14:paraId="5208404C" w14:textId="77777777" w:rsidR="006D006B" w:rsidRDefault="006D006B" w:rsidP="00225D6F">
      <w:pPr>
        <w:pStyle w:val="KUJKnormal"/>
        <w:rPr>
          <w:b/>
          <w:bCs/>
        </w:rPr>
      </w:pPr>
      <w:r>
        <w:rPr>
          <w:b/>
          <w:bCs/>
        </w:rPr>
        <w:pict w14:anchorId="7B062428">
          <v:rect id="_x0000_i1029" style="width:453.6pt;height:1.5pt" o:hralign="center" o:hrstd="t" o:hrnoshade="t" o:hr="t" fillcolor="black" stroked="f"/>
        </w:pict>
      </w:r>
    </w:p>
    <w:p w14:paraId="21978997" w14:textId="77777777" w:rsidR="006D006B" w:rsidRDefault="006D006B" w:rsidP="00225D6F">
      <w:pPr>
        <w:pStyle w:val="KUJKnormal"/>
      </w:pPr>
    </w:p>
    <w:p w14:paraId="4D86217F" w14:textId="77777777" w:rsidR="006D006B" w:rsidRDefault="006D006B" w:rsidP="00225D6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D006B" w14:paraId="7E9BE34F" w14:textId="77777777" w:rsidTr="001A0A03">
        <w:trPr>
          <w:trHeight w:val="397"/>
        </w:trPr>
        <w:tc>
          <w:tcPr>
            <w:tcW w:w="2350" w:type="dxa"/>
            <w:hideMark/>
          </w:tcPr>
          <w:p w14:paraId="2DBFF575" w14:textId="77777777" w:rsidR="006D006B" w:rsidRDefault="006D006B" w:rsidP="001A0A0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3847B2" w14:textId="77777777" w:rsidR="006D006B" w:rsidRDefault="006D006B" w:rsidP="001A0A03">
            <w:pPr>
              <w:pStyle w:val="KUJKnormal"/>
            </w:pPr>
            <w:r>
              <w:t>Mgr. Bc. Antonín Krák</w:t>
            </w:r>
          </w:p>
          <w:p w14:paraId="6223485C" w14:textId="77777777" w:rsidR="006D006B" w:rsidRDefault="006D006B" w:rsidP="001A0A03"/>
        </w:tc>
      </w:tr>
      <w:tr w:rsidR="006D006B" w14:paraId="3C21ACE3" w14:textId="77777777" w:rsidTr="001A0A03">
        <w:trPr>
          <w:trHeight w:val="397"/>
        </w:trPr>
        <w:tc>
          <w:tcPr>
            <w:tcW w:w="2350" w:type="dxa"/>
          </w:tcPr>
          <w:p w14:paraId="3D6C5180" w14:textId="77777777" w:rsidR="006D006B" w:rsidRDefault="006D006B" w:rsidP="001A0A03">
            <w:pPr>
              <w:pStyle w:val="KUJKtucny"/>
            </w:pPr>
            <w:r>
              <w:t>Zpracoval:</w:t>
            </w:r>
          </w:p>
          <w:p w14:paraId="7F7F6274" w14:textId="77777777" w:rsidR="006D006B" w:rsidRDefault="006D006B" w:rsidP="001A0A03"/>
        </w:tc>
        <w:tc>
          <w:tcPr>
            <w:tcW w:w="6862" w:type="dxa"/>
            <w:hideMark/>
          </w:tcPr>
          <w:p w14:paraId="54F0FCDE" w14:textId="77777777" w:rsidR="006D006B" w:rsidRDefault="006D006B" w:rsidP="001A0A03">
            <w:pPr>
              <w:pStyle w:val="KUJKnormal"/>
            </w:pPr>
            <w:r>
              <w:t>OHMS</w:t>
            </w:r>
          </w:p>
        </w:tc>
      </w:tr>
      <w:tr w:rsidR="006D006B" w14:paraId="5DA6956D" w14:textId="77777777" w:rsidTr="001A0A03">
        <w:trPr>
          <w:trHeight w:val="397"/>
        </w:trPr>
        <w:tc>
          <w:tcPr>
            <w:tcW w:w="2350" w:type="dxa"/>
          </w:tcPr>
          <w:p w14:paraId="72F24AF1" w14:textId="77777777" w:rsidR="006D006B" w:rsidRPr="009715F9" w:rsidRDefault="006D006B" w:rsidP="001A0A0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31EE85" w14:textId="77777777" w:rsidR="006D006B" w:rsidRDefault="006D006B" w:rsidP="001A0A03"/>
        </w:tc>
        <w:tc>
          <w:tcPr>
            <w:tcW w:w="6862" w:type="dxa"/>
            <w:hideMark/>
          </w:tcPr>
          <w:p w14:paraId="1A983E9C" w14:textId="77777777" w:rsidR="006D006B" w:rsidRDefault="006D006B" w:rsidP="001A0A03">
            <w:pPr>
              <w:pStyle w:val="KUJKnormal"/>
            </w:pPr>
            <w:r>
              <w:t>Ing. Bc. Jiří Fidler</w:t>
            </w:r>
          </w:p>
        </w:tc>
      </w:tr>
    </w:tbl>
    <w:p w14:paraId="5ABF5D9F" w14:textId="77777777" w:rsidR="006D006B" w:rsidRDefault="006D006B" w:rsidP="00225D6F">
      <w:pPr>
        <w:pStyle w:val="KUJKnormal"/>
      </w:pPr>
    </w:p>
    <w:p w14:paraId="7A779398" w14:textId="77777777" w:rsidR="006D006B" w:rsidRPr="0052161F" w:rsidRDefault="006D006B" w:rsidP="00225D6F">
      <w:pPr>
        <w:pStyle w:val="KUJKtucny"/>
      </w:pPr>
      <w:r w:rsidRPr="0052161F">
        <w:t>NÁVRH USNESENÍ</w:t>
      </w:r>
    </w:p>
    <w:p w14:paraId="58663191" w14:textId="77777777" w:rsidR="006D006B" w:rsidRDefault="006D006B" w:rsidP="00225D6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388718C" w14:textId="77777777" w:rsidR="006D006B" w:rsidRPr="00841DFC" w:rsidRDefault="006D006B" w:rsidP="006D006B">
      <w:pPr>
        <w:pStyle w:val="KUJKPolozka"/>
        <w:spacing w:line="240" w:lineRule="auto"/>
      </w:pPr>
      <w:r w:rsidRPr="00841DFC">
        <w:t>Zastupitelstvo Jihočeského kraje</w:t>
      </w:r>
    </w:p>
    <w:p w14:paraId="0478FAF4" w14:textId="77777777" w:rsidR="006D006B" w:rsidRPr="00E10FE7" w:rsidRDefault="006D006B" w:rsidP="006D006B">
      <w:pPr>
        <w:pStyle w:val="KUJKdoplnek2"/>
        <w:spacing w:line="240" w:lineRule="auto"/>
      </w:pPr>
      <w:r w:rsidRPr="00AF7BAE">
        <w:t>schvaluje</w:t>
      </w:r>
    </w:p>
    <w:p w14:paraId="3040161E" w14:textId="77777777" w:rsidR="006D006B" w:rsidRPr="00D10E10" w:rsidRDefault="006D006B" w:rsidP="006D006B">
      <w:pPr>
        <w:pStyle w:val="KUJKPolozka"/>
        <w:spacing w:line="240" w:lineRule="auto"/>
        <w:rPr>
          <w:b w:val="0"/>
          <w:bCs/>
        </w:rPr>
      </w:pPr>
      <w:r w:rsidRPr="00D10E10">
        <w:rPr>
          <w:b w:val="0"/>
          <w:bCs/>
        </w:rPr>
        <w:t>1. darování pozemku poz. parcely KN p. č. 290/10 a poz. parcely KN p. č. 290/13 v k. ú. Osek u Radomyšle, ve vlastnictví Jihočeského kraje, do vlastnictví obce Osek, se sídlem Osek 77, 386 01 Strakonice, IČO 00251631, dle návrhu darovací smlouvy č. SD/OHMS/182/21 v</w:t>
      </w:r>
      <w:r>
        <w:rPr>
          <w:b w:val="0"/>
          <w:bCs/>
        </w:rPr>
        <w:t xml:space="preserve"> </w:t>
      </w:r>
      <w:r w:rsidRPr="00D10E10">
        <w:rPr>
          <w:b w:val="0"/>
          <w:bCs/>
        </w:rPr>
        <w:t>příloze č. 3 návrhu č. 218/ZK/21,</w:t>
      </w:r>
    </w:p>
    <w:p w14:paraId="259D4E92" w14:textId="77777777" w:rsidR="006D006B" w:rsidRPr="00EB643D" w:rsidRDefault="006D006B" w:rsidP="006D006B">
      <w:pPr>
        <w:numPr>
          <w:ilvl w:val="6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Cs w:val="20"/>
        </w:rPr>
      </w:pPr>
      <w:r w:rsidRPr="00EB643D">
        <w:rPr>
          <w:rFonts w:ascii="Arial" w:hAnsi="Arial" w:cs="Arial"/>
          <w:szCs w:val="20"/>
        </w:rPr>
        <w:t xml:space="preserve">vyjmutí uvedeného majetku dle části I. 1. tohoto usnesení z hospodaření se svěřeným majetkem </w:t>
      </w:r>
      <w:r w:rsidRPr="00EB643D">
        <w:rPr>
          <w:rFonts w:ascii="Arial" w:hAnsi="Arial" w:cs="Arial"/>
          <w:bCs/>
          <w:szCs w:val="20"/>
        </w:rPr>
        <w:t>Domovu pro osoby se zdravotním postižením Osek, IČO 70871795</w:t>
      </w:r>
      <w:r w:rsidRPr="00EB643D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EB643D">
        <w:rPr>
          <w:rFonts w:ascii="Arial" w:hAnsi="Arial" w:cs="Arial"/>
          <w:szCs w:val="20"/>
        </w:rPr>
        <w:t>zřizovanému krajem, ke dni podání návrhu na vklad vlastnického práva z</w:t>
      </w:r>
      <w:r>
        <w:rPr>
          <w:rFonts w:ascii="Arial" w:hAnsi="Arial" w:cs="Arial"/>
          <w:szCs w:val="20"/>
        </w:rPr>
        <w:t xml:space="preserve"> </w:t>
      </w:r>
      <w:r w:rsidRPr="00EB643D">
        <w:rPr>
          <w:rFonts w:ascii="Arial" w:hAnsi="Arial" w:cs="Arial"/>
          <w:szCs w:val="20"/>
        </w:rPr>
        <w:t>darovací smlouvy do katastru nemovitostí</w:t>
      </w:r>
      <w:r>
        <w:rPr>
          <w:rFonts w:ascii="Arial" w:hAnsi="Arial" w:cs="Arial"/>
          <w:szCs w:val="20"/>
        </w:rPr>
        <w:t>;</w:t>
      </w:r>
    </w:p>
    <w:p w14:paraId="1EDC106E" w14:textId="77777777" w:rsidR="006D006B" w:rsidRDefault="006D006B" w:rsidP="006D006B">
      <w:pPr>
        <w:pStyle w:val="KUJKdoplnek2"/>
        <w:spacing w:line="240" w:lineRule="auto"/>
      </w:pPr>
      <w:r w:rsidRPr="0021676C">
        <w:t>ukládá</w:t>
      </w:r>
    </w:p>
    <w:p w14:paraId="7B6F1A2F" w14:textId="77777777" w:rsidR="006D006B" w:rsidRPr="00E87A77" w:rsidRDefault="006D006B" w:rsidP="00D10E10">
      <w:pPr>
        <w:tabs>
          <w:tab w:val="left" w:pos="0"/>
        </w:tabs>
        <w:jc w:val="both"/>
        <w:rPr>
          <w:rFonts w:ascii="Arial" w:eastAsia="Times New Roman" w:hAnsi="Arial" w:cs="Arial"/>
          <w:szCs w:val="20"/>
          <w:lang w:eastAsia="cs-CZ"/>
        </w:rPr>
      </w:pPr>
      <w:r w:rsidRPr="00EB643D">
        <w:rPr>
          <w:rFonts w:ascii="Arial" w:eastAsia="Times New Roman" w:hAnsi="Arial" w:cs="Arial"/>
          <w:szCs w:val="20"/>
          <w:lang w:eastAsia="cs-CZ"/>
        </w:rPr>
        <w:t>JUDr. Lukáši Glaserovi, pověřenému vedením krajského úřadu:</w:t>
      </w:r>
    </w:p>
    <w:p w14:paraId="704C6F30" w14:textId="77777777" w:rsidR="006D006B" w:rsidRPr="00E87A77" w:rsidRDefault="006D006B" w:rsidP="006D006B">
      <w:pPr>
        <w:numPr>
          <w:ilvl w:val="0"/>
          <w:numId w:val="13"/>
        </w:numPr>
        <w:tabs>
          <w:tab w:val="left" w:pos="284"/>
        </w:tabs>
        <w:spacing w:line="240" w:lineRule="auto"/>
        <w:ind w:hanging="720"/>
        <w:contextualSpacing/>
        <w:jc w:val="both"/>
        <w:rPr>
          <w:rFonts w:ascii="Arial" w:hAnsi="Arial" w:cs="Arial"/>
          <w:szCs w:val="20"/>
        </w:rPr>
      </w:pPr>
      <w:r w:rsidRPr="00E87A77">
        <w:rPr>
          <w:rFonts w:ascii="Arial" w:hAnsi="Arial" w:cs="Arial"/>
          <w:szCs w:val="20"/>
        </w:rPr>
        <w:t>zabezpečit provedení potřebných úkonů vedoucích k</w:t>
      </w:r>
      <w:r>
        <w:rPr>
          <w:rFonts w:ascii="Arial" w:hAnsi="Arial" w:cs="Arial"/>
          <w:szCs w:val="20"/>
        </w:rPr>
        <w:t xml:space="preserve"> </w:t>
      </w:r>
      <w:r w:rsidRPr="00E87A77">
        <w:rPr>
          <w:rFonts w:ascii="Arial" w:hAnsi="Arial" w:cs="Arial"/>
          <w:szCs w:val="20"/>
        </w:rPr>
        <w:t>realizaci části I. 1. tohoto usnesení,</w:t>
      </w:r>
    </w:p>
    <w:p w14:paraId="3F5276DA" w14:textId="77777777" w:rsidR="006D006B" w:rsidRPr="00E87A77" w:rsidRDefault="006D006B" w:rsidP="006D006B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E87A77">
        <w:rPr>
          <w:rFonts w:ascii="Arial" w:eastAsia="Times New Roman" w:hAnsi="Arial" w:cs="Arial"/>
          <w:szCs w:val="20"/>
          <w:lang w:eastAsia="cs-CZ"/>
        </w:rPr>
        <w:t>zajistit po vkladu vlastnického práva do katastru nemovitostí změnu v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>příloze příslušné zřizovací listiny vymezující svěřený majetek v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>souladu s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 xml:space="preserve">částí I. </w:t>
      </w:r>
      <w:r>
        <w:rPr>
          <w:rFonts w:ascii="Arial" w:eastAsia="Times New Roman" w:hAnsi="Arial" w:cs="Arial"/>
          <w:szCs w:val="20"/>
          <w:lang w:eastAsia="cs-CZ"/>
        </w:rPr>
        <w:t>2.</w:t>
      </w:r>
      <w:r w:rsidRPr="00E87A77">
        <w:rPr>
          <w:rFonts w:ascii="Arial" w:eastAsia="Times New Roman" w:hAnsi="Arial" w:cs="Arial"/>
          <w:szCs w:val="20"/>
          <w:lang w:eastAsia="cs-CZ"/>
        </w:rPr>
        <w:t xml:space="preserve"> tohoto usnesení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14:paraId="59A6711F" w14:textId="77777777" w:rsidR="006D006B" w:rsidRDefault="006D006B" w:rsidP="00225D6F">
      <w:pPr>
        <w:pStyle w:val="KUJKnormal"/>
      </w:pPr>
    </w:p>
    <w:p w14:paraId="614E89A0" w14:textId="77777777" w:rsidR="006D006B" w:rsidRDefault="006D006B" w:rsidP="00C7547B">
      <w:pPr>
        <w:pStyle w:val="KUJKmezeraDZ"/>
      </w:pPr>
      <w:bookmarkStart w:id="2" w:name="US_DuvodZprava"/>
      <w:bookmarkEnd w:id="2"/>
    </w:p>
    <w:p w14:paraId="1D02B763" w14:textId="77777777" w:rsidR="006D006B" w:rsidRDefault="006D006B" w:rsidP="00C7547B">
      <w:pPr>
        <w:pStyle w:val="KUJKnadpisDZ"/>
      </w:pPr>
      <w:r>
        <w:t>DŮVODOVÁ ZPRÁVA</w:t>
      </w:r>
    </w:p>
    <w:p w14:paraId="0C4218E6" w14:textId="77777777" w:rsidR="006D006B" w:rsidRPr="009B7B0B" w:rsidRDefault="006D006B" w:rsidP="00C7547B">
      <w:pPr>
        <w:pStyle w:val="KUJKmezeraDZ"/>
      </w:pPr>
    </w:p>
    <w:p w14:paraId="5EC1F16A" w14:textId="77777777" w:rsidR="006D006B" w:rsidRDefault="006D006B" w:rsidP="00D10E10">
      <w:pPr>
        <w:pStyle w:val="KUJKnormal"/>
        <w:spacing w:after="16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15762BF" w14:textId="77777777" w:rsidR="006D006B" w:rsidRDefault="006D006B" w:rsidP="00D10E10">
      <w:pPr>
        <w:pStyle w:val="KUJKnormal"/>
      </w:pPr>
    </w:p>
    <w:p w14:paraId="2074212A" w14:textId="77777777" w:rsidR="006D006B" w:rsidRDefault="006D006B" w:rsidP="00D10E10">
      <w:pPr>
        <w:jc w:val="both"/>
        <w:rPr>
          <w:rFonts w:ascii="Arial" w:hAnsi="Arial" w:cs="Arial"/>
          <w:bCs/>
          <w:szCs w:val="20"/>
        </w:rPr>
      </w:pPr>
      <w:r w:rsidRPr="0059784C">
        <w:rPr>
          <w:rFonts w:ascii="Arial" w:hAnsi="Arial" w:cs="Arial"/>
          <w:bCs/>
          <w:szCs w:val="20"/>
        </w:rPr>
        <w:t>Obec Osek</w:t>
      </w:r>
      <w:r>
        <w:rPr>
          <w:rFonts w:ascii="Arial" w:hAnsi="Arial" w:cs="Arial"/>
          <w:bCs/>
          <w:szCs w:val="20"/>
        </w:rPr>
        <w:t xml:space="preserve">, </w:t>
      </w:r>
      <w:r w:rsidRPr="00E87A77">
        <w:rPr>
          <w:rFonts w:ascii="Arial" w:hAnsi="Arial" w:cs="Arial"/>
          <w:szCs w:val="20"/>
        </w:rPr>
        <w:t xml:space="preserve">se sídlem Osek 77, 386 01 Strakonice, </w:t>
      </w:r>
      <w:r w:rsidRPr="00EB643D">
        <w:rPr>
          <w:rFonts w:ascii="Arial" w:hAnsi="Arial" w:cs="Arial"/>
          <w:szCs w:val="20"/>
        </w:rPr>
        <w:t>IČO 00251631</w:t>
      </w:r>
      <w:r>
        <w:rPr>
          <w:rFonts w:ascii="Arial" w:hAnsi="Arial" w:cs="Arial"/>
          <w:szCs w:val="20"/>
        </w:rPr>
        <w:t>,</w:t>
      </w:r>
      <w:r w:rsidRPr="0059784C">
        <w:rPr>
          <w:rFonts w:ascii="Arial" w:hAnsi="Arial" w:cs="Arial"/>
          <w:bCs/>
          <w:szCs w:val="20"/>
        </w:rPr>
        <w:t xml:space="preserve"> (dále jen „</w:t>
      </w:r>
      <w:r w:rsidRPr="0059784C">
        <w:rPr>
          <w:rFonts w:ascii="Arial" w:hAnsi="Arial" w:cs="Arial"/>
          <w:bCs/>
          <w:i/>
          <w:iCs/>
          <w:szCs w:val="20"/>
        </w:rPr>
        <w:t>obec</w:t>
      </w:r>
      <w:r w:rsidRPr="0059784C">
        <w:rPr>
          <w:rFonts w:ascii="Arial" w:hAnsi="Arial" w:cs="Arial"/>
          <w:bCs/>
          <w:szCs w:val="20"/>
        </w:rPr>
        <w:t xml:space="preserve">“) požádala o bezúplatný převod </w:t>
      </w:r>
      <w:r>
        <w:rPr>
          <w:rFonts w:ascii="Arial" w:hAnsi="Arial" w:cs="Arial"/>
          <w:bCs/>
          <w:szCs w:val="20"/>
        </w:rPr>
        <w:t xml:space="preserve">následujících </w:t>
      </w:r>
      <w:r w:rsidRPr="0059784C">
        <w:rPr>
          <w:rFonts w:ascii="Arial" w:hAnsi="Arial" w:cs="Arial"/>
          <w:bCs/>
          <w:szCs w:val="20"/>
        </w:rPr>
        <w:t>pozemků v</w:t>
      </w:r>
      <w:r>
        <w:rPr>
          <w:rFonts w:ascii="Arial" w:hAnsi="Arial" w:cs="Arial"/>
          <w:bCs/>
          <w:szCs w:val="20"/>
        </w:rPr>
        <w:t xml:space="preserve"> </w:t>
      </w:r>
      <w:r w:rsidRPr="0059784C">
        <w:rPr>
          <w:rFonts w:ascii="Arial" w:hAnsi="Arial" w:cs="Arial"/>
          <w:bCs/>
          <w:szCs w:val="20"/>
        </w:rPr>
        <w:t xml:space="preserve">k. ú. Osek u Radomyšle, se kterými hospodaří </w:t>
      </w:r>
      <w:r w:rsidRPr="0059784C">
        <w:rPr>
          <w:rFonts w:ascii="Arial" w:hAnsi="Arial" w:cs="Arial"/>
          <w:bCs/>
          <w:i/>
          <w:iCs/>
          <w:szCs w:val="20"/>
        </w:rPr>
        <w:t xml:space="preserve">Domov pro osoby se zdravotním postižením Osek, IČO 70871795 </w:t>
      </w:r>
      <w:r w:rsidRPr="0059784C">
        <w:rPr>
          <w:rFonts w:ascii="Arial" w:hAnsi="Arial" w:cs="Arial"/>
          <w:bCs/>
          <w:szCs w:val="20"/>
        </w:rPr>
        <w:t>(dále jen „</w:t>
      </w:r>
      <w:r w:rsidRPr="0059784C">
        <w:rPr>
          <w:rFonts w:ascii="Arial" w:hAnsi="Arial" w:cs="Arial"/>
          <w:bCs/>
          <w:i/>
          <w:iCs/>
          <w:szCs w:val="20"/>
        </w:rPr>
        <w:t>DOZP</w:t>
      </w:r>
      <w:r w:rsidRPr="0059784C">
        <w:rPr>
          <w:rFonts w:ascii="Arial" w:hAnsi="Arial" w:cs="Arial"/>
          <w:bCs/>
          <w:szCs w:val="20"/>
        </w:rPr>
        <w:t>“).</w:t>
      </w:r>
      <w:r>
        <w:rPr>
          <w:rFonts w:ascii="Arial" w:hAnsi="Arial" w:cs="Arial"/>
          <w:bCs/>
          <w:szCs w:val="20"/>
        </w:rPr>
        <w:t xml:space="preserve"> </w:t>
      </w:r>
    </w:p>
    <w:p w14:paraId="222911B1" w14:textId="77777777" w:rsidR="006D006B" w:rsidRPr="00745778" w:rsidRDefault="006D006B" w:rsidP="00D10E10">
      <w:pPr>
        <w:jc w:val="both"/>
        <w:rPr>
          <w:rFonts w:ascii="Arial" w:hAnsi="Arial" w:cs="Arial"/>
          <w:bCs/>
          <w:sz w:val="12"/>
          <w:szCs w:val="12"/>
        </w:rPr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318"/>
        <w:gridCol w:w="3712"/>
        <w:gridCol w:w="2060"/>
      </w:tblGrid>
      <w:tr w:rsidR="006D006B" w:rsidRPr="0059784C" w14:paraId="17F0D1AF" w14:textId="77777777" w:rsidTr="003736CB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714" w14:textId="77777777" w:rsidR="006D006B" w:rsidRPr="0059784C" w:rsidRDefault="006D006B" w:rsidP="003736C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POZEMKY V K. Ú. OSEK U RADOMYŠLE PRO OBEC OSEK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3173" w14:textId="77777777" w:rsidR="006D006B" w:rsidRPr="0059784C" w:rsidRDefault="006D006B" w:rsidP="003736C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D006B" w:rsidRPr="0059784C" w14:paraId="28E6B86D" w14:textId="77777777" w:rsidTr="003736CB">
        <w:trPr>
          <w:trHeight w:val="34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F64D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pozemek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A5A3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výměra v m</w:t>
            </w:r>
            <w:r w:rsidRPr="0059784C"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4ADC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C24C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účetní cena pozemku</w:t>
            </w:r>
          </w:p>
        </w:tc>
      </w:tr>
      <w:tr w:rsidR="006D006B" w:rsidRPr="0059784C" w14:paraId="3A0A8420" w14:textId="77777777" w:rsidTr="003736CB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E6C5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290/10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DDBE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BB7C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 - ostatní komunikace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875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2 887 Kč</w:t>
            </w:r>
          </w:p>
        </w:tc>
      </w:tr>
      <w:tr w:rsidR="006D006B" w:rsidRPr="0059784C" w14:paraId="3D5EF73D" w14:textId="77777777" w:rsidTr="003736CB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8E60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290/13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CF0A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AE7D" w14:textId="77777777" w:rsidR="006D006B" w:rsidRPr="0059784C" w:rsidRDefault="006D006B" w:rsidP="003736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 - ostatní komunikace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D4EA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354 Kč</w:t>
            </w:r>
          </w:p>
        </w:tc>
      </w:tr>
      <w:tr w:rsidR="006D006B" w:rsidRPr="0059784C" w14:paraId="71281F4F" w14:textId="77777777" w:rsidTr="003736CB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BE04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9E02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9784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84A0" w14:textId="77777777" w:rsidR="006D006B" w:rsidRPr="0059784C" w:rsidRDefault="006D006B" w:rsidP="003736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B60E" w14:textId="77777777" w:rsidR="006D006B" w:rsidRPr="0059784C" w:rsidRDefault="006D006B" w:rsidP="003736CB">
            <w:pPr>
              <w:rPr>
                <w:rFonts w:eastAsia="Times New Roman"/>
                <w:szCs w:val="20"/>
                <w:lang w:eastAsia="cs-CZ"/>
              </w:rPr>
            </w:pPr>
          </w:p>
        </w:tc>
      </w:tr>
    </w:tbl>
    <w:p w14:paraId="2B460D04" w14:textId="77777777" w:rsidR="006D006B" w:rsidRDefault="006D006B" w:rsidP="00D10E10">
      <w:pPr>
        <w:jc w:val="both"/>
        <w:rPr>
          <w:rFonts w:ascii="Arial" w:hAnsi="Arial" w:cs="Arial"/>
          <w:bCs/>
          <w:szCs w:val="20"/>
        </w:rPr>
      </w:pPr>
    </w:p>
    <w:p w14:paraId="396E1AE9" w14:textId="77777777" w:rsidR="006D006B" w:rsidRDefault="006D006B" w:rsidP="00D10E10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Pozemky se nacházejí</w:t>
      </w:r>
      <w:r w:rsidRPr="00745778">
        <w:rPr>
          <w:rFonts w:ascii="Arial" w:hAnsi="Arial" w:cs="Arial"/>
          <w:bCs/>
          <w:szCs w:val="20"/>
        </w:rPr>
        <w:t xml:space="preserve"> mimo areál </w:t>
      </w:r>
      <w:r w:rsidRPr="00745778">
        <w:rPr>
          <w:rFonts w:ascii="Arial" w:hAnsi="Arial" w:cs="Arial"/>
          <w:bCs/>
          <w:i/>
          <w:iCs/>
          <w:szCs w:val="20"/>
        </w:rPr>
        <w:t>DOZP</w:t>
      </w:r>
      <w:r w:rsidRPr="00745778">
        <w:rPr>
          <w:rFonts w:ascii="Arial" w:hAnsi="Arial" w:cs="Arial"/>
          <w:bCs/>
          <w:szCs w:val="20"/>
        </w:rPr>
        <w:t>,</w:t>
      </w:r>
      <w:r>
        <w:rPr>
          <w:rFonts w:ascii="Arial" w:hAnsi="Arial" w:cs="Arial"/>
          <w:bCs/>
          <w:szCs w:val="20"/>
        </w:rPr>
        <w:t xml:space="preserve"> navazují na </w:t>
      </w:r>
      <w:r w:rsidRPr="00745778">
        <w:rPr>
          <w:rFonts w:ascii="Arial" w:hAnsi="Arial" w:cs="Arial"/>
          <w:bCs/>
          <w:szCs w:val="20"/>
        </w:rPr>
        <w:t>obecní pozemky</w:t>
      </w:r>
      <w:r>
        <w:rPr>
          <w:rFonts w:ascii="Arial" w:hAnsi="Arial" w:cs="Arial"/>
          <w:bCs/>
          <w:szCs w:val="20"/>
        </w:rPr>
        <w:t xml:space="preserve"> a</w:t>
      </w:r>
      <w:r w:rsidRPr="00745778">
        <w:rPr>
          <w:rFonts w:ascii="Arial" w:hAnsi="Arial" w:cs="Arial"/>
          <w:bCs/>
          <w:szCs w:val="20"/>
        </w:rPr>
        <w:t xml:space="preserve"> jsou součástí veřejného prostranství</w:t>
      </w:r>
      <w:r>
        <w:rPr>
          <w:rFonts w:ascii="Arial" w:hAnsi="Arial" w:cs="Arial"/>
          <w:bCs/>
          <w:szCs w:val="20"/>
        </w:rPr>
        <w:t xml:space="preserve">. </w:t>
      </w:r>
      <w:r w:rsidRPr="006D30FC">
        <w:rPr>
          <w:rFonts w:ascii="Arial" w:hAnsi="Arial" w:cs="Arial"/>
          <w:bCs/>
          <w:i/>
          <w:iCs/>
          <w:szCs w:val="20"/>
        </w:rPr>
        <w:t>Obec</w:t>
      </w:r>
      <w:r w:rsidRPr="00745778">
        <w:rPr>
          <w:rFonts w:ascii="Arial" w:hAnsi="Arial" w:cs="Arial"/>
          <w:bCs/>
          <w:szCs w:val="20"/>
        </w:rPr>
        <w:t xml:space="preserve"> se o jejich údržbu dlouhodobě stará na vlastní náklady. Přibližně ½ prvního pozemk</w:t>
      </w:r>
      <w:r>
        <w:rPr>
          <w:rFonts w:ascii="Arial" w:hAnsi="Arial" w:cs="Arial"/>
          <w:bCs/>
          <w:szCs w:val="20"/>
        </w:rPr>
        <w:t>u</w:t>
      </w:r>
      <w:r w:rsidRPr="00745778">
        <w:rPr>
          <w:rFonts w:ascii="Arial" w:hAnsi="Arial" w:cs="Arial"/>
          <w:bCs/>
          <w:szCs w:val="20"/>
        </w:rPr>
        <w:t xml:space="preserve"> je oplocena a obec </w:t>
      </w:r>
      <w:r>
        <w:rPr>
          <w:rFonts w:ascii="Arial" w:hAnsi="Arial" w:cs="Arial"/>
          <w:bCs/>
          <w:szCs w:val="20"/>
        </w:rPr>
        <w:t xml:space="preserve">ji </w:t>
      </w:r>
      <w:r w:rsidRPr="00745778">
        <w:rPr>
          <w:rFonts w:ascii="Arial" w:hAnsi="Arial" w:cs="Arial"/>
          <w:bCs/>
          <w:szCs w:val="20"/>
        </w:rPr>
        <w:t>cca 10 let užívá jako dětské hřiště.</w:t>
      </w:r>
      <w:r>
        <w:rPr>
          <w:rFonts w:ascii="Arial" w:hAnsi="Arial" w:cs="Arial"/>
          <w:bCs/>
          <w:szCs w:val="20"/>
        </w:rPr>
        <w:t xml:space="preserve"> Hřiště by </w:t>
      </w:r>
      <w:r w:rsidRPr="006D30FC">
        <w:rPr>
          <w:rFonts w:ascii="Arial" w:hAnsi="Arial" w:cs="Arial"/>
          <w:bCs/>
          <w:i/>
          <w:iCs/>
          <w:szCs w:val="20"/>
        </w:rPr>
        <w:t>obec</w:t>
      </w:r>
      <w:r>
        <w:rPr>
          <w:rFonts w:ascii="Arial" w:hAnsi="Arial" w:cs="Arial"/>
          <w:bCs/>
          <w:szCs w:val="20"/>
        </w:rPr>
        <w:t xml:space="preserve"> chtěla zrekonstruovat s využitím </w:t>
      </w:r>
      <w:r w:rsidRPr="006D30FC">
        <w:rPr>
          <w:rFonts w:ascii="Arial" w:hAnsi="Arial" w:cs="Arial"/>
          <w:bCs/>
          <w:szCs w:val="20"/>
        </w:rPr>
        <w:t>dotace z</w:t>
      </w:r>
      <w:r>
        <w:rPr>
          <w:rFonts w:ascii="Arial" w:hAnsi="Arial" w:cs="Arial"/>
          <w:bCs/>
          <w:szCs w:val="20"/>
        </w:rPr>
        <w:t> </w:t>
      </w:r>
      <w:r w:rsidRPr="006D30FC">
        <w:rPr>
          <w:rFonts w:ascii="Arial" w:hAnsi="Arial" w:cs="Arial"/>
          <w:bCs/>
          <w:szCs w:val="20"/>
        </w:rPr>
        <w:t>dotačního programu MMR</w:t>
      </w:r>
      <w:r>
        <w:rPr>
          <w:rFonts w:ascii="Arial" w:hAnsi="Arial" w:cs="Arial"/>
          <w:bCs/>
          <w:szCs w:val="20"/>
        </w:rPr>
        <w:t xml:space="preserve"> a aby tak mohla učinit, musí mít předmětné pozemky ve svém vlastnictví. </w:t>
      </w:r>
    </w:p>
    <w:p w14:paraId="500B28EC" w14:textId="77777777" w:rsidR="006D006B" w:rsidRPr="006D30FC" w:rsidRDefault="006D006B" w:rsidP="00D10E10">
      <w:pPr>
        <w:jc w:val="both"/>
        <w:rPr>
          <w:rFonts w:ascii="Arial" w:hAnsi="Arial" w:cs="Arial"/>
          <w:bCs/>
          <w:szCs w:val="20"/>
        </w:rPr>
      </w:pPr>
    </w:p>
    <w:p w14:paraId="572DBC20" w14:textId="77777777" w:rsidR="006D006B" w:rsidRDefault="006D006B" w:rsidP="00D10E10">
      <w:pPr>
        <w:jc w:val="both"/>
        <w:rPr>
          <w:rFonts w:ascii="Arial" w:hAnsi="Arial" w:cs="Arial"/>
          <w:bCs/>
          <w:szCs w:val="20"/>
        </w:rPr>
      </w:pPr>
      <w:r w:rsidRPr="002A4F32">
        <w:rPr>
          <w:rFonts w:ascii="Arial" w:hAnsi="Arial" w:cs="Arial"/>
          <w:bCs/>
          <w:szCs w:val="20"/>
        </w:rPr>
        <w:t>OHMS darování jako</w:t>
      </w:r>
      <w:r>
        <w:rPr>
          <w:rFonts w:ascii="Arial" w:hAnsi="Arial" w:cs="Arial"/>
          <w:bCs/>
          <w:szCs w:val="20"/>
        </w:rPr>
        <w:t>žto</w:t>
      </w:r>
      <w:r w:rsidRPr="002A4F32">
        <w:rPr>
          <w:rFonts w:ascii="Arial" w:hAnsi="Arial" w:cs="Arial"/>
          <w:bCs/>
          <w:szCs w:val="20"/>
        </w:rPr>
        <w:t xml:space="preserve"> formu převodu doporučuje, neboť v předchozích letech </w:t>
      </w:r>
      <w:r w:rsidRPr="002A4F32">
        <w:rPr>
          <w:rFonts w:ascii="Arial" w:hAnsi="Arial" w:cs="Arial"/>
          <w:bCs/>
          <w:i/>
          <w:iCs/>
          <w:szCs w:val="20"/>
        </w:rPr>
        <w:t xml:space="preserve">obec </w:t>
      </w:r>
      <w:r w:rsidRPr="002A4F32">
        <w:rPr>
          <w:rFonts w:ascii="Arial" w:hAnsi="Arial" w:cs="Arial"/>
          <w:bCs/>
          <w:szCs w:val="20"/>
        </w:rPr>
        <w:t xml:space="preserve">Jihočeskému kraji darovala nemovitosti </w:t>
      </w:r>
      <w:r>
        <w:rPr>
          <w:rFonts w:ascii="Arial" w:hAnsi="Arial" w:cs="Arial"/>
          <w:bCs/>
          <w:szCs w:val="20"/>
        </w:rPr>
        <w:t>o výměře 721 m</w:t>
      </w:r>
      <w:r w:rsidRPr="00A75179">
        <w:rPr>
          <w:rFonts w:ascii="Arial" w:hAnsi="Arial" w:cs="Arial"/>
          <w:bCs/>
          <w:szCs w:val="20"/>
          <w:vertAlign w:val="superscript"/>
        </w:rPr>
        <w:t>2</w:t>
      </w:r>
      <w:r>
        <w:rPr>
          <w:rFonts w:ascii="Arial" w:hAnsi="Arial" w:cs="Arial"/>
          <w:bCs/>
          <w:szCs w:val="20"/>
        </w:rPr>
        <w:t>.</w:t>
      </w:r>
      <w:r w:rsidRPr="002A4F32">
        <w:rPr>
          <w:rFonts w:ascii="Arial" w:hAnsi="Arial" w:cs="Arial"/>
          <w:bCs/>
          <w:szCs w:val="20"/>
        </w:rPr>
        <w:t xml:space="preserve"> Jihočeský kraj </w:t>
      </w:r>
      <w:r>
        <w:rPr>
          <w:rFonts w:ascii="Arial" w:hAnsi="Arial" w:cs="Arial"/>
          <w:bCs/>
          <w:szCs w:val="20"/>
        </w:rPr>
        <w:t xml:space="preserve">tímto </w:t>
      </w:r>
      <w:r w:rsidRPr="002A4F32">
        <w:rPr>
          <w:rFonts w:ascii="Arial" w:hAnsi="Arial" w:cs="Arial"/>
          <w:bCs/>
          <w:szCs w:val="20"/>
        </w:rPr>
        <w:t>darem nabyl pozemek pod svou budovou</w:t>
      </w:r>
      <w:r>
        <w:rPr>
          <w:rFonts w:ascii="Arial" w:hAnsi="Arial" w:cs="Arial"/>
          <w:bCs/>
          <w:szCs w:val="20"/>
        </w:rPr>
        <w:t xml:space="preserve"> a</w:t>
      </w:r>
      <w:r w:rsidRPr="002A4F32">
        <w:rPr>
          <w:rFonts w:ascii="Arial" w:hAnsi="Arial" w:cs="Arial"/>
          <w:bCs/>
          <w:szCs w:val="20"/>
        </w:rPr>
        <w:t xml:space="preserve"> další dva sousední pozemky s touto budovou užívané</w:t>
      </w:r>
      <w:r>
        <w:rPr>
          <w:rFonts w:ascii="Arial" w:hAnsi="Arial" w:cs="Arial"/>
          <w:bCs/>
          <w:szCs w:val="20"/>
        </w:rPr>
        <w:t>, což usnadnilo</w:t>
      </w:r>
      <w:r w:rsidRPr="002A4F32">
        <w:rPr>
          <w:rFonts w:ascii="Arial" w:hAnsi="Arial" w:cs="Arial"/>
          <w:bCs/>
          <w:szCs w:val="20"/>
        </w:rPr>
        <w:t xml:space="preserve"> pozdější prodej </w:t>
      </w:r>
      <w:r>
        <w:rPr>
          <w:rFonts w:ascii="Arial" w:hAnsi="Arial" w:cs="Arial"/>
          <w:bCs/>
          <w:szCs w:val="20"/>
        </w:rPr>
        <w:t>komplexu nemovitostí</w:t>
      </w:r>
      <w:r w:rsidRPr="002A4F32">
        <w:rPr>
          <w:rFonts w:ascii="Arial" w:hAnsi="Arial" w:cs="Arial"/>
          <w:bCs/>
          <w:szCs w:val="20"/>
        </w:rPr>
        <w:t xml:space="preserve"> za cenu ve výši 1 870 000 Kč</w:t>
      </w:r>
      <w:r>
        <w:rPr>
          <w:rFonts w:ascii="Arial" w:hAnsi="Arial" w:cs="Arial"/>
          <w:bCs/>
          <w:szCs w:val="20"/>
        </w:rPr>
        <w:t>. Specifikace darovaných nemovitostí byla uvedena v návrhu č. 109/ZK/21. </w:t>
      </w:r>
    </w:p>
    <w:p w14:paraId="10970207" w14:textId="77777777" w:rsidR="006D006B" w:rsidRPr="00BF16D2" w:rsidRDefault="006D006B" w:rsidP="00D10E10">
      <w:pPr>
        <w:jc w:val="both"/>
        <w:rPr>
          <w:rFonts w:ascii="Arial" w:hAnsi="Arial" w:cs="Arial"/>
          <w:bCs/>
          <w:sz w:val="12"/>
          <w:szCs w:val="12"/>
        </w:rPr>
      </w:pPr>
    </w:p>
    <w:p w14:paraId="0C357753" w14:textId="77777777" w:rsidR="006D006B" w:rsidRPr="00BF16D2" w:rsidRDefault="006D006B" w:rsidP="006D006B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 w:rsidRPr="00BF16D2">
        <w:rPr>
          <w:b w:val="0"/>
          <w:bCs/>
        </w:rPr>
        <w:t xml:space="preserve">Záměr darování pozemků </w:t>
      </w:r>
      <w:r w:rsidRPr="00BF16D2">
        <w:rPr>
          <w:b w:val="0"/>
          <w:bCs/>
          <w:i/>
          <w:iCs/>
        </w:rPr>
        <w:t xml:space="preserve">obci </w:t>
      </w:r>
      <w:r w:rsidRPr="00BF16D2">
        <w:rPr>
          <w:b w:val="0"/>
          <w:bCs/>
        </w:rPr>
        <w:t>byl schválen usnesením zastupitelstva kraje č. 149/2021/ZK</w:t>
      </w:r>
      <w:r>
        <w:rPr>
          <w:b w:val="0"/>
          <w:bCs/>
        </w:rPr>
        <w:t>-</w:t>
      </w:r>
      <w:r w:rsidRPr="00BF16D2">
        <w:rPr>
          <w:b w:val="0"/>
          <w:bCs/>
        </w:rPr>
        <w:t>6 ze dne 29.04.2021 a byl uveřejněn na úřední desce krajského úřadu po dobu zákonné lhůty (</w:t>
      </w:r>
      <w:r>
        <w:rPr>
          <w:b w:val="0"/>
          <w:bCs/>
        </w:rPr>
        <w:t>30.04.-30.05.2021</w:t>
      </w:r>
      <w:r w:rsidRPr="00BF16D2">
        <w:rPr>
          <w:b w:val="0"/>
          <w:bCs/>
        </w:rPr>
        <w:t>). Během zveřejnění k</w:t>
      </w:r>
      <w:r>
        <w:rPr>
          <w:b w:val="0"/>
          <w:bCs/>
        </w:rPr>
        <w:t xml:space="preserve"> </w:t>
      </w:r>
      <w:r w:rsidRPr="00BF16D2">
        <w:rPr>
          <w:b w:val="0"/>
          <w:bCs/>
        </w:rPr>
        <w:t>němu nebyly vzneseny žádné připomínky.</w:t>
      </w:r>
    </w:p>
    <w:p w14:paraId="7A2F6824" w14:textId="77777777" w:rsidR="006D006B" w:rsidRPr="00BF16D2" w:rsidRDefault="006D006B" w:rsidP="00D10E10">
      <w:pPr>
        <w:pStyle w:val="KUJKnormal"/>
        <w:rPr>
          <w:sz w:val="12"/>
          <w:szCs w:val="12"/>
          <w:highlight w:val="green"/>
        </w:rPr>
      </w:pPr>
    </w:p>
    <w:p w14:paraId="07BB27BD" w14:textId="77777777" w:rsidR="006D006B" w:rsidRDefault="006D006B" w:rsidP="00D10E10">
      <w:pPr>
        <w:pStyle w:val="KUJKnormal"/>
      </w:pPr>
      <w:r w:rsidRPr="00AE2349">
        <w:t xml:space="preserve">Zastupitelstvo </w:t>
      </w:r>
      <w:r w:rsidRPr="00AE2349">
        <w:rPr>
          <w:i/>
          <w:iCs/>
        </w:rPr>
        <w:t xml:space="preserve">obce </w:t>
      </w:r>
      <w:r w:rsidRPr="00AE2349">
        <w:t xml:space="preserve">bude přijetí daru projednávat na svém zasedání dne </w:t>
      </w:r>
      <w:r w:rsidRPr="005A5CA4">
        <w:t>30.06.2021.</w:t>
      </w:r>
    </w:p>
    <w:p w14:paraId="31F03E79" w14:textId="77777777" w:rsidR="006D006B" w:rsidRDefault="006D006B" w:rsidP="00D10E10">
      <w:pPr>
        <w:pStyle w:val="KUJKnormal"/>
      </w:pPr>
    </w:p>
    <w:p w14:paraId="6899865D" w14:textId="77777777" w:rsidR="006D006B" w:rsidRDefault="006D006B" w:rsidP="00D10E10">
      <w:pPr>
        <w:pStyle w:val="KUJKnormal"/>
      </w:pPr>
      <w:r>
        <w:t xml:space="preserve">Vzhledem k tomu, že jsou oba územně samosprávné celky vybranými účetními jednotkami, které si vzájemně přebírají nemovitosti za účetní ceny, bude obec zařazovat pozemky do svého účetnictví v hodnotách uvedených v tabulce na straně 1 tohoto materiálu. </w:t>
      </w:r>
    </w:p>
    <w:p w14:paraId="64C498E4" w14:textId="77777777" w:rsidR="006D006B" w:rsidRDefault="006D006B" w:rsidP="00D10E10">
      <w:pPr>
        <w:pStyle w:val="KUJKnormal"/>
      </w:pPr>
    </w:p>
    <w:p w14:paraId="652A4D60" w14:textId="77777777" w:rsidR="006D006B" w:rsidRDefault="006D006B" w:rsidP="00D10E10">
      <w:pPr>
        <w:pStyle w:val="KUJKnormal"/>
        <w:spacing w:before="120"/>
      </w:pPr>
      <w:r>
        <w:t>Oboustranně odsouhlasený návrh darovací smlouvy tvoří přílohu č. 3 tohoto materiálu.</w:t>
      </w:r>
    </w:p>
    <w:p w14:paraId="22E740F5" w14:textId="77777777" w:rsidR="006D006B" w:rsidRPr="00632B6E" w:rsidRDefault="006D006B" w:rsidP="00D10E10">
      <w:pPr>
        <w:pStyle w:val="KUJKnormal"/>
        <w:spacing w:before="120"/>
        <w:rPr>
          <w:szCs w:val="20"/>
        </w:rPr>
      </w:pPr>
    </w:p>
    <w:p w14:paraId="1CB3ABC2" w14:textId="77777777" w:rsidR="006D006B" w:rsidRPr="00AE2349" w:rsidRDefault="006D006B" w:rsidP="00D10E10">
      <w:pPr>
        <w:pStyle w:val="KUJKnormal"/>
      </w:pPr>
      <w:r>
        <w:t xml:space="preserve">Náklady spojené se zahájením řízení o povolení vkladu vlastnického práva do katastru nemovitostí ve výši 2 000 Kč ponese </w:t>
      </w:r>
      <w:r w:rsidRPr="00325730">
        <w:rPr>
          <w:i/>
          <w:iCs/>
        </w:rPr>
        <w:t>obec</w:t>
      </w:r>
      <w:r>
        <w:t xml:space="preserve"> a uhradí je vylepením kolkové známky v této hodnotě na formulář návrhu na vklad.</w:t>
      </w:r>
    </w:p>
    <w:p w14:paraId="33D0E028" w14:textId="77777777" w:rsidR="006D006B" w:rsidRDefault="006D006B" w:rsidP="00225D6F">
      <w:pPr>
        <w:pStyle w:val="KUJKnormal"/>
      </w:pPr>
    </w:p>
    <w:p w14:paraId="6F343E96" w14:textId="77777777" w:rsidR="006D006B" w:rsidRDefault="006D006B" w:rsidP="00D10E10">
      <w:pPr>
        <w:pStyle w:val="KUJKnormal"/>
      </w:pPr>
      <w:r>
        <w:t>Finanční nároky a krytí: bez dopadu na rozpočet</w:t>
      </w:r>
    </w:p>
    <w:p w14:paraId="4251FB73" w14:textId="77777777" w:rsidR="006D006B" w:rsidRDefault="006D006B" w:rsidP="00225D6F">
      <w:pPr>
        <w:pStyle w:val="KUJKnormal"/>
      </w:pPr>
    </w:p>
    <w:p w14:paraId="5E284776" w14:textId="77777777" w:rsidR="006D006B" w:rsidRDefault="006D006B" w:rsidP="00D10E10">
      <w:pPr>
        <w:pStyle w:val="KUJKnormal"/>
      </w:pPr>
      <w:r>
        <w:t>Vyjádření správce rozpočtu: nebylo vyžádáno</w:t>
      </w:r>
    </w:p>
    <w:p w14:paraId="4A4A6E28" w14:textId="77777777" w:rsidR="006D006B" w:rsidRDefault="006D006B" w:rsidP="00225D6F">
      <w:pPr>
        <w:pStyle w:val="KUJKnormal"/>
      </w:pPr>
    </w:p>
    <w:p w14:paraId="2470CAC7" w14:textId="77777777" w:rsidR="006D006B" w:rsidRDefault="006D006B" w:rsidP="00225D6F">
      <w:pPr>
        <w:pStyle w:val="KUJKnormal"/>
      </w:pPr>
      <w:r>
        <w:t>Návrh projednán (stanoviska):</w:t>
      </w:r>
    </w:p>
    <w:p w14:paraId="161FEA65" w14:textId="77777777" w:rsidR="006D006B" w:rsidRPr="006D30FC" w:rsidRDefault="006D006B" w:rsidP="00D10E10">
      <w:pPr>
        <w:pStyle w:val="KUJKnormal"/>
      </w:pPr>
      <w:r w:rsidRPr="006D30FC">
        <w:t>DOZP: souhlasí, pro pozemky nemá žádné využití</w:t>
      </w:r>
    </w:p>
    <w:p w14:paraId="616FDDB6" w14:textId="77777777" w:rsidR="006D006B" w:rsidRPr="00AE15B4" w:rsidRDefault="006D006B" w:rsidP="009D00DB">
      <w:pPr>
        <w:pStyle w:val="KUJKnormal"/>
      </w:pPr>
      <w:r w:rsidRPr="0032033F">
        <w:t xml:space="preserve">Mgr. Pavla Doubková - odbor sociálních věcí (OSOV): </w:t>
      </w:r>
      <w:r>
        <w:t>souhlasí s předkládaným záměrem darování pozemků obci Osek, pozemky nejsou PO kraje využívány</w:t>
      </w:r>
    </w:p>
    <w:p w14:paraId="1B9971BA" w14:textId="77777777" w:rsidR="006D006B" w:rsidRDefault="006D006B" w:rsidP="00D10E10">
      <w:pPr>
        <w:pStyle w:val="KUJKnormal"/>
      </w:pPr>
    </w:p>
    <w:p w14:paraId="68ACA18B" w14:textId="77777777" w:rsidR="006D006B" w:rsidRDefault="006D006B" w:rsidP="00D10E10">
      <w:pPr>
        <w:pStyle w:val="KUJKnormal"/>
      </w:pPr>
      <w:r w:rsidRPr="00597B72">
        <w:t xml:space="preserve">Rada kraje usnesením </w:t>
      </w:r>
      <w:r w:rsidRPr="005A5CA4">
        <w:t>č. 736/2021/RK-19 ze dne 10</w:t>
      </w:r>
      <w:r w:rsidRPr="00597B72">
        <w:t>.06.2021 doporučila zastupitelstvu kraje přijmout usnesení v navrhovaném znění.</w:t>
      </w:r>
    </w:p>
    <w:p w14:paraId="41BE3B72" w14:textId="77777777" w:rsidR="006D006B" w:rsidRDefault="006D006B" w:rsidP="00225D6F">
      <w:pPr>
        <w:pStyle w:val="KUJKnormal"/>
      </w:pPr>
    </w:p>
    <w:p w14:paraId="39FB581C" w14:textId="77777777" w:rsidR="006D006B" w:rsidRPr="007939A8" w:rsidRDefault="006D006B" w:rsidP="00225D6F">
      <w:pPr>
        <w:pStyle w:val="KUJKtucny"/>
      </w:pPr>
      <w:r w:rsidRPr="007939A8">
        <w:t>PŘÍLOHY:</w:t>
      </w:r>
    </w:p>
    <w:p w14:paraId="7A6FFFE3" w14:textId="77777777" w:rsidR="006D006B" w:rsidRPr="00B52AA9" w:rsidRDefault="006D006B" w:rsidP="006D006B">
      <w:pPr>
        <w:pStyle w:val="KUJKcislovany"/>
        <w:spacing w:line="240" w:lineRule="auto"/>
      </w:pPr>
      <w:r>
        <w:t>kopie katastrální mapy se zákresem + ortofoto</w:t>
      </w:r>
      <w:r w:rsidRPr="0081756D">
        <w:t xml:space="preserve"> (</w:t>
      </w:r>
      <w:r>
        <w:t>ZK240621_218_př.1.pdf</w:t>
      </w:r>
      <w:r w:rsidRPr="0081756D">
        <w:t>)</w:t>
      </w:r>
    </w:p>
    <w:p w14:paraId="35B89FE0" w14:textId="77777777" w:rsidR="006D006B" w:rsidRPr="00B52AA9" w:rsidRDefault="006D006B" w:rsidP="006D006B">
      <w:pPr>
        <w:pStyle w:val="KUJKcislovany"/>
        <w:spacing w:line="240" w:lineRule="auto"/>
      </w:pPr>
      <w:r>
        <w:t>část. výpis z LV č. 567</w:t>
      </w:r>
      <w:r w:rsidRPr="0081756D">
        <w:t xml:space="preserve"> (</w:t>
      </w:r>
      <w:r>
        <w:t>ZK240621_218_př.2.pdf</w:t>
      </w:r>
      <w:r w:rsidRPr="0081756D">
        <w:t>)</w:t>
      </w:r>
    </w:p>
    <w:p w14:paraId="06DA2A52" w14:textId="77777777" w:rsidR="006D006B" w:rsidRPr="00B52AA9" w:rsidRDefault="006D006B" w:rsidP="006D006B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ZK240621_218_př.3.pdf</w:t>
      </w:r>
      <w:r w:rsidRPr="0081756D">
        <w:t>)</w:t>
      </w:r>
    </w:p>
    <w:p w14:paraId="7A964C60" w14:textId="77777777" w:rsidR="006D006B" w:rsidRDefault="006D006B" w:rsidP="00225D6F">
      <w:pPr>
        <w:pStyle w:val="KUJKnormal"/>
      </w:pPr>
    </w:p>
    <w:p w14:paraId="72FCEEBD" w14:textId="77777777" w:rsidR="006D006B" w:rsidRPr="00FF4676" w:rsidRDefault="006D006B" w:rsidP="00D10E10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F4676">
        <w:rPr>
          <w:b w:val="0"/>
        </w:rPr>
        <w:t>vedoucí OHMS - Ing. Bc. Jiří Fidler</w:t>
      </w:r>
    </w:p>
    <w:p w14:paraId="6C5FD034" w14:textId="77777777" w:rsidR="006D006B" w:rsidRDefault="006D006B" w:rsidP="00225D6F">
      <w:pPr>
        <w:pStyle w:val="KUJKnormal"/>
      </w:pPr>
    </w:p>
    <w:p w14:paraId="32C34B5C" w14:textId="77777777" w:rsidR="006D006B" w:rsidRDefault="006D006B" w:rsidP="00D10E10">
      <w:pPr>
        <w:pStyle w:val="KUJKnormal"/>
      </w:pPr>
      <w:r>
        <w:t xml:space="preserve">Termín kontroly: </w:t>
      </w:r>
      <w:r w:rsidRPr="00EF0D04">
        <w:t>25.06.2021</w:t>
      </w:r>
    </w:p>
    <w:p w14:paraId="092ED4A1" w14:textId="77777777" w:rsidR="006D006B" w:rsidRPr="00836FEC" w:rsidRDefault="006D006B" w:rsidP="00D10E10">
      <w:pPr>
        <w:pStyle w:val="KUJKnormal"/>
      </w:pPr>
      <w:r>
        <w:t xml:space="preserve">Termín splnění: </w:t>
      </w:r>
      <w:r w:rsidRPr="00EF0D04">
        <w:t>31.07.2021</w:t>
      </w:r>
    </w:p>
    <w:p w14:paraId="649FCD8C" w14:textId="77777777" w:rsidR="006D006B" w:rsidRDefault="006D006B" w:rsidP="00D10E10">
      <w:pPr>
        <w:pStyle w:val="KUJKnormal"/>
      </w:pPr>
    </w:p>
    <w:p w14:paraId="619D6260" w14:textId="77777777" w:rsidR="006D006B" w:rsidRDefault="006D006B" w:rsidP="00225D6F">
      <w:pPr>
        <w:pStyle w:val="KUJKnormal"/>
      </w:pPr>
    </w:p>
    <w:p w14:paraId="6DD3FA01" w14:textId="77777777" w:rsidR="006D006B" w:rsidRDefault="006D006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59AA" w14:textId="77777777" w:rsidR="00DB5433" w:rsidRDefault="00DB5433" w:rsidP="002C5539">
      <w:r>
        <w:separator/>
      </w:r>
    </w:p>
  </w:endnote>
  <w:endnote w:type="continuationSeparator" w:id="0">
    <w:p w14:paraId="29139684" w14:textId="77777777" w:rsidR="00DB5433" w:rsidRDefault="00DB543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543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543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A1F0" w14:textId="77777777" w:rsidR="00DB5433" w:rsidRDefault="00DB5433" w:rsidP="002C5539">
      <w:r>
        <w:separator/>
      </w:r>
    </w:p>
  </w:footnote>
  <w:footnote w:type="continuationSeparator" w:id="0">
    <w:p w14:paraId="5D4F7590" w14:textId="77777777" w:rsidR="00DB5433" w:rsidRDefault="00DB543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F87A" w14:textId="77777777" w:rsidR="006D006B" w:rsidRDefault="006D006B" w:rsidP="006D006B">
    <w:r>
      <w:rPr>
        <w:noProof/>
      </w:rPr>
      <w:pict w14:anchorId="5B82958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DF79E62" w14:textId="77777777" w:rsidR="006D006B" w:rsidRPr="00D405BE" w:rsidRDefault="006D006B" w:rsidP="006D006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F83E122" w14:textId="77777777" w:rsidR="006D006B" w:rsidRPr="00D405BE" w:rsidRDefault="006D006B" w:rsidP="006D006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3EB39D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15EB7B">
        <v:rect id="_x0000_i1026" style="width:481.9pt;height:2pt" o:hralign="center" o:hrstd="t" o:hrnoshade="t" o:hr="t" fillcolor="black" stroked="f"/>
      </w:pict>
    </w:r>
  </w:p>
  <w:p w14:paraId="526A500A" w14:textId="77777777" w:rsidR="006D006B" w:rsidRPr="006D006B" w:rsidRDefault="006D006B" w:rsidP="006D00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79C4C89A"/>
    <w:lvl w:ilvl="0" w:tplc="51FCC60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323705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104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3" w16cid:durableId="62653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006B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58BA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3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2026-01-30T09:44:00Z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5663075</vt:i4>
  </property>
  <property fmtid="{D5CDD505-2E9C-101B-9397-08002B2CF9AE}" pid="5" name="UlozitJako">
    <vt:lpwstr>C:\Users\mrazkova\AppData\Local\Temp\iU70147344\Zastupitelstvo\2021-06-24\Navrhy\218-ZK-21.</vt:lpwstr>
  </property>
  <property fmtid="{D5CDD505-2E9C-101B-9397-08002B2CF9AE}" pid="6" name="Zpracovat">
    <vt:bool>false</vt:bool>
  </property>
</Properties>
</file>