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6150A" w14:paraId="383A0DDF" w14:textId="77777777" w:rsidTr="00AD5D6B">
        <w:trPr>
          <w:trHeight w:hRule="exact" w:val="397"/>
        </w:trPr>
        <w:tc>
          <w:tcPr>
            <w:tcW w:w="2376" w:type="dxa"/>
            <w:hideMark/>
          </w:tcPr>
          <w:p w14:paraId="04416BA0" w14:textId="77777777" w:rsidR="0006150A" w:rsidRDefault="0006150A" w:rsidP="009869B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CA93B8" w14:textId="77777777" w:rsidR="0006150A" w:rsidRDefault="0006150A" w:rsidP="009869B6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6291D554" w14:textId="77777777" w:rsidR="0006150A" w:rsidRDefault="0006150A" w:rsidP="009869B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FB1EF67" w14:textId="77777777" w:rsidR="0006150A" w:rsidRDefault="0006150A" w:rsidP="009869B6">
            <w:pPr>
              <w:pStyle w:val="KUJKnormal"/>
            </w:pPr>
          </w:p>
        </w:tc>
      </w:tr>
      <w:tr w:rsidR="0006150A" w14:paraId="3E8D31F5" w14:textId="77777777" w:rsidTr="00AD5D6B">
        <w:trPr>
          <w:cantSplit/>
          <w:trHeight w:hRule="exact" w:val="397"/>
        </w:trPr>
        <w:tc>
          <w:tcPr>
            <w:tcW w:w="2376" w:type="dxa"/>
            <w:hideMark/>
          </w:tcPr>
          <w:p w14:paraId="2632FA7B" w14:textId="77777777" w:rsidR="0006150A" w:rsidRDefault="0006150A" w:rsidP="009869B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CC00BB1" w14:textId="77777777" w:rsidR="0006150A" w:rsidRDefault="0006150A" w:rsidP="009869B6">
            <w:pPr>
              <w:pStyle w:val="KUJKnormal"/>
            </w:pPr>
            <w:r>
              <w:t>217/ZK/21</w:t>
            </w:r>
          </w:p>
        </w:tc>
      </w:tr>
      <w:tr w:rsidR="0006150A" w14:paraId="5DB3E0BF" w14:textId="77777777" w:rsidTr="00AD5D6B">
        <w:trPr>
          <w:trHeight w:val="397"/>
        </w:trPr>
        <w:tc>
          <w:tcPr>
            <w:tcW w:w="2376" w:type="dxa"/>
          </w:tcPr>
          <w:p w14:paraId="49C267BC" w14:textId="77777777" w:rsidR="0006150A" w:rsidRDefault="0006150A" w:rsidP="009869B6"/>
          <w:p w14:paraId="42126812" w14:textId="77777777" w:rsidR="0006150A" w:rsidRDefault="0006150A" w:rsidP="009869B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72F4D09" w14:textId="77777777" w:rsidR="0006150A" w:rsidRDefault="0006150A" w:rsidP="009869B6"/>
          <w:p w14:paraId="4CAB2B95" w14:textId="77777777" w:rsidR="0006150A" w:rsidRDefault="0006150A" w:rsidP="009869B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směna pozemků v k. ú. Lišov</w:t>
            </w:r>
          </w:p>
        </w:tc>
      </w:tr>
    </w:tbl>
    <w:p w14:paraId="58C1F59F" w14:textId="77777777" w:rsidR="0006150A" w:rsidRDefault="0006150A" w:rsidP="00AD5D6B">
      <w:pPr>
        <w:pStyle w:val="KUJKnormal"/>
        <w:rPr>
          <w:b/>
          <w:bCs/>
        </w:rPr>
      </w:pPr>
      <w:r>
        <w:rPr>
          <w:b/>
          <w:bCs/>
        </w:rPr>
        <w:pict w14:anchorId="69987800">
          <v:rect id="_x0000_i1029" style="width:453.6pt;height:1.5pt" o:hralign="center" o:hrstd="t" o:hrnoshade="t" o:hr="t" fillcolor="black" stroked="f"/>
        </w:pict>
      </w:r>
    </w:p>
    <w:p w14:paraId="23F8C6BB" w14:textId="77777777" w:rsidR="0006150A" w:rsidRDefault="0006150A" w:rsidP="00AD5D6B">
      <w:pPr>
        <w:pStyle w:val="KUJKnormal"/>
      </w:pPr>
    </w:p>
    <w:p w14:paraId="19ECB1FA" w14:textId="77777777" w:rsidR="0006150A" w:rsidRDefault="0006150A" w:rsidP="00AD5D6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6150A" w14:paraId="221AD973" w14:textId="77777777" w:rsidTr="009869B6">
        <w:trPr>
          <w:trHeight w:val="397"/>
        </w:trPr>
        <w:tc>
          <w:tcPr>
            <w:tcW w:w="2350" w:type="dxa"/>
            <w:hideMark/>
          </w:tcPr>
          <w:p w14:paraId="28748695" w14:textId="77777777" w:rsidR="0006150A" w:rsidRDefault="0006150A" w:rsidP="009869B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95BD5E7" w14:textId="77777777" w:rsidR="0006150A" w:rsidRDefault="0006150A" w:rsidP="009869B6">
            <w:pPr>
              <w:pStyle w:val="KUJKnormal"/>
            </w:pPr>
            <w:r>
              <w:t>Mgr. Bc. Antonín Krák</w:t>
            </w:r>
          </w:p>
          <w:p w14:paraId="7329B53D" w14:textId="77777777" w:rsidR="0006150A" w:rsidRDefault="0006150A" w:rsidP="009869B6"/>
        </w:tc>
      </w:tr>
      <w:tr w:rsidR="0006150A" w14:paraId="3ED1F6C5" w14:textId="77777777" w:rsidTr="009869B6">
        <w:trPr>
          <w:trHeight w:val="397"/>
        </w:trPr>
        <w:tc>
          <w:tcPr>
            <w:tcW w:w="2350" w:type="dxa"/>
          </w:tcPr>
          <w:p w14:paraId="7B14E704" w14:textId="77777777" w:rsidR="0006150A" w:rsidRDefault="0006150A" w:rsidP="009869B6">
            <w:pPr>
              <w:pStyle w:val="KUJKtucny"/>
            </w:pPr>
            <w:r>
              <w:t>Zpracoval:</w:t>
            </w:r>
          </w:p>
          <w:p w14:paraId="6BEF8747" w14:textId="77777777" w:rsidR="0006150A" w:rsidRDefault="0006150A" w:rsidP="009869B6"/>
        </w:tc>
        <w:tc>
          <w:tcPr>
            <w:tcW w:w="6862" w:type="dxa"/>
            <w:hideMark/>
          </w:tcPr>
          <w:p w14:paraId="5F258E53" w14:textId="77777777" w:rsidR="0006150A" w:rsidRDefault="0006150A" w:rsidP="009869B6">
            <w:pPr>
              <w:pStyle w:val="KUJKnormal"/>
            </w:pPr>
            <w:r>
              <w:t>OHMS</w:t>
            </w:r>
          </w:p>
        </w:tc>
      </w:tr>
      <w:tr w:rsidR="0006150A" w14:paraId="088B1F3E" w14:textId="77777777" w:rsidTr="009869B6">
        <w:trPr>
          <w:trHeight w:val="397"/>
        </w:trPr>
        <w:tc>
          <w:tcPr>
            <w:tcW w:w="2350" w:type="dxa"/>
          </w:tcPr>
          <w:p w14:paraId="17F4BDA2" w14:textId="77777777" w:rsidR="0006150A" w:rsidRPr="009715F9" w:rsidRDefault="0006150A" w:rsidP="009869B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31BB011" w14:textId="77777777" w:rsidR="0006150A" w:rsidRDefault="0006150A" w:rsidP="009869B6"/>
        </w:tc>
        <w:tc>
          <w:tcPr>
            <w:tcW w:w="6862" w:type="dxa"/>
            <w:hideMark/>
          </w:tcPr>
          <w:p w14:paraId="783E4933" w14:textId="77777777" w:rsidR="0006150A" w:rsidRDefault="0006150A" w:rsidP="009869B6">
            <w:pPr>
              <w:pStyle w:val="KUJKnormal"/>
            </w:pPr>
            <w:r>
              <w:t>Ing. Bc. Jiří Fidler</w:t>
            </w:r>
          </w:p>
        </w:tc>
      </w:tr>
    </w:tbl>
    <w:p w14:paraId="5C3A4EC9" w14:textId="77777777" w:rsidR="0006150A" w:rsidRDefault="0006150A" w:rsidP="00AD5D6B">
      <w:pPr>
        <w:pStyle w:val="KUJKnormal"/>
      </w:pPr>
    </w:p>
    <w:p w14:paraId="43ED56E0" w14:textId="77777777" w:rsidR="0006150A" w:rsidRDefault="0006150A" w:rsidP="00AD5D6B">
      <w:pPr>
        <w:pStyle w:val="KUJKnormal"/>
      </w:pPr>
    </w:p>
    <w:p w14:paraId="032AB1C3" w14:textId="77777777" w:rsidR="0006150A" w:rsidRPr="0052161F" w:rsidRDefault="0006150A" w:rsidP="00AD5D6B">
      <w:pPr>
        <w:pStyle w:val="KUJKtucny"/>
      </w:pPr>
      <w:r w:rsidRPr="0052161F">
        <w:t>NÁVRH USNESENÍ</w:t>
      </w:r>
    </w:p>
    <w:p w14:paraId="17F225E9" w14:textId="77777777" w:rsidR="0006150A" w:rsidRDefault="0006150A" w:rsidP="00AD5D6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FA52B99" w14:textId="77777777" w:rsidR="0006150A" w:rsidRPr="00841DFC" w:rsidRDefault="0006150A" w:rsidP="0006150A">
      <w:pPr>
        <w:pStyle w:val="KUJKPolozka"/>
        <w:spacing w:line="240" w:lineRule="auto"/>
      </w:pPr>
      <w:r w:rsidRPr="00841DFC">
        <w:t>Zastupitelstvo Jihočeského kraje</w:t>
      </w:r>
    </w:p>
    <w:p w14:paraId="3E864FCB" w14:textId="77777777" w:rsidR="0006150A" w:rsidRPr="00E10FE7" w:rsidRDefault="0006150A" w:rsidP="0006150A">
      <w:pPr>
        <w:pStyle w:val="KUJKdoplnek2"/>
        <w:spacing w:line="240" w:lineRule="auto"/>
      </w:pPr>
      <w:r w:rsidRPr="00AF7BAE">
        <w:t>schvaluje</w:t>
      </w:r>
    </w:p>
    <w:p w14:paraId="41AFF5F6" w14:textId="1C8BDF29" w:rsidR="0006150A" w:rsidRPr="007541EF" w:rsidRDefault="0006150A" w:rsidP="0006150A">
      <w:pPr>
        <w:pStyle w:val="KUJKPolozka"/>
        <w:spacing w:line="240" w:lineRule="auto"/>
        <w:rPr>
          <w:b w:val="0"/>
          <w:bCs/>
        </w:rPr>
      </w:pPr>
      <w:r w:rsidRPr="007541EF">
        <w:rPr>
          <w:b w:val="0"/>
          <w:bCs/>
        </w:rPr>
        <w:t>1. budoucí směnu pozemků v k. ú. Lišov, a to: pozemku poz. parcely KN p. č. 780/33 o výměře 71 m</w:t>
      </w:r>
      <w:r w:rsidRPr="007541EF">
        <w:rPr>
          <w:b w:val="0"/>
          <w:bCs/>
          <w:vertAlign w:val="superscript"/>
        </w:rPr>
        <w:t>2</w:t>
      </w:r>
      <w:r w:rsidRPr="007541EF">
        <w:rPr>
          <w:b w:val="0"/>
          <w:bCs/>
        </w:rPr>
        <w:t xml:space="preserve">, oddělené dosud nezapsaným geometrickým plánem č. 2151-1/2021 z parcely KN p. č. 780/24 ve vlastnictví Jihočeského kraje, za pozemek poz. parcelu KN p. č. 2179/8 ve vlastnictví </w:t>
      </w:r>
      <w:r w:rsidRPr="0006150A">
        <w:rPr>
          <w:rStyle w:val="KUJKSkrytytext"/>
          <w:b w:val="0"/>
          <w:bCs/>
          <w:color w:val="auto"/>
        </w:rPr>
        <w:t>******</w:t>
      </w:r>
      <w:r w:rsidRPr="007541EF">
        <w:rPr>
          <w:b w:val="0"/>
          <w:bCs/>
        </w:rPr>
        <w:t>, bez cenového vyrovnání, dle návrhu smlouvy o uzavření budoucí směnné smlouvy č. SSB/OHMS/086/21 s kompletní textací směnné smlouvy, v příloze č. 5 návrhu č. 217/ZK/21,</w:t>
      </w:r>
    </w:p>
    <w:p w14:paraId="167BC8B1" w14:textId="77777777" w:rsidR="0006150A" w:rsidRPr="007541EF" w:rsidRDefault="0006150A" w:rsidP="0006150A">
      <w:pPr>
        <w:pStyle w:val="KUJKPolozka"/>
        <w:spacing w:line="240" w:lineRule="auto"/>
        <w:rPr>
          <w:b w:val="0"/>
          <w:bCs/>
        </w:rPr>
      </w:pPr>
      <w:r w:rsidRPr="007541EF">
        <w:rPr>
          <w:b w:val="0"/>
          <w:bCs/>
        </w:rPr>
        <w:t xml:space="preserve">2. vyjmutí zcizovaného pozemku z hospodaření se svěřeným majetkem a předání nabývaného pozemku k hospodaření se svěřeným majetkem dle části I. 1. tohoto usnesení </w:t>
      </w:r>
      <w:r w:rsidRPr="007541EF">
        <w:rPr>
          <w:rFonts w:cs="Arial"/>
          <w:b w:val="0"/>
          <w:bCs/>
          <w:szCs w:val="20"/>
        </w:rPr>
        <w:t>Střednímu odbornému učilišti, Lišov, tř. 5.května, IČO 75050111</w:t>
      </w:r>
      <w:r w:rsidRPr="007541EF">
        <w:rPr>
          <w:b w:val="0"/>
          <w:bCs/>
        </w:rPr>
        <w:t>, zřizovanému krajem, ke dni podání návrhu na vklad vlastnického práva ze směnné smlouvy do katastru nemovitostí;</w:t>
      </w:r>
    </w:p>
    <w:p w14:paraId="25CEFE7A" w14:textId="77777777" w:rsidR="0006150A" w:rsidRDefault="0006150A" w:rsidP="0006150A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11054F70" w14:textId="77777777" w:rsidR="0006150A" w:rsidRPr="00AA6B72" w:rsidRDefault="0006150A" w:rsidP="007541EF">
      <w:pPr>
        <w:tabs>
          <w:tab w:val="left" w:pos="0"/>
        </w:tabs>
        <w:jc w:val="both"/>
        <w:rPr>
          <w:rFonts w:ascii="Arial" w:eastAsia="Times New Roman" w:hAnsi="Arial" w:cs="Arial"/>
          <w:szCs w:val="20"/>
          <w:lang w:eastAsia="cs-CZ"/>
        </w:rPr>
      </w:pPr>
      <w:r w:rsidRPr="00AA6B72">
        <w:rPr>
          <w:rFonts w:ascii="Arial" w:eastAsia="Times New Roman" w:hAnsi="Arial" w:cs="Arial"/>
          <w:szCs w:val="20"/>
          <w:lang w:eastAsia="cs-CZ"/>
        </w:rPr>
        <w:t>JUDr. Lukáši Glaserovi, pověřenému vedením krajského úřadu:</w:t>
      </w:r>
    </w:p>
    <w:p w14:paraId="13C5293F" w14:textId="77777777" w:rsidR="0006150A" w:rsidRPr="00037AB0" w:rsidRDefault="0006150A" w:rsidP="0006150A">
      <w:pPr>
        <w:pStyle w:val="Odstavecseseznamem"/>
        <w:numPr>
          <w:ilvl w:val="0"/>
          <w:numId w:val="12"/>
        </w:numPr>
        <w:tabs>
          <w:tab w:val="left" w:pos="284"/>
        </w:tabs>
        <w:spacing w:line="240" w:lineRule="auto"/>
        <w:ind w:hanging="720"/>
        <w:jc w:val="both"/>
        <w:rPr>
          <w:rFonts w:ascii="Arial" w:hAnsi="Arial" w:cs="Arial"/>
          <w:szCs w:val="20"/>
        </w:rPr>
      </w:pPr>
      <w:r w:rsidRPr="00037AB0">
        <w:rPr>
          <w:rFonts w:ascii="Arial" w:hAnsi="Arial" w:cs="Arial"/>
          <w:szCs w:val="20"/>
        </w:rPr>
        <w:t>zabezpečit provedení potřebných úkonů vedoucích k realizaci části I. 1. tohoto usnesení,</w:t>
      </w:r>
    </w:p>
    <w:p w14:paraId="0DCC1A26" w14:textId="77777777" w:rsidR="0006150A" w:rsidRPr="00AA6B72" w:rsidRDefault="0006150A" w:rsidP="0006150A">
      <w:pPr>
        <w:numPr>
          <w:ilvl w:val="0"/>
          <w:numId w:val="12"/>
        </w:numPr>
        <w:tabs>
          <w:tab w:val="left" w:pos="0"/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szCs w:val="20"/>
          <w:lang w:eastAsia="cs-CZ"/>
        </w:rPr>
      </w:pPr>
      <w:r w:rsidRPr="00AA6B72">
        <w:rPr>
          <w:rFonts w:ascii="Arial" w:eastAsia="Times New Roman" w:hAnsi="Arial" w:cs="Arial"/>
          <w:szCs w:val="20"/>
          <w:lang w:eastAsia="cs-CZ"/>
        </w:rPr>
        <w:t>zajistit po vkladu vlastnického práva do katastru nemovitostí změnu v příloze příslušné zřizovací listiny vymezující svěřený majetek v souladu s částí I. </w:t>
      </w:r>
      <w:r>
        <w:rPr>
          <w:rFonts w:ascii="Arial" w:eastAsia="Times New Roman" w:hAnsi="Arial" w:cs="Arial"/>
          <w:szCs w:val="20"/>
          <w:lang w:eastAsia="cs-CZ"/>
        </w:rPr>
        <w:t>2.</w:t>
      </w:r>
      <w:r w:rsidRPr="00AA6B72">
        <w:rPr>
          <w:rFonts w:ascii="Arial" w:eastAsia="Times New Roman" w:hAnsi="Arial" w:cs="Arial"/>
          <w:szCs w:val="20"/>
          <w:lang w:eastAsia="cs-CZ"/>
        </w:rPr>
        <w:t xml:space="preserve"> tohoto usnesení</w:t>
      </w:r>
      <w:r>
        <w:rPr>
          <w:rFonts w:ascii="Arial" w:eastAsia="Times New Roman" w:hAnsi="Arial" w:cs="Arial"/>
          <w:szCs w:val="20"/>
          <w:lang w:eastAsia="cs-CZ"/>
        </w:rPr>
        <w:t>.</w:t>
      </w:r>
    </w:p>
    <w:p w14:paraId="6A13E97C" w14:textId="77777777" w:rsidR="0006150A" w:rsidRDefault="0006150A" w:rsidP="007541EF">
      <w:pPr>
        <w:pStyle w:val="KUJKnormal"/>
      </w:pPr>
    </w:p>
    <w:p w14:paraId="18F13768" w14:textId="77777777" w:rsidR="0006150A" w:rsidRDefault="0006150A" w:rsidP="007541EF">
      <w:pPr>
        <w:pStyle w:val="KUJKnormal"/>
      </w:pPr>
    </w:p>
    <w:p w14:paraId="78E73FD5" w14:textId="77777777" w:rsidR="0006150A" w:rsidRDefault="0006150A" w:rsidP="00294BB5">
      <w:pPr>
        <w:pStyle w:val="KUJKnadpisDZ"/>
      </w:pPr>
      <w:bookmarkStart w:id="2" w:name="US_DuvodZprava"/>
      <w:bookmarkEnd w:id="2"/>
      <w:r>
        <w:t>DŮVODOVÁ ZPRÁVA</w:t>
      </w:r>
    </w:p>
    <w:p w14:paraId="5A88D147" w14:textId="77777777" w:rsidR="0006150A" w:rsidRPr="009B7B0B" w:rsidRDefault="0006150A" w:rsidP="00294BB5">
      <w:pPr>
        <w:pStyle w:val="KUJKmezeraDZ"/>
      </w:pPr>
    </w:p>
    <w:p w14:paraId="4DD17738" w14:textId="77777777" w:rsidR="0006150A" w:rsidRDefault="0006150A" w:rsidP="007541EF">
      <w:pPr>
        <w:pStyle w:val="KUJKnormal"/>
        <w:spacing w:after="16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77D784CB" w14:textId="77777777" w:rsidR="0006150A" w:rsidRDefault="0006150A" w:rsidP="007541EF">
      <w:pPr>
        <w:pStyle w:val="KUJKnormal"/>
      </w:pPr>
    </w:p>
    <w:p w14:paraId="220E5DB4" w14:textId="77777777" w:rsidR="0006150A" w:rsidRPr="00EE2C1A" w:rsidRDefault="0006150A" w:rsidP="007541EF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22C0">
        <w:rPr>
          <w:rFonts w:ascii="Arial" w:hAnsi="Arial" w:cs="Arial"/>
          <w:sz w:val="20"/>
          <w:szCs w:val="20"/>
        </w:rPr>
        <w:t>Účelem této majetkové dispozice je narovnat majetkoprávní vztahy v</w:t>
      </w:r>
      <w:r>
        <w:rPr>
          <w:rFonts w:ascii="Arial" w:hAnsi="Arial" w:cs="Arial"/>
          <w:sz w:val="20"/>
          <w:szCs w:val="20"/>
        </w:rPr>
        <w:t xml:space="preserve"> </w:t>
      </w:r>
      <w:r w:rsidRPr="008D22C0">
        <w:rPr>
          <w:rFonts w:ascii="Arial" w:hAnsi="Arial" w:cs="Arial"/>
          <w:sz w:val="20"/>
          <w:szCs w:val="20"/>
        </w:rPr>
        <w:t>areálu Jihočeského kraje v Krátké ulici v Lišově, se kterým hospodaří</w:t>
      </w:r>
      <w:r w:rsidRPr="008D22C0">
        <w:rPr>
          <w:rFonts w:ascii="Arial" w:hAnsi="Arial" w:cs="Arial"/>
          <w:i/>
          <w:iCs/>
          <w:sz w:val="20"/>
          <w:szCs w:val="20"/>
        </w:rPr>
        <w:t xml:space="preserve"> Střední odborné učiliště, Lišov, tř. 5.května, IČO</w:t>
      </w:r>
      <w:r w:rsidRPr="008D22C0">
        <w:rPr>
          <w:rFonts w:ascii="Arial" w:hAnsi="Arial" w:cs="Arial"/>
          <w:sz w:val="20"/>
          <w:szCs w:val="20"/>
        </w:rPr>
        <w:t> </w:t>
      </w:r>
      <w:r w:rsidRPr="008D22C0">
        <w:rPr>
          <w:rFonts w:ascii="Arial" w:hAnsi="Arial" w:cs="Arial"/>
          <w:i/>
          <w:iCs/>
          <w:sz w:val="20"/>
          <w:szCs w:val="20"/>
        </w:rPr>
        <w:t xml:space="preserve">75050111 </w:t>
      </w:r>
      <w:r w:rsidRPr="008D22C0">
        <w:rPr>
          <w:rFonts w:ascii="Arial" w:hAnsi="Arial" w:cs="Arial"/>
          <w:sz w:val="20"/>
          <w:szCs w:val="20"/>
        </w:rPr>
        <w:t>(dále jen</w:t>
      </w:r>
      <w:r w:rsidRPr="008D22C0">
        <w:rPr>
          <w:rFonts w:ascii="Arial" w:hAnsi="Arial" w:cs="Arial"/>
          <w:i/>
          <w:iCs/>
          <w:sz w:val="20"/>
          <w:szCs w:val="20"/>
        </w:rPr>
        <w:t xml:space="preserve"> „škola</w:t>
      </w:r>
      <w:r w:rsidRPr="008D22C0">
        <w:rPr>
          <w:rFonts w:ascii="Arial" w:hAnsi="Arial" w:cs="Arial"/>
          <w:sz w:val="20"/>
          <w:szCs w:val="20"/>
        </w:rPr>
        <w:t>“).</w:t>
      </w:r>
      <w:r>
        <w:rPr>
          <w:rFonts w:ascii="Arial" w:hAnsi="Arial" w:cs="Arial"/>
          <w:sz w:val="20"/>
          <w:szCs w:val="20"/>
        </w:rPr>
        <w:t xml:space="preserve"> Navazuje na majetkovou dispozici s městem Lišov popisovanou v návrhu č. 216/ZK/21 </w:t>
      </w:r>
      <w:r w:rsidRPr="008D22C0">
        <w:rPr>
          <w:rFonts w:ascii="Arial" w:hAnsi="Arial" w:cs="Arial"/>
          <w:i/>
          <w:iCs/>
          <w:sz w:val="20"/>
          <w:szCs w:val="20"/>
        </w:rPr>
        <w:t>“Darování pozemku v k. ú. Lišov městu Lišov a přijetí daru pozemků od města Lišov“.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C2D82E8" w14:textId="77777777" w:rsidR="0006150A" w:rsidRPr="00611AE8" w:rsidRDefault="0006150A" w:rsidP="007541EF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FE7C38" w14:textId="4F8C0E3D" w:rsidR="0006150A" w:rsidRDefault="0006150A" w:rsidP="007541EF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0F09BA">
        <w:rPr>
          <w:rFonts w:ascii="Arial" w:hAnsi="Arial" w:cs="Arial"/>
          <w:sz w:val="20"/>
          <w:szCs w:val="20"/>
        </w:rPr>
        <w:lastRenderedPageBreak/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Pr="000F09BA">
        <w:rPr>
          <w:rFonts w:ascii="Arial" w:hAnsi="Arial" w:cs="Arial"/>
          <w:sz w:val="20"/>
          <w:szCs w:val="20"/>
        </w:rPr>
        <w:t>tomto případě jde o směnu s</w:t>
      </w:r>
      <w:r>
        <w:rPr>
          <w:rFonts w:ascii="Arial" w:hAnsi="Arial" w:cs="Arial"/>
          <w:sz w:val="20"/>
          <w:szCs w:val="20"/>
        </w:rPr>
        <w:t xml:space="preserve"> </w:t>
      </w:r>
      <w:r w:rsidRPr="000F09BA">
        <w:rPr>
          <w:rFonts w:ascii="Arial" w:hAnsi="Arial" w:cs="Arial"/>
          <w:sz w:val="20"/>
          <w:szCs w:val="20"/>
        </w:rPr>
        <w:t>fyzickou osobou</w:t>
      </w:r>
      <w:r>
        <w:rPr>
          <w:rFonts w:ascii="Arial" w:hAnsi="Arial" w:cs="Arial"/>
          <w:sz w:val="20"/>
          <w:szCs w:val="20"/>
        </w:rPr>
        <w:t xml:space="preserve"> (dále jen </w:t>
      </w:r>
      <w:r w:rsidRPr="004D436D">
        <w:rPr>
          <w:rFonts w:ascii="Arial" w:hAnsi="Arial" w:cs="Arial"/>
          <w:i/>
          <w:iCs/>
          <w:sz w:val="20"/>
          <w:szCs w:val="20"/>
        </w:rPr>
        <w:t>„FO</w:t>
      </w:r>
      <w:r>
        <w:rPr>
          <w:rFonts w:ascii="Arial" w:hAnsi="Arial" w:cs="Arial"/>
          <w:sz w:val="20"/>
          <w:szCs w:val="20"/>
        </w:rPr>
        <w:t>“)</w:t>
      </w:r>
      <w:r w:rsidRPr="000F09BA">
        <w:rPr>
          <w:rFonts w:ascii="Arial" w:hAnsi="Arial" w:cs="Arial"/>
          <w:sz w:val="20"/>
          <w:szCs w:val="20"/>
        </w:rPr>
        <w:t xml:space="preserve"> - </w:t>
      </w:r>
      <w:r w:rsidRPr="0006150A">
        <w:rPr>
          <w:rStyle w:val="KUJKSkrytytext"/>
          <w:color w:val="auto"/>
        </w:rPr>
        <w:t>******</w:t>
      </w:r>
      <w:r w:rsidRPr="009C5387">
        <w:rPr>
          <w:noProof/>
        </w:rPr>
        <w:pict w14:anchorId="194081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30" type="#_x0000_t75" style="width:441pt;height:145.8pt;visibility:visible">
            <v:imagedata r:id="rId8" o:title=""/>
          </v:shape>
        </w:pict>
      </w:r>
    </w:p>
    <w:p w14:paraId="67F03D25" w14:textId="77777777" w:rsidR="0006150A" w:rsidRDefault="0006150A" w:rsidP="007541EF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6669541" w14:textId="77777777" w:rsidR="0006150A" w:rsidRDefault="0006150A" w:rsidP="007541EF">
      <w:pPr>
        <w:pStyle w:val="KUJKnormal"/>
      </w:pPr>
      <w:r w:rsidRPr="00EE2C1A">
        <w:rPr>
          <w:rFonts w:cs="Arial"/>
          <w:szCs w:val="20"/>
        </w:rPr>
        <w:t>Geometrický plán č.</w:t>
      </w:r>
      <w:r w:rsidRPr="00EE2C1A">
        <w:t xml:space="preserve"> 2151-1/2021 </w:t>
      </w:r>
      <w:r>
        <w:t xml:space="preserve">byl vyhotoven </w:t>
      </w:r>
      <w:r w:rsidRPr="00EE2C1A">
        <w:t>28.01.2021</w:t>
      </w:r>
      <w:r>
        <w:t xml:space="preserve"> pro rozdělení pozemků</w:t>
      </w:r>
      <w:r w:rsidRPr="00EE2C1A">
        <w:t xml:space="preserve">, </w:t>
      </w:r>
      <w:r>
        <w:t>které jsou předmětem vypořádání mezi městem Lišov (dále jen „</w:t>
      </w:r>
      <w:r w:rsidRPr="004D436D">
        <w:rPr>
          <w:i/>
          <w:iCs/>
        </w:rPr>
        <w:t>město</w:t>
      </w:r>
      <w:r>
        <w:t xml:space="preserve">“) a Jihočeským krajem, a zároveň i pro účely této směny. Náklady na jeho pořízení jsou předmětem vypořádání mezi </w:t>
      </w:r>
      <w:r w:rsidRPr="004D436D">
        <w:rPr>
          <w:i/>
          <w:iCs/>
        </w:rPr>
        <w:t>městem</w:t>
      </w:r>
      <w:r>
        <w:t xml:space="preserve"> a krajem.</w:t>
      </w:r>
    </w:p>
    <w:p w14:paraId="287885CD" w14:textId="77777777" w:rsidR="0006150A" w:rsidRPr="00611AE8" w:rsidRDefault="0006150A" w:rsidP="007541EF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2B1E33D" w14:textId="77777777" w:rsidR="0006150A" w:rsidRDefault="0006150A" w:rsidP="0006150A">
      <w:pPr>
        <w:pStyle w:val="KUJKPolozka"/>
        <w:numPr>
          <w:ilvl w:val="0"/>
          <w:numId w:val="13"/>
        </w:numPr>
        <w:tabs>
          <w:tab w:val="left" w:pos="708"/>
        </w:tabs>
        <w:spacing w:line="240" w:lineRule="auto"/>
        <w:rPr>
          <w:b w:val="0"/>
          <w:bCs/>
        </w:rPr>
      </w:pPr>
      <w:r w:rsidRPr="00AD0AE1">
        <w:rPr>
          <w:b w:val="0"/>
          <w:bCs/>
        </w:rPr>
        <w:t xml:space="preserve">Záměr </w:t>
      </w:r>
      <w:r>
        <w:rPr>
          <w:b w:val="0"/>
          <w:bCs/>
        </w:rPr>
        <w:t>budoucí směny byl</w:t>
      </w:r>
      <w:r w:rsidRPr="00AD0AE1">
        <w:rPr>
          <w:b w:val="0"/>
          <w:bCs/>
        </w:rPr>
        <w:t xml:space="preserve"> schv</w:t>
      </w:r>
      <w:r w:rsidRPr="007C6CCE">
        <w:rPr>
          <w:b w:val="0"/>
          <w:bCs/>
        </w:rPr>
        <w:t>álen usnesením zastupitelstva kraje č. 84/2021/ZK-5 ze dne 18.03.2021 a</w:t>
      </w:r>
      <w:r>
        <w:rPr>
          <w:b w:val="0"/>
          <w:bCs/>
        </w:rPr>
        <w:t xml:space="preserve"> byl </w:t>
      </w:r>
      <w:r w:rsidRPr="00727933">
        <w:rPr>
          <w:b w:val="0"/>
          <w:bCs/>
        </w:rPr>
        <w:t>uveřejněn na úřední desce krajského úřadu po dobu zákonné lhůty</w:t>
      </w:r>
      <w:r>
        <w:rPr>
          <w:b w:val="0"/>
          <w:bCs/>
        </w:rPr>
        <w:t xml:space="preserve"> (19.03.-19.04.2021)</w:t>
      </w:r>
      <w:r w:rsidRPr="00727933">
        <w:rPr>
          <w:b w:val="0"/>
          <w:bCs/>
        </w:rPr>
        <w:t>. Během zveřejnění k</w:t>
      </w:r>
      <w:r>
        <w:rPr>
          <w:b w:val="0"/>
          <w:bCs/>
        </w:rPr>
        <w:t> </w:t>
      </w:r>
      <w:r w:rsidRPr="00727933">
        <w:rPr>
          <w:b w:val="0"/>
          <w:bCs/>
        </w:rPr>
        <w:t>němu nebyly vzneseny žádné připomínky.</w:t>
      </w:r>
    </w:p>
    <w:p w14:paraId="6D6765DC" w14:textId="77777777" w:rsidR="0006150A" w:rsidRPr="00611AE8" w:rsidRDefault="0006150A" w:rsidP="007541EF">
      <w:pPr>
        <w:pStyle w:val="KUJKnormal"/>
        <w:rPr>
          <w:szCs w:val="20"/>
        </w:rPr>
      </w:pPr>
    </w:p>
    <w:p w14:paraId="32BBACCC" w14:textId="77777777" w:rsidR="0006150A" w:rsidRPr="00D96AF0" w:rsidRDefault="0006150A" w:rsidP="007541EF">
      <w:pPr>
        <w:pStyle w:val="KUJKnormal"/>
        <w:rPr>
          <w:rFonts w:cs="Arial"/>
          <w:szCs w:val="20"/>
        </w:rPr>
      </w:pPr>
      <w:r>
        <w:t xml:space="preserve">Vlastní směnná smlouva s </w:t>
      </w:r>
      <w:r w:rsidRPr="004D436D">
        <w:rPr>
          <w:i/>
          <w:iCs/>
        </w:rPr>
        <w:t>FO</w:t>
      </w:r>
      <w:r>
        <w:t xml:space="preserve"> může být uzavřena až </w:t>
      </w:r>
      <w:r w:rsidRPr="004D436D">
        <w:rPr>
          <w:i/>
          <w:iCs/>
        </w:rPr>
        <w:t>město</w:t>
      </w:r>
      <w:r>
        <w:t xml:space="preserve"> splní svůj závazek </w:t>
      </w:r>
      <w:r>
        <w:rPr>
          <w:rFonts w:cs="Arial"/>
          <w:szCs w:val="20"/>
        </w:rPr>
        <w:t xml:space="preserve">přemístit na své náklady plynové zařízení distribuční soustavy, tzv. „kapličku“ na hranici pozemku poz. parcely KN p. č. 780/24 </w:t>
      </w:r>
      <w:r w:rsidRPr="00EA794C">
        <w:rPr>
          <w:rFonts w:cs="Arial"/>
          <w:i/>
          <w:iCs/>
          <w:szCs w:val="20"/>
        </w:rPr>
        <w:t xml:space="preserve">školy </w:t>
      </w:r>
      <w:r w:rsidRPr="00EA794C">
        <w:rPr>
          <w:rFonts w:cs="Arial"/>
          <w:szCs w:val="20"/>
        </w:rPr>
        <w:t>a</w:t>
      </w:r>
      <w:r>
        <w:rPr>
          <w:rFonts w:cs="Arial"/>
          <w:szCs w:val="20"/>
        </w:rPr>
        <w:t> </w:t>
      </w:r>
      <w:r w:rsidRPr="00EA794C">
        <w:rPr>
          <w:rFonts w:cs="Arial"/>
          <w:szCs w:val="20"/>
        </w:rPr>
        <w:t>poz. parcely KN p. č. 780/23</w:t>
      </w:r>
      <w:r>
        <w:rPr>
          <w:rFonts w:cs="Arial"/>
          <w:i/>
          <w:iCs/>
          <w:szCs w:val="20"/>
        </w:rPr>
        <w:t xml:space="preserve"> FO. </w:t>
      </w:r>
    </w:p>
    <w:p w14:paraId="64E0DBF5" w14:textId="77777777" w:rsidR="0006150A" w:rsidRPr="00611AE8" w:rsidRDefault="0006150A" w:rsidP="007541EF">
      <w:pPr>
        <w:pStyle w:val="KUJKnormal"/>
        <w:rPr>
          <w:szCs w:val="20"/>
        </w:rPr>
      </w:pPr>
    </w:p>
    <w:p w14:paraId="21633BA5" w14:textId="77777777" w:rsidR="0006150A" w:rsidRDefault="0006150A" w:rsidP="007541EF">
      <w:pPr>
        <w:pStyle w:val="KUJKnormal"/>
        <w:spacing w:before="120"/>
      </w:pPr>
      <w:r>
        <w:t xml:space="preserve">Oboustranně odsouhlasený návrh budoucí směnné smlouvy </w:t>
      </w:r>
      <w:r w:rsidRPr="00546E4F">
        <w:rPr>
          <w:rFonts w:cs="Arial"/>
          <w:szCs w:val="20"/>
        </w:rPr>
        <w:t>s</w:t>
      </w:r>
      <w:r>
        <w:rPr>
          <w:rFonts w:cs="Arial"/>
          <w:szCs w:val="20"/>
        </w:rPr>
        <w:t xml:space="preserve"> </w:t>
      </w:r>
      <w:r w:rsidRPr="00546E4F">
        <w:rPr>
          <w:rFonts w:cs="Arial"/>
          <w:szCs w:val="20"/>
        </w:rPr>
        <w:t xml:space="preserve">kompletní textací </w:t>
      </w:r>
      <w:r>
        <w:rPr>
          <w:rFonts w:cs="Arial"/>
          <w:szCs w:val="20"/>
        </w:rPr>
        <w:t xml:space="preserve">vlastní </w:t>
      </w:r>
      <w:r w:rsidRPr="00546E4F">
        <w:rPr>
          <w:rFonts w:cs="Arial"/>
          <w:szCs w:val="20"/>
        </w:rPr>
        <w:t>směnné smlouvy</w:t>
      </w:r>
      <w:r>
        <w:t xml:space="preserve"> tvoří přílohu č. 5 tohoto materiálu.</w:t>
      </w:r>
    </w:p>
    <w:p w14:paraId="76F3E328" w14:textId="77777777" w:rsidR="0006150A" w:rsidRDefault="0006150A" w:rsidP="00AD5D6B">
      <w:pPr>
        <w:pStyle w:val="KUJKnormal"/>
      </w:pPr>
    </w:p>
    <w:p w14:paraId="055E7AE8" w14:textId="77777777" w:rsidR="0006150A" w:rsidRDefault="0006150A" w:rsidP="00AD5D6B">
      <w:pPr>
        <w:pStyle w:val="KUJKnormal"/>
      </w:pPr>
      <w:r>
        <w:t>Finanční nároky a krytí:</w:t>
      </w:r>
    </w:p>
    <w:p w14:paraId="149DD60C" w14:textId="77777777" w:rsidR="0006150A" w:rsidRDefault="0006150A" w:rsidP="0006150A">
      <w:pPr>
        <w:pStyle w:val="KUJKnormal"/>
        <w:numPr>
          <w:ilvl w:val="0"/>
          <w:numId w:val="14"/>
        </w:numPr>
        <w:spacing w:line="240" w:lineRule="auto"/>
        <w:ind w:left="284" w:hanging="284"/>
      </w:pPr>
      <w:r w:rsidRPr="007A7E26">
        <w:t>½ nákladů na poplatek za podání návrhu na vklad do katastru nemovitostí, tj. 1 000 Kč - § 6172, pol. 6130, ORJ 0451, ORG 9125064000000</w:t>
      </w:r>
    </w:p>
    <w:p w14:paraId="062953F1" w14:textId="77777777" w:rsidR="0006150A" w:rsidRDefault="0006150A" w:rsidP="00AD5D6B">
      <w:pPr>
        <w:pStyle w:val="KUJKnormal"/>
      </w:pPr>
    </w:p>
    <w:p w14:paraId="7A860642" w14:textId="77777777" w:rsidR="0006150A" w:rsidRDefault="0006150A" w:rsidP="00AD5D6B">
      <w:pPr>
        <w:pStyle w:val="KUJKnormal"/>
      </w:pPr>
      <w:r>
        <w:t>Vyjádření správce rozpočtu:</w:t>
      </w:r>
    </w:p>
    <w:p w14:paraId="02AB1DA6" w14:textId="77777777" w:rsidR="0006150A" w:rsidRDefault="0006150A" w:rsidP="004E3322">
      <w:pPr>
        <w:pStyle w:val="KUJKnormal"/>
      </w:pPr>
      <w:r w:rsidRPr="002D7CF2">
        <w:t>Bc. Monika Wolfová - ekonomický odbor (OEKO):</w:t>
      </w:r>
      <w:r w:rsidRPr="007666AA">
        <w:t xml:space="preserve"> </w:t>
      </w:r>
      <w:r>
        <w:t>souhlasí</w:t>
      </w:r>
      <w:r w:rsidRPr="007666AA">
        <w:t xml:space="preserve"> - </w:t>
      </w:r>
      <w:r>
        <w:t>z hlediska rozpočtového krytí s tím, že bude předloženo rozpočtové opatření. V rámci OHMS bude přerozpočtován výdaj na vklad (z položky 5361).</w:t>
      </w:r>
    </w:p>
    <w:p w14:paraId="799D0C98" w14:textId="77777777" w:rsidR="0006150A" w:rsidRDefault="0006150A" w:rsidP="007541EF">
      <w:pPr>
        <w:pStyle w:val="KUJKnormal"/>
      </w:pPr>
    </w:p>
    <w:p w14:paraId="18F91244" w14:textId="77777777" w:rsidR="0006150A" w:rsidRDefault="0006150A" w:rsidP="00AD5D6B">
      <w:pPr>
        <w:pStyle w:val="KUJKnormal"/>
      </w:pPr>
      <w:r>
        <w:t>Návrh projednán (stanoviska):</w:t>
      </w:r>
    </w:p>
    <w:p w14:paraId="263E8C9A" w14:textId="77777777" w:rsidR="0006150A" w:rsidRPr="00A028F3" w:rsidRDefault="0006150A" w:rsidP="007541EF">
      <w:pPr>
        <w:pStyle w:val="KUJKnormal"/>
      </w:pPr>
      <w:r w:rsidRPr="00A028F3">
        <w:t xml:space="preserve">škola: za shora uvedených skutečností a splnění závazku </w:t>
      </w:r>
      <w:r w:rsidRPr="00A028F3">
        <w:rPr>
          <w:i/>
          <w:iCs/>
        </w:rPr>
        <w:t>města</w:t>
      </w:r>
      <w:r w:rsidRPr="00A028F3">
        <w:t xml:space="preserve"> souhlasí</w:t>
      </w:r>
    </w:p>
    <w:p w14:paraId="48A4B7E0" w14:textId="77777777" w:rsidR="0006150A" w:rsidRPr="00AE15B4" w:rsidRDefault="0006150A" w:rsidP="00281A83">
      <w:pPr>
        <w:pStyle w:val="KUJKnormal"/>
      </w:pPr>
      <w:r w:rsidRPr="00776401">
        <w:t>Ing. Hana Šímová - odbor školství, mládeže a tělovýchovy (OŠMT): souhlasí</w:t>
      </w:r>
      <w:r>
        <w:t xml:space="preserve"> </w:t>
      </w:r>
    </w:p>
    <w:p w14:paraId="722EF499" w14:textId="77777777" w:rsidR="0006150A" w:rsidRDefault="0006150A" w:rsidP="007541EF">
      <w:pPr>
        <w:pStyle w:val="KUJKnormal"/>
      </w:pPr>
    </w:p>
    <w:p w14:paraId="0E6A84D3" w14:textId="77777777" w:rsidR="0006150A" w:rsidRDefault="0006150A" w:rsidP="007541EF">
      <w:pPr>
        <w:pStyle w:val="KUJKnormal"/>
      </w:pPr>
      <w:r w:rsidRPr="00597B72">
        <w:t xml:space="preserve">Rada kraje usnesením </w:t>
      </w:r>
      <w:r w:rsidRPr="003938C4">
        <w:t>č. 739/2021/RK-19</w:t>
      </w:r>
      <w:r w:rsidRPr="00597B72">
        <w:t xml:space="preserve"> ze dne 10.06.2021 doporučila zastupitelstvu kraje přijmout usnesení v navrhovaném znění.</w:t>
      </w:r>
    </w:p>
    <w:p w14:paraId="27765437" w14:textId="77777777" w:rsidR="0006150A" w:rsidRDefault="0006150A" w:rsidP="00AD5D6B">
      <w:pPr>
        <w:pStyle w:val="KUJKnormal"/>
      </w:pPr>
    </w:p>
    <w:p w14:paraId="0189995A" w14:textId="77777777" w:rsidR="0006150A" w:rsidRPr="007939A8" w:rsidRDefault="0006150A" w:rsidP="00AD5D6B">
      <w:pPr>
        <w:pStyle w:val="KUJKtucny"/>
      </w:pPr>
      <w:r w:rsidRPr="007939A8">
        <w:t>PŘÍLOHY:</w:t>
      </w:r>
    </w:p>
    <w:p w14:paraId="16CCBD3B" w14:textId="77777777" w:rsidR="0006150A" w:rsidRPr="00B52AA9" w:rsidRDefault="0006150A" w:rsidP="0006150A">
      <w:pPr>
        <w:pStyle w:val="KUJKcislovany"/>
        <w:spacing w:line="240" w:lineRule="auto"/>
      </w:pPr>
      <w:r>
        <w:t>KKM se zákresem</w:t>
      </w:r>
      <w:r w:rsidRPr="0081756D">
        <w:t xml:space="preserve"> (</w:t>
      </w:r>
      <w:r>
        <w:t>ZK240621_217_př.1.pdf</w:t>
      </w:r>
      <w:r w:rsidRPr="0081756D">
        <w:t>)</w:t>
      </w:r>
    </w:p>
    <w:p w14:paraId="4784485E" w14:textId="77777777" w:rsidR="0006150A" w:rsidRPr="00B52AA9" w:rsidRDefault="0006150A" w:rsidP="0006150A">
      <w:pPr>
        <w:pStyle w:val="KUJKcislovany"/>
        <w:spacing w:line="240" w:lineRule="auto"/>
      </w:pPr>
      <w:r>
        <w:t>geometrický plán</w:t>
      </w:r>
      <w:r w:rsidRPr="0081756D">
        <w:t xml:space="preserve"> (</w:t>
      </w:r>
      <w:r>
        <w:t>ZK240621_217_př.2.pdf</w:t>
      </w:r>
      <w:r w:rsidRPr="0081756D">
        <w:t>)</w:t>
      </w:r>
    </w:p>
    <w:p w14:paraId="38D90B83" w14:textId="77777777" w:rsidR="0006150A" w:rsidRPr="00B52AA9" w:rsidRDefault="0006150A" w:rsidP="0006150A">
      <w:pPr>
        <w:pStyle w:val="KUJKcislovany"/>
        <w:spacing w:line="240" w:lineRule="auto"/>
      </w:pPr>
      <w:r>
        <w:t xml:space="preserve">foto </w:t>
      </w:r>
      <w:r w:rsidRPr="0081756D">
        <w:t>(</w:t>
      </w:r>
      <w:r>
        <w:t>ZK240621_217_př.3.pdf</w:t>
      </w:r>
      <w:r w:rsidRPr="0081756D">
        <w:t>)</w:t>
      </w:r>
    </w:p>
    <w:p w14:paraId="799B7C26" w14:textId="77777777" w:rsidR="0006150A" w:rsidRPr="00B52AA9" w:rsidRDefault="0006150A" w:rsidP="0006150A">
      <w:pPr>
        <w:pStyle w:val="KUJKcislovany"/>
        <w:spacing w:line="240" w:lineRule="auto"/>
      </w:pPr>
      <w:r>
        <w:t>část. výpis z LV č. 1072 a č. 1797</w:t>
      </w:r>
      <w:r w:rsidRPr="0081756D">
        <w:t xml:space="preserve"> (</w:t>
      </w:r>
      <w:r>
        <w:t>ZK240621_217_př.4.pdf</w:t>
      </w:r>
      <w:r w:rsidRPr="0081756D">
        <w:t>)</w:t>
      </w:r>
    </w:p>
    <w:p w14:paraId="5CF6BCA8" w14:textId="77777777" w:rsidR="0006150A" w:rsidRPr="00B52AA9" w:rsidRDefault="0006150A" w:rsidP="0006150A">
      <w:pPr>
        <w:pStyle w:val="KUJKcislovany"/>
        <w:spacing w:line="240" w:lineRule="auto"/>
      </w:pPr>
      <w:r>
        <w:t>návrh budoucí směnné smlouvy</w:t>
      </w:r>
      <w:r w:rsidRPr="0081756D">
        <w:t xml:space="preserve"> (</w:t>
      </w:r>
      <w:r>
        <w:t>ZK240621_217_př.5.pdf</w:t>
      </w:r>
      <w:r w:rsidRPr="0081756D">
        <w:t>)</w:t>
      </w:r>
    </w:p>
    <w:p w14:paraId="00B066CE" w14:textId="77777777" w:rsidR="0006150A" w:rsidRDefault="0006150A" w:rsidP="00AD5D6B">
      <w:pPr>
        <w:pStyle w:val="KUJKnormal"/>
      </w:pPr>
    </w:p>
    <w:p w14:paraId="0A64A449" w14:textId="77777777" w:rsidR="0006150A" w:rsidRPr="007C1EE7" w:rsidRDefault="0006150A" w:rsidP="00AD5D6B">
      <w:pPr>
        <w:pStyle w:val="KUJKtucny"/>
      </w:pPr>
      <w:r w:rsidRPr="007C1EE7">
        <w:t>Zodpovídá:</w:t>
      </w:r>
      <w:r>
        <w:t xml:space="preserve"> </w:t>
      </w:r>
      <w:r w:rsidRPr="003459AF">
        <w:rPr>
          <w:b w:val="0"/>
        </w:rPr>
        <w:t>vedoucí OHMS - Ing. Bc. Jiří Fidler</w:t>
      </w:r>
    </w:p>
    <w:p w14:paraId="51FF47E1" w14:textId="77777777" w:rsidR="0006150A" w:rsidRDefault="0006150A" w:rsidP="00AD5D6B">
      <w:pPr>
        <w:pStyle w:val="KUJKnormal"/>
      </w:pPr>
    </w:p>
    <w:p w14:paraId="49757365" w14:textId="77777777" w:rsidR="0006150A" w:rsidRDefault="0006150A" w:rsidP="007541EF">
      <w:pPr>
        <w:pStyle w:val="KUJKnormal"/>
      </w:pPr>
      <w:r>
        <w:lastRenderedPageBreak/>
        <w:t xml:space="preserve">Termín kontroly: </w:t>
      </w:r>
      <w:r w:rsidRPr="00EF0D04">
        <w:t>25.06.2021</w:t>
      </w:r>
    </w:p>
    <w:p w14:paraId="39D8B405" w14:textId="77777777" w:rsidR="0006150A" w:rsidRPr="00836FEC" w:rsidRDefault="0006150A" w:rsidP="007541EF">
      <w:pPr>
        <w:pStyle w:val="KUJKnormal"/>
      </w:pPr>
      <w:r>
        <w:t xml:space="preserve">Termín splnění: </w:t>
      </w:r>
      <w:r w:rsidRPr="00EF0D04">
        <w:t>31.07.2021</w:t>
      </w:r>
    </w:p>
    <w:p w14:paraId="497F04D9" w14:textId="77777777" w:rsidR="0006150A" w:rsidRDefault="0006150A" w:rsidP="007541EF">
      <w:pPr>
        <w:pStyle w:val="KUJKnormal"/>
      </w:pPr>
    </w:p>
    <w:p w14:paraId="28E9DB4A" w14:textId="77777777" w:rsidR="0006150A" w:rsidRDefault="0006150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2F7E" w14:textId="77777777" w:rsidR="00813191" w:rsidRDefault="00813191" w:rsidP="002C5539">
      <w:r>
        <w:separator/>
      </w:r>
    </w:p>
  </w:endnote>
  <w:endnote w:type="continuationSeparator" w:id="0">
    <w:p w14:paraId="74EDA6F2" w14:textId="77777777" w:rsidR="00813191" w:rsidRDefault="0081319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1319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1319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D68C" w14:textId="77777777" w:rsidR="00813191" w:rsidRDefault="00813191" w:rsidP="002C5539">
      <w:r>
        <w:separator/>
      </w:r>
    </w:p>
  </w:footnote>
  <w:footnote w:type="continuationSeparator" w:id="0">
    <w:p w14:paraId="2209C585" w14:textId="77777777" w:rsidR="00813191" w:rsidRDefault="0081319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3303" w14:textId="77777777" w:rsidR="0006150A" w:rsidRDefault="0006150A" w:rsidP="0006150A">
    <w:r>
      <w:rPr>
        <w:noProof/>
      </w:rPr>
      <w:pict w14:anchorId="44404DF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5565B20" w14:textId="77777777" w:rsidR="0006150A" w:rsidRPr="00D405BE" w:rsidRDefault="0006150A" w:rsidP="0006150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CF29525" w14:textId="77777777" w:rsidR="0006150A" w:rsidRPr="00D405BE" w:rsidRDefault="0006150A" w:rsidP="0006150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2B727C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77DEF68">
        <v:rect id="_x0000_i1026" style="width:481.9pt;height:2pt" o:hralign="center" o:hrstd="t" o:hrnoshade="t" o:hr="t" fillcolor="black" stroked="f"/>
      </w:pict>
    </w:r>
  </w:p>
  <w:p w14:paraId="7A05EB0E" w14:textId="77777777" w:rsidR="0006150A" w:rsidRPr="0006150A" w:rsidRDefault="0006150A" w:rsidP="000615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5E5680AC"/>
    <w:lvl w:ilvl="0" w:tplc="CB980DD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715B72"/>
    <w:multiLevelType w:val="hybridMultilevel"/>
    <w:tmpl w:val="000C0CE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8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0"/>
  </w:num>
  <w:num w:numId="11" w16cid:durableId="420293804">
    <w:abstractNumId w:val="5"/>
    <w:lvlOverride w:ilvl="0">
      <w:startOverride w:val="1"/>
    </w:lvlOverride>
    <w:lvlOverride w:ilvl="1">
      <w:startOverride w:val="2"/>
    </w:lvlOverride>
  </w:num>
  <w:num w:numId="12" w16cid:durableId="18282825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6174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6100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50A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191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26A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2">
    <w:name w:val="Body Text 2"/>
    <w:basedOn w:val="Normln"/>
    <w:link w:val="Zkladntext2Char"/>
    <w:uiPriority w:val="99"/>
    <w:unhideWhenUsed/>
    <w:rsid w:val="0006150A"/>
    <w:pPr>
      <w:spacing w:after="120" w:line="480" w:lineRule="auto"/>
    </w:pPr>
    <w:rPr>
      <w:rFonts w:ascii="Times New Roman" w:hAnsi="Times New Roman"/>
      <w:sz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150A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2026-01-30T09:43:00Z</dcterms:created>
  <dcterms:modified xsi:type="dcterms:W3CDTF">2026-01-30T09:43:00Z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5663064</vt:i4>
  </property>
  <property fmtid="{D5CDD505-2E9C-101B-9397-08002B2CF9AE}" pid="5" name="UlozitJako">
    <vt:lpwstr>C:\Users\mrazkova\AppData\Local\Temp\iU70147344\Zastupitelstvo\2021-06-24\Navrhy\217-ZK-21.</vt:lpwstr>
  </property>
  <property fmtid="{D5CDD505-2E9C-101B-9397-08002B2CF9AE}" pid="6" name="Zpracovat">
    <vt:bool>false</vt:bool>
  </property>
</Properties>
</file>