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30B90" w14:paraId="350293F5" w14:textId="77777777" w:rsidTr="0032448B">
        <w:trPr>
          <w:trHeight w:hRule="exact" w:val="397"/>
        </w:trPr>
        <w:tc>
          <w:tcPr>
            <w:tcW w:w="2376" w:type="dxa"/>
            <w:hideMark/>
          </w:tcPr>
          <w:p w14:paraId="326B5EC3" w14:textId="77777777" w:rsidR="00230B90" w:rsidRDefault="00230B90" w:rsidP="00A248F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1F378E" w14:textId="77777777" w:rsidR="00230B90" w:rsidRDefault="00230B90" w:rsidP="00A248F8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34A31ED3" w14:textId="77777777" w:rsidR="00230B90" w:rsidRDefault="00230B90" w:rsidP="00A248F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E24F21" w14:textId="77777777" w:rsidR="00230B90" w:rsidRDefault="00230B90" w:rsidP="00A248F8">
            <w:pPr>
              <w:pStyle w:val="KUJKnormal"/>
            </w:pPr>
          </w:p>
        </w:tc>
      </w:tr>
      <w:tr w:rsidR="00230B90" w14:paraId="5B6218CF" w14:textId="77777777" w:rsidTr="0032448B">
        <w:trPr>
          <w:cantSplit/>
          <w:trHeight w:hRule="exact" w:val="397"/>
        </w:trPr>
        <w:tc>
          <w:tcPr>
            <w:tcW w:w="2376" w:type="dxa"/>
            <w:hideMark/>
          </w:tcPr>
          <w:p w14:paraId="3EF2F84B" w14:textId="77777777" w:rsidR="00230B90" w:rsidRDefault="00230B90" w:rsidP="00A248F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2C2A5E" w14:textId="77777777" w:rsidR="00230B90" w:rsidRDefault="00230B90" w:rsidP="00A248F8">
            <w:pPr>
              <w:pStyle w:val="KUJKnormal"/>
            </w:pPr>
            <w:r>
              <w:t>161/ZK/21</w:t>
            </w:r>
          </w:p>
        </w:tc>
      </w:tr>
      <w:tr w:rsidR="00230B90" w14:paraId="44B837AA" w14:textId="77777777" w:rsidTr="0032448B">
        <w:trPr>
          <w:trHeight w:val="397"/>
        </w:trPr>
        <w:tc>
          <w:tcPr>
            <w:tcW w:w="2376" w:type="dxa"/>
          </w:tcPr>
          <w:p w14:paraId="5D5EB409" w14:textId="77777777" w:rsidR="00230B90" w:rsidRDefault="00230B90" w:rsidP="00A248F8"/>
          <w:p w14:paraId="152D9A42" w14:textId="77777777" w:rsidR="00230B90" w:rsidRDefault="00230B90" w:rsidP="00A248F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83996A" w14:textId="77777777" w:rsidR="00230B90" w:rsidRDefault="00230B90" w:rsidP="00A248F8"/>
          <w:p w14:paraId="00A13D45" w14:textId="77777777" w:rsidR="00230B90" w:rsidRDefault="00230B90" w:rsidP="00A248F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Vyúčtování dopravní obslužnosti za rok 2020</w:t>
            </w:r>
          </w:p>
        </w:tc>
      </w:tr>
    </w:tbl>
    <w:p w14:paraId="6A3C460E" w14:textId="77777777" w:rsidR="00230B90" w:rsidRDefault="00230B90" w:rsidP="0032448B">
      <w:pPr>
        <w:pStyle w:val="KUJKnormal"/>
        <w:rPr>
          <w:b/>
          <w:bCs/>
        </w:rPr>
      </w:pPr>
      <w:r>
        <w:rPr>
          <w:b/>
          <w:bCs/>
        </w:rPr>
        <w:pict w14:anchorId="671F083D">
          <v:rect id="_x0000_i1029" style="width:453.6pt;height:1.5pt" o:hralign="center" o:hrstd="t" o:hrnoshade="t" o:hr="t" fillcolor="black" stroked="f"/>
        </w:pict>
      </w:r>
    </w:p>
    <w:p w14:paraId="25586F77" w14:textId="77777777" w:rsidR="00230B90" w:rsidRDefault="00230B90" w:rsidP="0032448B">
      <w:pPr>
        <w:pStyle w:val="KUJKnormal"/>
      </w:pPr>
    </w:p>
    <w:p w14:paraId="4CB8DCAE" w14:textId="77777777" w:rsidR="00230B90" w:rsidRDefault="00230B90" w:rsidP="0032448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30B90" w14:paraId="42F63001" w14:textId="77777777" w:rsidTr="00A248F8">
        <w:trPr>
          <w:trHeight w:val="397"/>
        </w:trPr>
        <w:tc>
          <w:tcPr>
            <w:tcW w:w="2350" w:type="dxa"/>
            <w:hideMark/>
          </w:tcPr>
          <w:p w14:paraId="6AF6DEBE" w14:textId="77777777" w:rsidR="00230B90" w:rsidRDefault="00230B90" w:rsidP="00A248F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CC0F91" w14:textId="77777777" w:rsidR="00230B90" w:rsidRDefault="00230B90" w:rsidP="00A248F8">
            <w:pPr>
              <w:pStyle w:val="KUJKnormal"/>
            </w:pPr>
            <w:r>
              <w:t>Mgr. Bc. Antonín Krák</w:t>
            </w:r>
          </w:p>
          <w:p w14:paraId="7E7E00EB" w14:textId="77777777" w:rsidR="00230B90" w:rsidRDefault="00230B90" w:rsidP="00A248F8"/>
        </w:tc>
      </w:tr>
      <w:tr w:rsidR="00230B90" w14:paraId="48BD3A96" w14:textId="77777777" w:rsidTr="00A248F8">
        <w:trPr>
          <w:trHeight w:val="397"/>
        </w:trPr>
        <w:tc>
          <w:tcPr>
            <w:tcW w:w="2350" w:type="dxa"/>
          </w:tcPr>
          <w:p w14:paraId="799C8148" w14:textId="77777777" w:rsidR="00230B90" w:rsidRDefault="00230B90" w:rsidP="00A248F8">
            <w:pPr>
              <w:pStyle w:val="KUJKtucny"/>
            </w:pPr>
            <w:r>
              <w:t>Zpracoval:</w:t>
            </w:r>
          </w:p>
          <w:p w14:paraId="0418AF15" w14:textId="77777777" w:rsidR="00230B90" w:rsidRDefault="00230B90" w:rsidP="00A248F8"/>
        </w:tc>
        <w:tc>
          <w:tcPr>
            <w:tcW w:w="6862" w:type="dxa"/>
            <w:hideMark/>
          </w:tcPr>
          <w:p w14:paraId="420158EC" w14:textId="77777777" w:rsidR="00230B90" w:rsidRDefault="00230B90" w:rsidP="00A248F8">
            <w:pPr>
              <w:pStyle w:val="KUJKnormal"/>
            </w:pPr>
            <w:r>
              <w:t>ODSH</w:t>
            </w:r>
          </w:p>
        </w:tc>
      </w:tr>
      <w:tr w:rsidR="00230B90" w14:paraId="7327F5F3" w14:textId="77777777" w:rsidTr="00A248F8">
        <w:trPr>
          <w:trHeight w:val="397"/>
        </w:trPr>
        <w:tc>
          <w:tcPr>
            <w:tcW w:w="2350" w:type="dxa"/>
          </w:tcPr>
          <w:p w14:paraId="1E7D7911" w14:textId="77777777" w:rsidR="00230B90" w:rsidRPr="009715F9" w:rsidRDefault="00230B90" w:rsidP="00A248F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9A3C38" w14:textId="77777777" w:rsidR="00230B90" w:rsidRDefault="00230B90" w:rsidP="00A248F8"/>
        </w:tc>
        <w:tc>
          <w:tcPr>
            <w:tcW w:w="6862" w:type="dxa"/>
            <w:hideMark/>
          </w:tcPr>
          <w:p w14:paraId="0E050F48" w14:textId="77777777" w:rsidR="00230B90" w:rsidRDefault="00230B90" w:rsidP="00A248F8">
            <w:pPr>
              <w:pStyle w:val="KUJKnormal"/>
            </w:pPr>
            <w:r>
              <w:t>Ing. Jiří Klása</w:t>
            </w:r>
          </w:p>
        </w:tc>
      </w:tr>
    </w:tbl>
    <w:p w14:paraId="5F135F57" w14:textId="77777777" w:rsidR="00230B90" w:rsidRDefault="00230B90" w:rsidP="0032448B">
      <w:pPr>
        <w:pStyle w:val="KUJKnormal"/>
      </w:pPr>
    </w:p>
    <w:p w14:paraId="053D7463" w14:textId="77777777" w:rsidR="00230B90" w:rsidRPr="0052161F" w:rsidRDefault="00230B90" w:rsidP="0032448B">
      <w:pPr>
        <w:pStyle w:val="KUJKtucny"/>
      </w:pPr>
      <w:r w:rsidRPr="0052161F">
        <w:t>NÁVRH USNESENÍ</w:t>
      </w:r>
    </w:p>
    <w:p w14:paraId="21A69D09" w14:textId="77777777" w:rsidR="00230B90" w:rsidRDefault="00230B90" w:rsidP="0032448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FE3160C" w14:textId="77777777" w:rsidR="00230B90" w:rsidRPr="00841DFC" w:rsidRDefault="00230B90" w:rsidP="00230B90">
      <w:pPr>
        <w:pStyle w:val="KUJKPolozka"/>
        <w:spacing w:line="240" w:lineRule="auto"/>
      </w:pPr>
      <w:r w:rsidRPr="00841DFC">
        <w:t>Zastupitelstvo Jihočeského kraje</w:t>
      </w:r>
    </w:p>
    <w:p w14:paraId="15D1918B" w14:textId="77777777" w:rsidR="00230B90" w:rsidRPr="00E10FE7" w:rsidRDefault="00230B90" w:rsidP="00536F29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23C94A67" w14:textId="77777777" w:rsidR="00230B90" w:rsidRDefault="00230B90" w:rsidP="00DC2F94">
      <w:pPr>
        <w:pStyle w:val="KUJKnormal"/>
      </w:pPr>
      <w:r>
        <w:t>vyúčtování kompenzací dopravcům v závazku veřejné služby Jihočeského kraje:</w:t>
      </w:r>
    </w:p>
    <w:p w14:paraId="7C382123" w14:textId="77777777" w:rsidR="00230B90" w:rsidRDefault="00230B90" w:rsidP="00DC2F94">
      <w:pPr>
        <w:pStyle w:val="KUJKnormal"/>
      </w:pPr>
      <w:r>
        <w:t xml:space="preserve">1. ve veřejné linkové dopravě za rok 2020 uvedené v příloze č. 1 návrhu č. </w:t>
      </w:r>
      <w:r w:rsidRPr="00DC2F94">
        <w:t>161/ZK/21</w:t>
      </w:r>
      <w:r>
        <w:t xml:space="preserve"> dopravcům ČSAD STTRANS a.s. IČO 25198688, ČSAD AUTOBUSY České Budějovice a.s. IČO 26060451, ČSAD AUTOBUSY České Budějovice a.s. (právní nástupce společnosti DOPRAVA ZÁRUBA M&amp;K s.r.o.) IČO 26060451, COMETT PLUS, spol. s r.o. IČO 60071397, ČSAD Jindřichův Hradec s.r.o. IČO 60071109, Štefl-tour Dačice s.r.o. IČO 07224605, „Dopravní podnik Města Vlachovo Březí, s.r.o.“ IČO 25164538, GW BUS a.s. IČO 04356683, ICOM transport a.s. IČO 46346040,</w:t>
      </w:r>
    </w:p>
    <w:p w14:paraId="105C461C" w14:textId="77777777" w:rsidR="00230B90" w:rsidRDefault="00230B90" w:rsidP="00DC2F94">
      <w:pPr>
        <w:pStyle w:val="KUJKnormal"/>
      </w:pPr>
      <w:r>
        <w:t xml:space="preserve">2. ve veřejné osobní drážní dopravě za rok 2020 uvedené v příloze č. 2 návrhu č. </w:t>
      </w:r>
      <w:r w:rsidRPr="00DC2F94">
        <w:t>161/ZK/21</w:t>
      </w:r>
      <w:r>
        <w:t xml:space="preserve"> dopravcům České dráhy a. s. IČO 70994226, Jindřichohradecké místní dráhy, a.s. IČO 62509870, GW Train Regio a.s. IČO 28664116.</w:t>
      </w:r>
    </w:p>
    <w:p w14:paraId="3EFA6688" w14:textId="77777777" w:rsidR="00230B90" w:rsidRDefault="00230B90" w:rsidP="00DC2F94">
      <w:pPr>
        <w:pStyle w:val="KUJKnormal"/>
      </w:pPr>
    </w:p>
    <w:p w14:paraId="273C3863" w14:textId="77777777" w:rsidR="00230B90" w:rsidRDefault="00230B90" w:rsidP="00DC2F94">
      <w:pPr>
        <w:pStyle w:val="KUJKmezeraDZ"/>
      </w:pPr>
      <w:bookmarkStart w:id="2" w:name="US_DuvodZprava"/>
      <w:bookmarkEnd w:id="2"/>
    </w:p>
    <w:p w14:paraId="4C4C04A8" w14:textId="77777777" w:rsidR="00230B90" w:rsidRDefault="00230B90" w:rsidP="00DC2F94">
      <w:pPr>
        <w:pStyle w:val="KUJKnadpisDZ"/>
      </w:pPr>
      <w:r>
        <w:t>DŮVODOVÁ ZPRÁVA</w:t>
      </w:r>
    </w:p>
    <w:p w14:paraId="1B5B80F1" w14:textId="77777777" w:rsidR="00230B90" w:rsidRPr="009B7B0B" w:rsidRDefault="00230B90" w:rsidP="00DC2F94">
      <w:pPr>
        <w:pStyle w:val="KUJKmezeraDZ"/>
      </w:pPr>
    </w:p>
    <w:p w14:paraId="206E6436" w14:textId="77777777" w:rsidR="00230B90" w:rsidRDefault="00230B90" w:rsidP="00A248F8">
      <w:pPr>
        <w:pStyle w:val="KUJKnormal"/>
      </w:pPr>
      <w:r>
        <w:t xml:space="preserve">Pro rok 2020 byl pro financování dopravní obslužnosti v Jihočeském kraji schválen dvojzdrojový způsob, který predikoval potřebné finanční prostředky ve výši 1 378 955 352,- Kč (krajský rozpočet 1 192 218 365,- Kč a předpokládaná dotace ze státního rozpočtu 186 736 987,- Kč). Na veřejnou linkovou dopravu bylo z krajského rozpočtu z částky 1 192 218 365,- Kč pro dopravní obslužnost roku 2020 počítáno s náklady ve výši 603 514 668,- Kč (vč. 14 770 000,- Kč pro Dopravní podnik města České Budějovice, jehož vyúčtování bude předloženo samostatně v následující radě kraje) a na drážní dopravu 588 703 697,- Kč (775 440 684,- vč. částky státní dotace). Od 8. 2. 2020 došlo ke sjednocení tarifu autobusových dopravců v ZVS Jihočeského kraje a úpravě ceníku v jednotlivých pásmech. Toto, ve většině pásem, zvýšení jízdného mělo za úkol snížit vynaloženou celkovou kompenzaci ze strany kraje o cca 20 000 000,- Kč na 583 514 668,- Kč. </w:t>
      </w:r>
    </w:p>
    <w:p w14:paraId="46072A1B" w14:textId="77777777" w:rsidR="00230B90" w:rsidRDefault="00230B90" w:rsidP="00A248F8">
      <w:pPr>
        <w:pStyle w:val="KUJKnormal"/>
      </w:pPr>
    </w:p>
    <w:p w14:paraId="1BE73A62" w14:textId="77777777" w:rsidR="00230B90" w:rsidRDefault="00230B90" w:rsidP="00A248F8">
      <w:pPr>
        <w:pStyle w:val="KUJKnormal"/>
      </w:pPr>
      <w:r>
        <w:t xml:space="preserve">Na základě uzavřených smluv hradí kraj autobusovým dopravcům kompenzaci ve veřejné linkové dopravě vzniklou plněním závazku veřejné služby. Objednatel dopravci měsíčně poskytuje zálohu ve výši 1/12 z odborného odhadu (předpokládané kompenzace) ze zálohovaného období. Dopravce předkládá </w:t>
      </w:r>
      <w:r>
        <w:lastRenderedPageBreak/>
        <w:t xml:space="preserve">čtvrtletně vyúčtování prokazatelné ztráty a výkaz nákladů a tržeb především z kontrolních důvodů, dle ustanovení platné smlouvy. Po skončení roku 2020 předložili autobusoví dopravci roční vyúčtování podle skutečných nákladů, včetně ročního výkazu nákladů a výnosů z přepravní činnosti. </w:t>
      </w:r>
    </w:p>
    <w:p w14:paraId="10B77CA6" w14:textId="77777777" w:rsidR="00230B90" w:rsidRDefault="00230B90" w:rsidP="00A248F8">
      <w:pPr>
        <w:pStyle w:val="KUJKnormal"/>
      </w:pPr>
      <w:r>
        <w:t xml:space="preserve">Přehled vyúčtování prokazatelné ztráty ve veřejné linkové dopravě za rok 2020 je uveden v příloze č. 1 tohoto návrhu a neobsahuje údaje týkající se dopravce Dopravní podnik města České Budějovice, který předkládá vyúčtování samostatně v termínu do 31. 3. Jeho vyúčtování bude předloženo v samostatném materiálu. V hodnotách kompenzace dopravcům v roce 2020 se negativně projevila situace s pandemií COVID-19, která se ve výsledné výši kompenzace VLD promítla částkou 96 781 752,53 Kč do celkové částky kompenzace 665 526 420,53 Kč (bez Dopravního podniku města České Budějovice). </w:t>
      </w:r>
    </w:p>
    <w:p w14:paraId="6A35A4E0" w14:textId="77777777" w:rsidR="00230B90" w:rsidRDefault="00230B90" w:rsidP="00A248F8">
      <w:pPr>
        <w:pStyle w:val="KUJKnormal"/>
      </w:pPr>
      <w:r>
        <w:t xml:space="preserve">Dopravci v rámci vyúčtování za rok 2020 předložili i ztrátu z výlukových kilometrů (objížďkové trasy). Vykázaná ztráta z výlukových km činí 9 874 553,70 Kč, dle vzorce koeficientu spoluúčasti uvedeného ve smlouvách s dopravci jsme povinni kompenzovat ztrátu za výlukové kilometry v celkové výši 8 776 415,90 Kč. </w:t>
      </w:r>
    </w:p>
    <w:p w14:paraId="27030489" w14:textId="77777777" w:rsidR="00230B90" w:rsidRDefault="00230B90" w:rsidP="00A248F8">
      <w:pPr>
        <w:pStyle w:val="KUJKnormal"/>
      </w:pPr>
      <w:r>
        <w:t>Změna tarifu autobusových dopravců během roku předpokládala kompenzaci o 20 000 000,- nižší (odborný odhad 568 744 668,- Kč (částka bez Dopravního podniku města České Budějovice), avšak zálohy dopravcům zůstaly na úrovni 588 744 668,- Kč (bez Dopravního podniku města České Budějovice). Doplatek dopravcům z předkládaných vyúčtování celkem tudíž činí 85 558 164,43 Kč (bez výlukových km činí doplatky 76 781 752,53 Kč, které jsou tvořeny ztrátou z pandemie ve výši 96 781 752,53 Kč a nesníženými zálohami ve výši 20 000 000,- Kč při změně tarifu dopravců v průběhu roku).</w:t>
      </w:r>
    </w:p>
    <w:p w14:paraId="39D1C979" w14:textId="77777777" w:rsidR="00230B90" w:rsidRDefault="00230B90" w:rsidP="0032448B">
      <w:pPr>
        <w:pStyle w:val="KUJKnormal"/>
      </w:pPr>
    </w:p>
    <w:p w14:paraId="402AE84B" w14:textId="77777777" w:rsidR="00230B90" w:rsidRDefault="00230B90" w:rsidP="00A248F8">
      <w:pPr>
        <w:pStyle w:val="KUJKnormal"/>
      </w:pPr>
      <w:r>
        <w:t xml:space="preserve">U drážní dopravy objednatel dopravcům měsíčně poskytoval zálohy ve výši 1/12 z předpokládané výše podílu z rozpočtu Jihočeského kraje na předpokládané kompenzaci kraje a dopravce předkládal čtvrtletně vyúčtování prokazatelné ztráty formou výkazu ujetých vlakových kilometrů, včetně výpočtu částky za neujeté vlakové (trolejbusové) kilometry z viny dopravce. Dále dopravce předkládal čtvrtletně výkaz nákladů a výnosů z přepravní činnosti ve veřejné osobní drážní dopravě. Přehled vyúčtování prokazatelné ztráty v drážní dopravě za rok 2020 je uveden v příloze č. 2 tohoto návrhu a neobsahuje údaje týkající se dopravce Dopravní podnik města České Budějovice, který předkládá vyúčtování samostatně v termínu do 31. 3. Jeho vyúčtování bude předloženo v samostatném materiálu.  Ve výsledné kompenzaci ve výši 776 100 697,75 Kč (bez Dopravního podniku města České Budějovice) je součástí částka 1 667 120,90 Kč na náklady dopravců v souvislosti s pandemií COVID-19. </w:t>
      </w:r>
    </w:p>
    <w:p w14:paraId="491E6E12" w14:textId="77777777" w:rsidR="00230B90" w:rsidRDefault="00230B90" w:rsidP="00A248F8">
      <w:pPr>
        <w:pStyle w:val="KUJKnormal"/>
      </w:pPr>
      <w:r>
        <w:t>Zálohy dopravcům byly v roce 2020 pro rok 2020 vyplaceny ve výši 742 266 046,00 Kč. Rozdíl mezi výslednou kompenzací (bez vícenákladů COVID-19) a zaplacenými zálohami je sesmluvněn v následujících dodatcích smluv dopravců na jízdní řád 2020 – 2021 a placen v zálohách na počátku roku 2021. Jedná se o období od 13. 12. 2020 – 31. 12. 2020, tedy období počátku tzv. dopravního roku, které je v nových dodatcích smluv zahrnuto (u drážní dopravy jsou dodatky smluv uzavírány na období dopravního roku, tj. od změny jízdních řádů v prosinci do změny jízdních řádů v prosinci následujícího roku).</w:t>
      </w:r>
    </w:p>
    <w:p w14:paraId="2F7186CD" w14:textId="77777777" w:rsidR="00230B90" w:rsidRDefault="00230B90" w:rsidP="00A248F8">
      <w:pPr>
        <w:pStyle w:val="KUJKnormal"/>
      </w:pPr>
      <w:r>
        <w:t>Stát poskytl pro rok 2020 na kofinancování regionální železniční dopravy Jihočeskému kraji účelovou dotaci ve výši 186 736 987,- Kč na základě Memoranda o zajištění stabilního financování dopravní obslužnosti veřejnou regionální železniční dopravou schváleného usnesením vlády ČR č. 1350 ze dne 28. 10. 2009. O tuto částku již je ponížena výsledná kompenzace ze strany Jihočeského kraje uvedená v příloze č. 2 tohoto návrhu, která činí 589 363 710,75 Kč.</w:t>
      </w:r>
    </w:p>
    <w:p w14:paraId="314D2D48" w14:textId="77777777" w:rsidR="00230B90" w:rsidRDefault="00230B90" w:rsidP="0032448B">
      <w:pPr>
        <w:pStyle w:val="KUJKnormal"/>
      </w:pPr>
    </w:p>
    <w:p w14:paraId="78CEEF94" w14:textId="77777777" w:rsidR="00230B90" w:rsidRDefault="00230B90" w:rsidP="00F9604B">
      <w:pPr>
        <w:pStyle w:val="Zkladntext"/>
        <w:spacing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Vyúčtování dopravní obslužnosti bylo předloženo k projednání do rady kraje a následně je předloženo k projednání do zastupitelstva kraje. </w:t>
      </w:r>
      <w:r>
        <w:rPr>
          <w:rFonts w:ascii="Arial" w:hAnsi="Arial" w:cs="Arial"/>
          <w:bCs/>
          <w:sz w:val="20"/>
        </w:rPr>
        <w:t>Povinnost předkládání závěrečného vyúčtování dopravní obslužnosti  do orgánů kraje vyplývá z příslušných ustanovení smluv o závazku veřejné služby.</w:t>
      </w:r>
    </w:p>
    <w:p w14:paraId="35CA0B75" w14:textId="77777777" w:rsidR="00230B90" w:rsidRDefault="00230B90" w:rsidP="0032448B">
      <w:pPr>
        <w:pStyle w:val="KUJKnormal"/>
      </w:pPr>
    </w:p>
    <w:p w14:paraId="232669BD" w14:textId="77777777" w:rsidR="00230B90" w:rsidRPr="00A248F8" w:rsidRDefault="00230B90" w:rsidP="00A248F8">
      <w:pPr>
        <w:jc w:val="both"/>
        <w:rPr>
          <w:rFonts w:ascii="Arial" w:hAnsi="Arial" w:cs="Arial"/>
          <w:szCs w:val="20"/>
        </w:rPr>
      </w:pPr>
      <w:r w:rsidRPr="00A248F8">
        <w:rPr>
          <w:rFonts w:ascii="Arial" w:hAnsi="Arial" w:cs="Arial"/>
          <w:szCs w:val="20"/>
        </w:rPr>
        <w:t>Finanční nároky a krytí: Výdaje pro zálohové platby veřejné linkové osobní dopravy byly hrazeny z rozpočtu ORJ 10 na rok 2020, doplatky ztráty budou hrazeny z rozpočtu ORJ 10 na rok 2021, výdaje pro veřejnou osobní drážní dopravu byly hrazeny z rozpočtu ORJ 10 na roky 2020 a 2021 a z účelové dotace ze státního rozpočtu pro rok 2020.</w:t>
      </w:r>
    </w:p>
    <w:p w14:paraId="13B33029" w14:textId="77777777" w:rsidR="00230B90" w:rsidRDefault="00230B90" w:rsidP="0032448B">
      <w:pPr>
        <w:pStyle w:val="KUJKnormal"/>
      </w:pPr>
    </w:p>
    <w:p w14:paraId="5C4B46B8" w14:textId="77777777" w:rsidR="00230B90" w:rsidRDefault="00230B90" w:rsidP="00A248F8">
      <w:pPr>
        <w:pStyle w:val="KUJKnormal"/>
      </w:pPr>
      <w:r>
        <w:t xml:space="preserve">Vyjádření správce rozpočtu: Nebyl vyžádán pro tento návrh usnesení </w:t>
      </w:r>
    </w:p>
    <w:p w14:paraId="4EE4F907" w14:textId="77777777" w:rsidR="00230B90" w:rsidRDefault="00230B90" w:rsidP="0032448B">
      <w:pPr>
        <w:pStyle w:val="KUJKnormal"/>
      </w:pPr>
    </w:p>
    <w:p w14:paraId="413268DF" w14:textId="77777777" w:rsidR="00230B90" w:rsidRDefault="00230B90" w:rsidP="0032448B">
      <w:pPr>
        <w:pStyle w:val="KUJKnormal"/>
      </w:pPr>
      <w:r>
        <w:t>Návrh projednán (stanoviska):</w:t>
      </w:r>
    </w:p>
    <w:p w14:paraId="45EDF8FF" w14:textId="77777777" w:rsidR="00230B90" w:rsidRDefault="00230B90" w:rsidP="00A248F8">
      <w:pPr>
        <w:pStyle w:val="KUJKnormal"/>
      </w:pPr>
      <w:r>
        <w:t>- JIKORD s.r.o.</w:t>
      </w:r>
    </w:p>
    <w:p w14:paraId="55761B23" w14:textId="77777777" w:rsidR="00230B90" w:rsidRDefault="00230B90" w:rsidP="00A248F8">
      <w:pPr>
        <w:pStyle w:val="KUJKnormal"/>
      </w:pPr>
      <w:r>
        <w:t xml:space="preserve">- Rada kraje - usnesení č. </w:t>
      </w:r>
      <w:r w:rsidRPr="00A248F8">
        <w:t>411/2021/RK-15</w:t>
      </w:r>
      <w:r>
        <w:t xml:space="preserve"> ze dne 15.4.2021, doporučení ke schválení</w:t>
      </w:r>
    </w:p>
    <w:p w14:paraId="2EFBF903" w14:textId="77777777" w:rsidR="00230B90" w:rsidRDefault="00230B90" w:rsidP="00A248F8">
      <w:pPr>
        <w:pStyle w:val="KUJKnormal"/>
      </w:pPr>
      <w:r>
        <w:t>- Dopravní výbor zastupitelstva kraje dne 20.4.2021</w:t>
      </w:r>
    </w:p>
    <w:p w14:paraId="138CC621" w14:textId="77777777" w:rsidR="00230B90" w:rsidRDefault="00230B90" w:rsidP="0032448B">
      <w:pPr>
        <w:pStyle w:val="KUJKtucny"/>
      </w:pPr>
    </w:p>
    <w:p w14:paraId="1A9991E5" w14:textId="77777777" w:rsidR="00230B90" w:rsidRPr="007939A8" w:rsidRDefault="00230B90" w:rsidP="0032448B">
      <w:pPr>
        <w:pStyle w:val="KUJKtucny"/>
      </w:pPr>
      <w:r w:rsidRPr="007939A8">
        <w:t>PŘÍLOHY:</w:t>
      </w:r>
    </w:p>
    <w:p w14:paraId="107EB09F" w14:textId="77777777" w:rsidR="00230B90" w:rsidRPr="00B52AA9" w:rsidRDefault="00230B90" w:rsidP="00230B90">
      <w:pPr>
        <w:pStyle w:val="KUJKcislovany"/>
        <w:spacing w:line="240" w:lineRule="auto"/>
      </w:pPr>
      <w:r>
        <w:t xml:space="preserve">Přehled vyúčtování prokazatelné ztráty ve veřejné linkové dopravě za rok 2020 </w:t>
      </w:r>
      <w:r w:rsidRPr="0081756D">
        <w:t xml:space="preserve"> (</w:t>
      </w:r>
      <w:r>
        <w:t>vyúčtování linková doprava_2020.pdf</w:t>
      </w:r>
      <w:r w:rsidRPr="0081756D">
        <w:t>)</w:t>
      </w:r>
    </w:p>
    <w:p w14:paraId="674A809A" w14:textId="77777777" w:rsidR="00230B90" w:rsidRPr="00B52AA9" w:rsidRDefault="00230B90" w:rsidP="00230B90">
      <w:pPr>
        <w:pStyle w:val="KUJKcislovany"/>
        <w:spacing w:line="240" w:lineRule="auto"/>
      </w:pPr>
      <w:r>
        <w:t xml:space="preserve">Přehled vyúčtování prokazatelné ztráty ve veřejné osobní drážní dopravě za rok 2020 </w:t>
      </w:r>
      <w:r w:rsidRPr="0081756D">
        <w:t xml:space="preserve"> (</w:t>
      </w:r>
      <w:r>
        <w:t>vyúčtování drážní doprava_2020.pdf</w:t>
      </w:r>
      <w:r w:rsidRPr="0081756D">
        <w:t>)</w:t>
      </w:r>
    </w:p>
    <w:p w14:paraId="303480AB" w14:textId="77777777" w:rsidR="00230B90" w:rsidRDefault="00230B90" w:rsidP="0032448B">
      <w:pPr>
        <w:pStyle w:val="KUJKnormal"/>
      </w:pPr>
    </w:p>
    <w:p w14:paraId="6938E919" w14:textId="77777777" w:rsidR="00230B90" w:rsidRDefault="00230B90" w:rsidP="0032448B">
      <w:pPr>
        <w:pStyle w:val="KUJKnormal"/>
      </w:pPr>
    </w:p>
    <w:p w14:paraId="47536123" w14:textId="77777777" w:rsidR="00230B90" w:rsidRPr="00A248F8" w:rsidRDefault="00230B90" w:rsidP="0032448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248F8">
        <w:rPr>
          <w:b w:val="0"/>
          <w:bCs/>
        </w:rPr>
        <w:t>Vedoucí ODSH – Ing. Jiří Klása</w:t>
      </w:r>
    </w:p>
    <w:p w14:paraId="64C25B9F" w14:textId="77777777" w:rsidR="00230B90" w:rsidRDefault="00230B90" w:rsidP="0032448B">
      <w:pPr>
        <w:pStyle w:val="KUJKnormal"/>
      </w:pPr>
    </w:p>
    <w:p w14:paraId="0F41CFC9" w14:textId="77777777" w:rsidR="00230B90" w:rsidRDefault="00230B9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7BB5" w14:textId="77777777" w:rsidR="008A2CB0" w:rsidRDefault="008A2CB0" w:rsidP="002C5539">
      <w:r>
        <w:separator/>
      </w:r>
    </w:p>
  </w:endnote>
  <w:endnote w:type="continuationSeparator" w:id="0">
    <w:p w14:paraId="47C7DF23" w14:textId="77777777" w:rsidR="008A2CB0" w:rsidRDefault="008A2C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2C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2C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231C" w14:textId="77777777" w:rsidR="008A2CB0" w:rsidRDefault="008A2CB0" w:rsidP="002C5539">
      <w:r>
        <w:separator/>
      </w:r>
    </w:p>
  </w:footnote>
  <w:footnote w:type="continuationSeparator" w:id="0">
    <w:p w14:paraId="0F731ED0" w14:textId="77777777" w:rsidR="008A2CB0" w:rsidRDefault="008A2C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F33C" w14:textId="77777777" w:rsidR="00230B90" w:rsidRDefault="00230B90" w:rsidP="00230B90">
    <w:r>
      <w:rPr>
        <w:noProof/>
      </w:rPr>
      <w:pict w14:anchorId="4D6357A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81C5B15" w14:textId="77777777" w:rsidR="00230B90" w:rsidRPr="00D405BE" w:rsidRDefault="00230B90" w:rsidP="00230B9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DEEEDA" w14:textId="77777777" w:rsidR="00230B90" w:rsidRPr="00D405BE" w:rsidRDefault="00230B90" w:rsidP="00230B9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A96C8B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59FA226">
        <v:rect id="_x0000_i1026" style="width:481.9pt;height:2pt" o:hralign="center" o:hrstd="t" o:hrnoshade="t" o:hr="t" fillcolor="black" stroked="f"/>
      </w:pict>
    </w:r>
  </w:p>
  <w:p w14:paraId="73858CDC" w14:textId="77777777" w:rsidR="00230B90" w:rsidRPr="00230B90" w:rsidRDefault="00230B90" w:rsidP="00230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0B9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4764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0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230B90"/>
    <w:pPr>
      <w:widowControl w:val="0"/>
      <w:spacing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0B9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5636574</vt:i4>
  </property>
  <property fmtid="{D5CDD505-2E9C-101B-9397-08002B2CF9AE}" pid="5" name="UlozitJako">
    <vt:lpwstr>C:\Users\mrazkova\AppData\Local\Temp\iU02720280\Zastupitelstvo\2021-04-29\Navrhy\161-ZK-21.</vt:lpwstr>
  </property>
  <property fmtid="{D5CDD505-2E9C-101B-9397-08002B2CF9AE}" pid="6" name="Zpracovat">
    <vt:bool>false</vt:bool>
  </property>
</Properties>
</file>