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D77B3" w14:paraId="01EEC85B" w14:textId="77777777" w:rsidTr="00B67D30">
        <w:trPr>
          <w:trHeight w:hRule="exact" w:val="397"/>
        </w:trPr>
        <w:tc>
          <w:tcPr>
            <w:tcW w:w="2376" w:type="dxa"/>
            <w:hideMark/>
          </w:tcPr>
          <w:p w14:paraId="2EEFDD9F" w14:textId="77777777" w:rsidR="006D77B3" w:rsidRDefault="006D77B3" w:rsidP="00BC641E">
            <w:pPr>
              <w:pStyle w:val="KUJKtucny"/>
            </w:pPr>
            <w:r>
              <w:t>Datum jednání:</w:t>
            </w:r>
          </w:p>
        </w:tc>
        <w:tc>
          <w:tcPr>
            <w:tcW w:w="3828" w:type="dxa"/>
            <w:hideMark/>
          </w:tcPr>
          <w:p w14:paraId="4315F507" w14:textId="77777777" w:rsidR="006D77B3" w:rsidRDefault="006D77B3" w:rsidP="00BC641E">
            <w:pPr>
              <w:pStyle w:val="KUJKnormal"/>
            </w:pPr>
            <w:r>
              <w:t>29. 4. 2021</w:t>
            </w:r>
          </w:p>
        </w:tc>
        <w:tc>
          <w:tcPr>
            <w:tcW w:w="2126" w:type="dxa"/>
            <w:hideMark/>
          </w:tcPr>
          <w:p w14:paraId="3C65E655" w14:textId="77777777" w:rsidR="006D77B3" w:rsidRDefault="006D77B3" w:rsidP="00BC641E">
            <w:pPr>
              <w:pStyle w:val="KUJKtucny"/>
            </w:pPr>
            <w:r>
              <w:t>Bod programu:</w:t>
            </w:r>
          </w:p>
        </w:tc>
        <w:tc>
          <w:tcPr>
            <w:tcW w:w="850" w:type="dxa"/>
          </w:tcPr>
          <w:p w14:paraId="2C422E16" w14:textId="77777777" w:rsidR="006D77B3" w:rsidRDefault="006D77B3" w:rsidP="00BC641E">
            <w:pPr>
              <w:pStyle w:val="KUJKnormal"/>
            </w:pPr>
          </w:p>
        </w:tc>
      </w:tr>
      <w:tr w:rsidR="006D77B3" w14:paraId="4EA3910B" w14:textId="77777777" w:rsidTr="00B67D30">
        <w:trPr>
          <w:cantSplit/>
          <w:trHeight w:hRule="exact" w:val="397"/>
        </w:trPr>
        <w:tc>
          <w:tcPr>
            <w:tcW w:w="2376" w:type="dxa"/>
            <w:hideMark/>
          </w:tcPr>
          <w:p w14:paraId="4088EDAD" w14:textId="77777777" w:rsidR="006D77B3" w:rsidRDefault="006D77B3" w:rsidP="00BC641E">
            <w:pPr>
              <w:pStyle w:val="KUJKtucny"/>
            </w:pPr>
            <w:r>
              <w:t>Číslo návrhu:</w:t>
            </w:r>
          </w:p>
        </w:tc>
        <w:tc>
          <w:tcPr>
            <w:tcW w:w="6804" w:type="dxa"/>
            <w:gridSpan w:val="3"/>
            <w:hideMark/>
          </w:tcPr>
          <w:p w14:paraId="6012DC8A" w14:textId="77777777" w:rsidR="006D77B3" w:rsidRDefault="006D77B3" w:rsidP="00BC641E">
            <w:pPr>
              <w:pStyle w:val="KUJKnormal"/>
            </w:pPr>
            <w:r>
              <w:t>128/ZK/21</w:t>
            </w:r>
          </w:p>
        </w:tc>
      </w:tr>
      <w:tr w:rsidR="006D77B3" w14:paraId="695B001D" w14:textId="77777777" w:rsidTr="00B67D30">
        <w:trPr>
          <w:trHeight w:val="397"/>
        </w:trPr>
        <w:tc>
          <w:tcPr>
            <w:tcW w:w="2376" w:type="dxa"/>
          </w:tcPr>
          <w:p w14:paraId="740036F3" w14:textId="77777777" w:rsidR="006D77B3" w:rsidRDefault="006D77B3" w:rsidP="00BC641E"/>
          <w:p w14:paraId="4748EDF4" w14:textId="77777777" w:rsidR="006D77B3" w:rsidRDefault="006D77B3" w:rsidP="00BC641E">
            <w:pPr>
              <w:pStyle w:val="KUJKtucny"/>
            </w:pPr>
            <w:r>
              <w:t>Název bodu:</w:t>
            </w:r>
          </w:p>
        </w:tc>
        <w:tc>
          <w:tcPr>
            <w:tcW w:w="6804" w:type="dxa"/>
            <w:gridSpan w:val="3"/>
          </w:tcPr>
          <w:p w14:paraId="53DD9636" w14:textId="77777777" w:rsidR="006D77B3" w:rsidRDefault="006D77B3" w:rsidP="00BC641E"/>
          <w:p w14:paraId="76D87705" w14:textId="77777777" w:rsidR="006D77B3" w:rsidRDefault="006D77B3" w:rsidP="00BC641E">
            <w:pPr>
              <w:pStyle w:val="KUJKtucny"/>
              <w:rPr>
                <w:sz w:val="22"/>
                <w:szCs w:val="22"/>
              </w:rPr>
            </w:pPr>
            <w:r>
              <w:rPr>
                <w:sz w:val="22"/>
                <w:szCs w:val="22"/>
              </w:rPr>
              <w:t>Dotační program Jihočeského kraje Podpora výstavby a obnovy vodohospodářské infrastruktury, 1. výzva pro rok 2021 - výběr projektů</w:t>
            </w:r>
          </w:p>
        </w:tc>
      </w:tr>
    </w:tbl>
    <w:p w14:paraId="632037C4" w14:textId="77777777" w:rsidR="006D77B3" w:rsidRDefault="006D77B3" w:rsidP="00B67D30">
      <w:pPr>
        <w:pStyle w:val="KUJKnormal"/>
        <w:rPr>
          <w:b/>
          <w:bCs/>
        </w:rPr>
      </w:pPr>
      <w:r>
        <w:rPr>
          <w:b/>
          <w:bCs/>
        </w:rPr>
        <w:pict w14:anchorId="3FBBCF8B">
          <v:rect id="_x0000_i1029" style="width:453.6pt;height:1.5pt" o:hralign="center" o:hrstd="t" o:hrnoshade="t" o:hr="t" fillcolor="black" stroked="f"/>
        </w:pict>
      </w:r>
    </w:p>
    <w:p w14:paraId="6608553C" w14:textId="77777777" w:rsidR="006D77B3" w:rsidRDefault="006D77B3" w:rsidP="00B67D30">
      <w:pPr>
        <w:pStyle w:val="KUJKnormal"/>
      </w:pPr>
    </w:p>
    <w:p w14:paraId="68BAC260" w14:textId="77777777" w:rsidR="006D77B3" w:rsidRDefault="006D77B3" w:rsidP="00B67D3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6D77B3" w14:paraId="4C9BFEBE" w14:textId="77777777" w:rsidTr="00BC641E">
        <w:trPr>
          <w:trHeight w:val="397"/>
        </w:trPr>
        <w:tc>
          <w:tcPr>
            <w:tcW w:w="2350" w:type="dxa"/>
            <w:hideMark/>
          </w:tcPr>
          <w:p w14:paraId="5FBFC613" w14:textId="77777777" w:rsidR="006D77B3" w:rsidRDefault="006D77B3" w:rsidP="00BC641E">
            <w:pPr>
              <w:pStyle w:val="KUJKtucny"/>
            </w:pPr>
            <w:r>
              <w:t>Předkladatel:</w:t>
            </w:r>
          </w:p>
        </w:tc>
        <w:tc>
          <w:tcPr>
            <w:tcW w:w="6862" w:type="dxa"/>
          </w:tcPr>
          <w:p w14:paraId="5B1EA1A4" w14:textId="77777777" w:rsidR="006D77B3" w:rsidRDefault="006D77B3" w:rsidP="00BC641E">
            <w:pPr>
              <w:pStyle w:val="KUJKnormal"/>
            </w:pPr>
            <w:r>
              <w:t>Pavel Hroch</w:t>
            </w:r>
          </w:p>
          <w:p w14:paraId="412BE925" w14:textId="77777777" w:rsidR="006D77B3" w:rsidRDefault="006D77B3" w:rsidP="00BC641E"/>
        </w:tc>
      </w:tr>
      <w:tr w:rsidR="006D77B3" w14:paraId="241A1CCE" w14:textId="77777777" w:rsidTr="00BC641E">
        <w:trPr>
          <w:trHeight w:val="397"/>
        </w:trPr>
        <w:tc>
          <w:tcPr>
            <w:tcW w:w="2350" w:type="dxa"/>
          </w:tcPr>
          <w:p w14:paraId="178891BF" w14:textId="77777777" w:rsidR="006D77B3" w:rsidRDefault="006D77B3" w:rsidP="00BC641E">
            <w:pPr>
              <w:pStyle w:val="KUJKtucny"/>
            </w:pPr>
            <w:r>
              <w:t>Zpracoval:</w:t>
            </w:r>
          </w:p>
          <w:p w14:paraId="6D4C143E" w14:textId="77777777" w:rsidR="006D77B3" w:rsidRDefault="006D77B3" w:rsidP="00BC641E"/>
        </w:tc>
        <w:tc>
          <w:tcPr>
            <w:tcW w:w="6862" w:type="dxa"/>
            <w:hideMark/>
          </w:tcPr>
          <w:p w14:paraId="1AB16FC8" w14:textId="77777777" w:rsidR="006D77B3" w:rsidRDefault="006D77B3" w:rsidP="00BC641E">
            <w:pPr>
              <w:pStyle w:val="KUJKnormal"/>
            </w:pPr>
            <w:r>
              <w:t>OEZI</w:t>
            </w:r>
          </w:p>
        </w:tc>
      </w:tr>
      <w:tr w:rsidR="006D77B3" w14:paraId="75416D93" w14:textId="77777777" w:rsidTr="00BC641E">
        <w:trPr>
          <w:trHeight w:val="397"/>
        </w:trPr>
        <w:tc>
          <w:tcPr>
            <w:tcW w:w="2350" w:type="dxa"/>
          </w:tcPr>
          <w:p w14:paraId="18CFD9D0" w14:textId="77777777" w:rsidR="006D77B3" w:rsidRPr="009715F9" w:rsidRDefault="006D77B3" w:rsidP="00BC641E">
            <w:pPr>
              <w:pStyle w:val="KUJKnormal"/>
              <w:rPr>
                <w:b/>
              </w:rPr>
            </w:pPr>
            <w:r w:rsidRPr="009715F9">
              <w:rPr>
                <w:b/>
              </w:rPr>
              <w:t>Vedoucí odboru:</w:t>
            </w:r>
          </w:p>
          <w:p w14:paraId="78E3C545" w14:textId="77777777" w:rsidR="006D77B3" w:rsidRDefault="006D77B3" w:rsidP="00BC641E"/>
        </w:tc>
        <w:tc>
          <w:tcPr>
            <w:tcW w:w="6862" w:type="dxa"/>
            <w:hideMark/>
          </w:tcPr>
          <w:p w14:paraId="5513D78F" w14:textId="77777777" w:rsidR="006D77B3" w:rsidRDefault="006D77B3" w:rsidP="00BC641E">
            <w:pPr>
              <w:pStyle w:val="KUJKnormal"/>
            </w:pPr>
            <w:r>
              <w:t>Ing. Jan Návara</w:t>
            </w:r>
          </w:p>
        </w:tc>
      </w:tr>
    </w:tbl>
    <w:p w14:paraId="6A159E6E" w14:textId="77777777" w:rsidR="006D77B3" w:rsidRDefault="006D77B3" w:rsidP="00B67D30">
      <w:pPr>
        <w:pStyle w:val="KUJKnormal"/>
      </w:pPr>
    </w:p>
    <w:p w14:paraId="5A6BCFE1" w14:textId="77777777" w:rsidR="006D77B3" w:rsidRPr="0052161F" w:rsidRDefault="006D77B3" w:rsidP="00B67D30">
      <w:pPr>
        <w:pStyle w:val="KUJKtucny"/>
      </w:pPr>
      <w:r w:rsidRPr="0052161F">
        <w:t>NÁVRH USNESENÍ</w:t>
      </w:r>
    </w:p>
    <w:p w14:paraId="7512D67B" w14:textId="77777777" w:rsidR="006D77B3" w:rsidRDefault="006D77B3" w:rsidP="00B67D30">
      <w:pPr>
        <w:pStyle w:val="KUJKnormal"/>
        <w:rPr>
          <w:rFonts w:ascii="Calibri" w:hAnsi="Calibri" w:cs="Calibri"/>
          <w:sz w:val="12"/>
          <w:szCs w:val="12"/>
        </w:rPr>
      </w:pPr>
      <w:bookmarkStart w:id="1" w:name="US_ZaVeVeci"/>
      <w:bookmarkEnd w:id="1"/>
    </w:p>
    <w:p w14:paraId="6EBB3487" w14:textId="77777777" w:rsidR="006D77B3" w:rsidRPr="00841DFC" w:rsidRDefault="006D77B3" w:rsidP="006D77B3">
      <w:pPr>
        <w:pStyle w:val="KUJKPolozka"/>
        <w:spacing w:line="240" w:lineRule="auto"/>
      </w:pPr>
      <w:r w:rsidRPr="00841DFC">
        <w:t>Zastupitelstvo Jihočeského kraje</w:t>
      </w:r>
    </w:p>
    <w:p w14:paraId="1EDB0506" w14:textId="77777777" w:rsidR="006D77B3" w:rsidRDefault="006D77B3" w:rsidP="006D77B3">
      <w:pPr>
        <w:pStyle w:val="KUJKdoplnek2"/>
        <w:spacing w:line="240" w:lineRule="auto"/>
        <w:ind w:left="357" w:hanging="357"/>
      </w:pPr>
      <w:r w:rsidRPr="00730306">
        <w:t>bere na vědomí</w:t>
      </w:r>
    </w:p>
    <w:p w14:paraId="535C72E6" w14:textId="77777777" w:rsidR="006D77B3" w:rsidRDefault="006D77B3" w:rsidP="00BC641E">
      <w:pPr>
        <w:pStyle w:val="KUJKnormal"/>
      </w:pPr>
      <w:r>
        <w:t>protokol z jednání hodnotící komise při výběru žádostí v rámci Dotačního programu Jihočeského kraje Podpora výstavby a obnovy vodohospodářské infrastruktury, 1. výzva pro rok 2021, dle přílohy č. 1 návrhu č. 128/ZK/21;</w:t>
      </w:r>
    </w:p>
    <w:p w14:paraId="1CB0B27B" w14:textId="77777777" w:rsidR="006D77B3" w:rsidRPr="00E10FE7" w:rsidRDefault="006D77B3" w:rsidP="006D77B3">
      <w:pPr>
        <w:pStyle w:val="KUJKdoplnek2"/>
        <w:spacing w:line="240" w:lineRule="auto"/>
      </w:pPr>
      <w:r w:rsidRPr="00AF7BAE">
        <w:t>schvaluje</w:t>
      </w:r>
    </w:p>
    <w:p w14:paraId="41BBD2C1" w14:textId="77777777" w:rsidR="006D77B3" w:rsidRDefault="006D77B3" w:rsidP="000B7401">
      <w:pPr>
        <w:pStyle w:val="KUJKnormal"/>
      </w:pPr>
      <w:r>
        <w:t>poskytnutí dotací v rámci Dotačního programu Jihočeského kraje Podpora výstavby a obnovy vodohospodářské infrastruktury, 1. výzva pro rok 2021, v celkové výši 40 000 000 Kč dle příloh návrhu č. 128/ZK/21 a uzavření veřejnoprávních smluv o poskytnutí dotace;</w:t>
      </w:r>
    </w:p>
    <w:p w14:paraId="5D91072F" w14:textId="77777777" w:rsidR="006D77B3" w:rsidRDefault="006D77B3" w:rsidP="006D77B3">
      <w:pPr>
        <w:pStyle w:val="KUJKdoplnek2"/>
        <w:spacing w:line="240" w:lineRule="auto"/>
      </w:pPr>
      <w:r w:rsidRPr="0021676C">
        <w:t>ukládá</w:t>
      </w:r>
    </w:p>
    <w:p w14:paraId="1FCD8472" w14:textId="77777777" w:rsidR="006D77B3" w:rsidRDefault="006D77B3" w:rsidP="000B7401">
      <w:pPr>
        <w:pStyle w:val="KUJKnormal"/>
      </w:pPr>
      <w:r>
        <w:t>JUDr. Milanu Kučerovi, Ph.D., řediteli krajského úřadu, zabezpečit veškeré úkony potřebné k realizaci části II. usnesení.</w:t>
      </w:r>
    </w:p>
    <w:p w14:paraId="2A5ED23F" w14:textId="77777777" w:rsidR="006D77B3" w:rsidRDefault="006D77B3" w:rsidP="000B7401">
      <w:pPr>
        <w:pStyle w:val="KUJKnormal"/>
      </w:pPr>
      <w:r w:rsidRPr="000B7401">
        <w:t>T: 31. 12. 202</w:t>
      </w:r>
      <w:r>
        <w:t>1</w:t>
      </w:r>
    </w:p>
    <w:p w14:paraId="12B483A5" w14:textId="77777777" w:rsidR="006D77B3" w:rsidRDefault="006D77B3" w:rsidP="000B7401">
      <w:pPr>
        <w:pStyle w:val="KUJKnormal"/>
      </w:pPr>
    </w:p>
    <w:p w14:paraId="322B12BB" w14:textId="77777777" w:rsidR="006D77B3" w:rsidRDefault="006D77B3" w:rsidP="000B7401">
      <w:pPr>
        <w:pStyle w:val="KUJKmezeraDZ"/>
      </w:pPr>
      <w:bookmarkStart w:id="2" w:name="US_DuvodZprava"/>
      <w:bookmarkEnd w:id="2"/>
    </w:p>
    <w:p w14:paraId="397A55D8" w14:textId="77777777" w:rsidR="006D77B3" w:rsidRDefault="006D77B3" w:rsidP="000B7401">
      <w:pPr>
        <w:pStyle w:val="KUJKnadpisDZ"/>
      </w:pPr>
      <w:r>
        <w:t>DŮVODOVÁ ZPRÁVA</w:t>
      </w:r>
    </w:p>
    <w:p w14:paraId="253C0501" w14:textId="77777777" w:rsidR="006D77B3" w:rsidRPr="009B7B0B" w:rsidRDefault="006D77B3" w:rsidP="000B7401">
      <w:pPr>
        <w:pStyle w:val="KUJKmezeraDZ"/>
      </w:pPr>
    </w:p>
    <w:p w14:paraId="0A98C06C" w14:textId="77777777" w:rsidR="006D77B3" w:rsidRDefault="006D77B3" w:rsidP="00915BD5">
      <w:pPr>
        <w:pStyle w:val="KUJKnormal"/>
      </w:pPr>
      <w:r>
        <w:t xml:space="preserve">Dotační program Podpora výstavby a obnovy vodohospodářské infrastruktury, 1. výzva pro rok 2021, byl zveřejněn dne 2. 12. 2020, s termínem zahájení podávání žádostí dne 11. 1. 2021 a s termínem ukončení podávání žádostí dne 22. 1. 2021 do 12:00 hod., s alokací 40 mil. Kč. </w:t>
      </w:r>
      <w:r>
        <w:rPr>
          <w:rFonts w:cs="Arial"/>
        </w:rPr>
        <w:t xml:space="preserve">Do uzávěrky dne 22. 1. 2021 do 12:00 hod. bylo v řádném termínu elektronicky doručeno 80 žádostí v celkové výši požadovaných prostředků 93 947 903,50 Kč. Celkem 5 žádostí bylo shledáno jako formálně nesprávných a neúplných, tudíž byly vyřazeny z dalšího hodnocení. 12 žádostí bylo stornováno z důvodu, že žadatel zaslal shodnou žádost vícekrát. </w:t>
      </w:r>
      <w:r>
        <w:t xml:space="preserve">Hodnoceno bylo 63 žádostí v celkové výši požadovaných prostředků 76 868 461,50 Kč. </w:t>
      </w:r>
    </w:p>
    <w:p w14:paraId="211AA689" w14:textId="77777777" w:rsidR="006D77B3" w:rsidRDefault="006D77B3" w:rsidP="00915BD5">
      <w:pPr>
        <w:pStyle w:val="KUJKnormal"/>
        <w:rPr>
          <w:highlight w:val="yellow"/>
        </w:rPr>
      </w:pPr>
    </w:p>
    <w:p w14:paraId="16738B32" w14:textId="77777777" w:rsidR="006D77B3" w:rsidRDefault="006D77B3" w:rsidP="00915BD5">
      <w:pPr>
        <w:pStyle w:val="KUJKnormal"/>
      </w:pPr>
      <w:r>
        <w:t xml:space="preserve">Hodnotící komise na svém jednání dne 30. 3. 2021 doporučila ke schválení celkem 44 žádostí ve výši 40 mil. Kč. Při hodnocení žádostí bylo stanoveno několik kritérií. Hodnocena byla především věcná stránka projektu, jeho připravenost a udržitelnost. </w:t>
      </w:r>
      <w:r>
        <w:rPr>
          <w:rFonts w:cs="Arial"/>
        </w:rPr>
        <w:t xml:space="preserve">U některých vybraných projektů bylo nutno snížit </w:t>
      </w:r>
      <w:r>
        <w:rPr>
          <w:rFonts w:cs="Arial"/>
        </w:rPr>
        <w:lastRenderedPageBreak/>
        <w:t xml:space="preserve">dotaci o aktivity, které byly do projektu zahrnuty, avšak dle pravidel dotačního programu nemohou být jeho součástí, tudíž byly vyjmuty. Výše dotace byla vždy navržena s ohledem na hospodárnost i na zachování smysluplnosti realizovaných projektů. </w:t>
      </w:r>
      <w:r>
        <w:t>Vše ostatní vyplývá z přílohy tohoto materiálu, kterou je Protokol z jednání hodnotící komise dotačního programu Podpora výstavby a obnovy vodohospodářské infrastruktury, 1. výzva pro rok 2021.</w:t>
      </w:r>
    </w:p>
    <w:p w14:paraId="69AFC432" w14:textId="77777777" w:rsidR="006D77B3" w:rsidRDefault="006D77B3" w:rsidP="000B7401">
      <w:pPr>
        <w:pStyle w:val="KUJKnormal"/>
      </w:pPr>
    </w:p>
    <w:p w14:paraId="17069380" w14:textId="77777777" w:rsidR="006D77B3" w:rsidRDefault="006D77B3" w:rsidP="00915BD5">
      <w:pPr>
        <w:pStyle w:val="KUJKnormal"/>
      </w:pPr>
      <w:r>
        <w:t>Rada kraje dne 15. 4. 2021 svým usnesením č</w:t>
      </w:r>
      <w:r w:rsidRPr="00A81517">
        <w:t>.</w:t>
      </w:r>
      <w:r>
        <w:t xml:space="preserve"> </w:t>
      </w:r>
      <w:r w:rsidRPr="00A81517">
        <w:t>429/2021/RK-15</w:t>
      </w:r>
      <w:r>
        <w:t xml:space="preserve"> </w:t>
      </w:r>
      <w:r w:rsidRPr="00A81517">
        <w:t>doporučila</w:t>
      </w:r>
      <w:r>
        <w:t xml:space="preserve"> zastupitelstvu kraje schválit část II. usnesení.</w:t>
      </w:r>
    </w:p>
    <w:p w14:paraId="7255471A" w14:textId="77777777" w:rsidR="006D77B3" w:rsidRDefault="006D77B3" w:rsidP="00B67D30">
      <w:pPr>
        <w:pStyle w:val="KUJKnormal"/>
      </w:pPr>
      <w:r>
        <w:t>Finanční nároky a krytí: Celková alokace na dotační program činí 40 000 000 Kč a je kryta upraveným rozpočtem ORJ 1453, UZ 434.</w:t>
      </w:r>
    </w:p>
    <w:p w14:paraId="4C9593BA" w14:textId="77777777" w:rsidR="006D77B3" w:rsidRDefault="006D77B3" w:rsidP="00B67D30">
      <w:pPr>
        <w:pStyle w:val="KUJKnormal"/>
      </w:pPr>
    </w:p>
    <w:p w14:paraId="215113F9" w14:textId="77777777" w:rsidR="006D77B3" w:rsidRDefault="006D77B3" w:rsidP="00B67D30">
      <w:pPr>
        <w:pStyle w:val="KUJKnormal"/>
      </w:pPr>
    </w:p>
    <w:p w14:paraId="3E780349" w14:textId="77777777" w:rsidR="006D77B3" w:rsidRDefault="006D77B3" w:rsidP="00196A30">
      <w:pPr>
        <w:pStyle w:val="KUJKnormal"/>
      </w:pPr>
      <w:r>
        <w:t>Vyjádření správce rozpočtu: Ing. Petra Prantlová</w:t>
      </w:r>
      <w:r w:rsidRPr="007666AA">
        <w:t xml:space="preserve"> - </w:t>
      </w:r>
      <w:r>
        <w:t>Ekonomický odbor (OEKO):</w:t>
      </w:r>
      <w:r w:rsidRPr="007666AA">
        <w:t xml:space="preserve"> </w:t>
      </w:r>
      <w:r>
        <w:t>Souhlasím</w:t>
      </w:r>
      <w:r w:rsidRPr="007666AA">
        <w:t xml:space="preserve"> - </w:t>
      </w:r>
      <w:r>
        <w:t>Návrh je v souladu s alokací dotačních programů Jihočeského kraje pro rok 2021 a zároveň je v souladu s upraveným rozpočtem pro rok 2021.</w:t>
      </w:r>
    </w:p>
    <w:p w14:paraId="1D22DA78" w14:textId="77777777" w:rsidR="006D77B3" w:rsidRDefault="006D77B3" w:rsidP="00B67D30">
      <w:pPr>
        <w:pStyle w:val="KUJKnormal"/>
      </w:pPr>
    </w:p>
    <w:p w14:paraId="5D23E3FE" w14:textId="77777777" w:rsidR="006D77B3" w:rsidRDefault="006D77B3" w:rsidP="00B67D30">
      <w:pPr>
        <w:pStyle w:val="KUJKnormal"/>
      </w:pPr>
    </w:p>
    <w:p w14:paraId="44EE5C2B" w14:textId="77777777" w:rsidR="006D77B3" w:rsidRDefault="006D77B3" w:rsidP="00B67D30">
      <w:pPr>
        <w:pStyle w:val="KUJKnormal"/>
      </w:pPr>
      <w:r>
        <w:t>Návrh projednán (stanoviska): nebyla vyžádána</w:t>
      </w:r>
    </w:p>
    <w:p w14:paraId="0752AFBF" w14:textId="77777777" w:rsidR="006D77B3" w:rsidRDefault="006D77B3" w:rsidP="00B67D30">
      <w:pPr>
        <w:pStyle w:val="KUJKnormal"/>
      </w:pPr>
    </w:p>
    <w:p w14:paraId="0A2CE8DD" w14:textId="77777777" w:rsidR="006D77B3" w:rsidRDefault="006D77B3" w:rsidP="00B67D30">
      <w:pPr>
        <w:pStyle w:val="KUJKnormal"/>
      </w:pPr>
    </w:p>
    <w:p w14:paraId="77EE1BC8" w14:textId="77777777" w:rsidR="006D77B3" w:rsidRPr="007939A8" w:rsidRDefault="006D77B3" w:rsidP="00B67D30">
      <w:pPr>
        <w:pStyle w:val="KUJKtucny"/>
      </w:pPr>
      <w:r w:rsidRPr="007939A8">
        <w:t>PŘÍLOHY:</w:t>
      </w:r>
    </w:p>
    <w:p w14:paraId="04ACBC06" w14:textId="77777777" w:rsidR="006D77B3" w:rsidRDefault="006D77B3" w:rsidP="006D77B3">
      <w:pPr>
        <w:pStyle w:val="KUJKcislovany"/>
        <w:numPr>
          <w:ilvl w:val="0"/>
          <w:numId w:val="11"/>
        </w:numPr>
        <w:spacing w:line="240" w:lineRule="auto"/>
        <w:ind w:left="284" w:hanging="284"/>
      </w:pPr>
      <w:r>
        <w:t>Protokol z jednání hodnotící komise_VHI,2021 (Protokol_VHI_2021.doc)</w:t>
      </w:r>
    </w:p>
    <w:p w14:paraId="71B5E919" w14:textId="77777777" w:rsidR="006D77B3" w:rsidRDefault="006D77B3" w:rsidP="006D77B3">
      <w:pPr>
        <w:pStyle w:val="KUJKcislovany"/>
        <w:numPr>
          <w:ilvl w:val="0"/>
          <w:numId w:val="11"/>
        </w:numPr>
        <w:spacing w:line="240" w:lineRule="auto"/>
        <w:ind w:left="284" w:hanging="284"/>
      </w:pPr>
      <w:r>
        <w:t>Výběr projektů_OP1_VHI,2021 (1_Kanalizace_2021_výběr projektů_body.xlsx)</w:t>
      </w:r>
    </w:p>
    <w:p w14:paraId="6ABC69C0" w14:textId="77777777" w:rsidR="006D77B3" w:rsidRDefault="006D77B3" w:rsidP="006D77B3">
      <w:pPr>
        <w:pStyle w:val="KUJKcislovany"/>
        <w:numPr>
          <w:ilvl w:val="0"/>
          <w:numId w:val="11"/>
        </w:numPr>
        <w:spacing w:line="240" w:lineRule="auto"/>
        <w:ind w:left="284" w:hanging="284"/>
      </w:pPr>
      <w:r>
        <w:t>Výběr projektů_OP2_VHI,2021 (2_Vodovody_2021_výběr projektů_body.xlsx)</w:t>
      </w:r>
    </w:p>
    <w:p w14:paraId="5931ECC0" w14:textId="77777777" w:rsidR="006D77B3" w:rsidRPr="0089308F" w:rsidRDefault="006D77B3" w:rsidP="006D77B3">
      <w:pPr>
        <w:pStyle w:val="KUJKcislovany"/>
        <w:numPr>
          <w:ilvl w:val="0"/>
          <w:numId w:val="11"/>
        </w:numPr>
        <w:spacing w:line="240" w:lineRule="auto"/>
        <w:ind w:left="284" w:hanging="284"/>
      </w:pPr>
      <w:r>
        <w:t>Výběr projektů_OP3_VHI,2021 (3_ČOV_2021_výběr projektů_body.xlsx)</w:t>
      </w:r>
    </w:p>
    <w:p w14:paraId="6B546135" w14:textId="77777777" w:rsidR="006D77B3" w:rsidRDefault="006D77B3" w:rsidP="00B67D30">
      <w:pPr>
        <w:pStyle w:val="KUJKnormal"/>
      </w:pPr>
    </w:p>
    <w:p w14:paraId="1F2217D5" w14:textId="77777777" w:rsidR="006D77B3" w:rsidRDefault="006D77B3" w:rsidP="00B67D30">
      <w:pPr>
        <w:pStyle w:val="KUJKnormal"/>
      </w:pPr>
    </w:p>
    <w:p w14:paraId="79F8F74E" w14:textId="77777777" w:rsidR="006D77B3" w:rsidRPr="007C1EE7" w:rsidRDefault="006D77B3" w:rsidP="00B67D30">
      <w:pPr>
        <w:pStyle w:val="KUJKtucny"/>
      </w:pPr>
      <w:r w:rsidRPr="007C1EE7">
        <w:t>Zodpovídá:</w:t>
      </w:r>
      <w:r>
        <w:t xml:space="preserve"> </w:t>
      </w:r>
      <w:r>
        <w:rPr>
          <w:b w:val="0"/>
        </w:rPr>
        <w:t>vedoucí OEZI - Ing. Jan Návara</w:t>
      </w:r>
    </w:p>
    <w:p w14:paraId="5F345CA0" w14:textId="77777777" w:rsidR="006D77B3" w:rsidRDefault="006D77B3" w:rsidP="00B67D30">
      <w:pPr>
        <w:pStyle w:val="KUJKnormal"/>
      </w:pPr>
    </w:p>
    <w:p w14:paraId="76D2588A" w14:textId="77777777" w:rsidR="006D77B3" w:rsidRDefault="006D77B3" w:rsidP="00B67D30">
      <w:pPr>
        <w:pStyle w:val="KUJKnormal"/>
      </w:pPr>
      <w:r>
        <w:t>Termín kontroly: 31. 12. 2021</w:t>
      </w:r>
    </w:p>
    <w:p w14:paraId="7E9B8DFB" w14:textId="77777777" w:rsidR="006D77B3" w:rsidRDefault="006D77B3" w:rsidP="00B67D30">
      <w:pPr>
        <w:pStyle w:val="KUJKnormal"/>
      </w:pPr>
      <w:r>
        <w:t>Termín splnění: 31. 5. 2022</w:t>
      </w:r>
    </w:p>
    <w:p w14:paraId="30A2CD19" w14:textId="77777777" w:rsidR="006D77B3" w:rsidRDefault="006D77B3"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14CF" w14:textId="77777777" w:rsidR="00664D4A" w:rsidRDefault="00664D4A" w:rsidP="002C5539">
      <w:r>
        <w:separator/>
      </w:r>
    </w:p>
  </w:endnote>
  <w:endnote w:type="continuationSeparator" w:id="0">
    <w:p w14:paraId="04D3BA9A" w14:textId="77777777" w:rsidR="00664D4A" w:rsidRDefault="00664D4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64D4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64D4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2A01" w14:textId="77777777" w:rsidR="00664D4A" w:rsidRDefault="00664D4A" w:rsidP="002C5539">
      <w:r>
        <w:separator/>
      </w:r>
    </w:p>
  </w:footnote>
  <w:footnote w:type="continuationSeparator" w:id="0">
    <w:p w14:paraId="29AFCD83" w14:textId="77777777" w:rsidR="00664D4A" w:rsidRDefault="00664D4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DFE0" w14:textId="77777777" w:rsidR="006D77B3" w:rsidRDefault="006D77B3" w:rsidP="006D77B3">
    <w:r>
      <w:rPr>
        <w:noProof/>
      </w:rPr>
      <w:pict w14:anchorId="6BBC30F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DEE403F" w14:textId="77777777" w:rsidR="006D77B3" w:rsidRPr="00D405BE" w:rsidRDefault="006D77B3" w:rsidP="006D77B3">
                <w:pPr>
                  <w:spacing w:after="60"/>
                  <w:rPr>
                    <w:rFonts w:cs="Arial"/>
                    <w:b/>
                    <w:sz w:val="22"/>
                  </w:rPr>
                </w:pPr>
                <w:r w:rsidRPr="00D405BE">
                  <w:rPr>
                    <w:rFonts w:cs="Arial"/>
                    <w:b/>
                    <w:sz w:val="22"/>
                  </w:rPr>
                  <w:t>ZASTUPITELSTVO JIHOČESKÉHO KRAJE</w:t>
                </w:r>
              </w:p>
              <w:p w14:paraId="28238495" w14:textId="77777777" w:rsidR="006D77B3" w:rsidRPr="00D405BE" w:rsidRDefault="006D77B3" w:rsidP="006D77B3">
                <w:pPr>
                  <w:spacing w:after="60"/>
                  <w:rPr>
                    <w:rFonts w:cs="Arial"/>
                    <w:sz w:val="22"/>
                  </w:rPr>
                </w:pPr>
                <w:r w:rsidRPr="00D405BE">
                  <w:rPr>
                    <w:rFonts w:cs="Arial"/>
                    <w:sz w:val="22"/>
                  </w:rPr>
                  <w:t>NÁVRH USNESENÍ</w:t>
                </w:r>
              </w:p>
            </w:txbxContent>
          </v:textbox>
        </v:shape>
      </w:pict>
    </w:r>
    <w:r>
      <w:rPr>
        <w:noProof/>
      </w:rPr>
    </w:r>
    <w:r>
      <w:pict w14:anchorId="4227252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2C941CD">
        <v:rect id="_x0000_i1026" style="width:481.9pt;height:2pt" o:hralign="center" o:hrstd="t" o:hrnoshade="t" o:hr="t" fillcolor="black" stroked="f"/>
      </w:pict>
    </w:r>
  </w:p>
  <w:p w14:paraId="7D31251F" w14:textId="77777777" w:rsidR="006D77B3" w:rsidRPr="006D77B3" w:rsidRDefault="006D77B3" w:rsidP="006D77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521481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32C"/>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4D4A"/>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7B3"/>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2887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2026-01-30T08:25:00Z</dcterms:created>
  <dcterms:modified xsi:type="dcterms:W3CDTF">2026-01-30T08:25:00Z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5557138</vt:i4>
  </property>
  <property fmtid="{D5CDD505-2E9C-101B-9397-08002B2CF9AE}" pid="4" name="ID_Navrh">
    <vt:i4>5630250</vt:i4>
  </property>
  <property fmtid="{D5CDD505-2E9C-101B-9397-08002B2CF9AE}" pid="5" name="UlozitJako">
    <vt:lpwstr>C:\Users\mrazkova\AppData\Local\Temp\iU02720280\Zastupitelstvo\2021-04-29\Navrhy\128-ZK-21.</vt:lpwstr>
  </property>
  <property fmtid="{D5CDD505-2E9C-101B-9397-08002B2CF9AE}" pid="6" name="Zpracovat">
    <vt:bool>false</vt:bool>
  </property>
</Properties>
</file>