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84777" w14:paraId="3F19C168" w14:textId="77777777" w:rsidTr="00E07271">
        <w:trPr>
          <w:trHeight w:hRule="exact" w:val="397"/>
        </w:trPr>
        <w:tc>
          <w:tcPr>
            <w:tcW w:w="2376" w:type="dxa"/>
            <w:hideMark/>
          </w:tcPr>
          <w:p w14:paraId="2F4FB383" w14:textId="77777777" w:rsidR="00484777" w:rsidRDefault="00484777" w:rsidP="00D2552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A66E5A" w14:textId="77777777" w:rsidR="00484777" w:rsidRDefault="00484777" w:rsidP="00D25527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4EE42A4B" w14:textId="77777777" w:rsidR="00484777" w:rsidRDefault="00484777" w:rsidP="00D2552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37508C" w14:textId="77777777" w:rsidR="00484777" w:rsidRDefault="00484777" w:rsidP="00D25527">
            <w:pPr>
              <w:pStyle w:val="KUJKnormal"/>
            </w:pPr>
          </w:p>
        </w:tc>
      </w:tr>
      <w:tr w:rsidR="00484777" w14:paraId="1E7BFB98" w14:textId="77777777" w:rsidTr="00E07271">
        <w:trPr>
          <w:cantSplit/>
          <w:trHeight w:hRule="exact" w:val="397"/>
        </w:trPr>
        <w:tc>
          <w:tcPr>
            <w:tcW w:w="2376" w:type="dxa"/>
            <w:hideMark/>
          </w:tcPr>
          <w:p w14:paraId="5A1D959C" w14:textId="77777777" w:rsidR="00484777" w:rsidRDefault="00484777" w:rsidP="00D2552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0171EA" w14:textId="77777777" w:rsidR="00484777" w:rsidRDefault="00484777" w:rsidP="00D25527">
            <w:pPr>
              <w:pStyle w:val="KUJKnormal"/>
            </w:pPr>
            <w:r>
              <w:t>122/ZK/21</w:t>
            </w:r>
          </w:p>
        </w:tc>
      </w:tr>
      <w:tr w:rsidR="00484777" w14:paraId="52A095F6" w14:textId="77777777" w:rsidTr="00E07271">
        <w:trPr>
          <w:trHeight w:val="397"/>
        </w:trPr>
        <w:tc>
          <w:tcPr>
            <w:tcW w:w="2376" w:type="dxa"/>
          </w:tcPr>
          <w:p w14:paraId="156FCB0A" w14:textId="77777777" w:rsidR="00484777" w:rsidRDefault="00484777" w:rsidP="00D25527"/>
          <w:p w14:paraId="7CCD09C8" w14:textId="77777777" w:rsidR="00484777" w:rsidRDefault="00484777" w:rsidP="00D2552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FD44FA" w14:textId="77777777" w:rsidR="00484777" w:rsidRDefault="00484777" w:rsidP="00D25527"/>
          <w:p w14:paraId="6F4C0674" w14:textId="77777777" w:rsidR="00484777" w:rsidRDefault="00484777" w:rsidP="00D2552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sportu, 1. výzva pro rok 2021 - výběr projektů</w:t>
            </w:r>
          </w:p>
        </w:tc>
      </w:tr>
    </w:tbl>
    <w:p w14:paraId="75A5E817" w14:textId="77777777" w:rsidR="00484777" w:rsidRDefault="00484777" w:rsidP="00E07271">
      <w:pPr>
        <w:pStyle w:val="KUJKnormal"/>
        <w:rPr>
          <w:b/>
          <w:bCs/>
        </w:rPr>
      </w:pPr>
      <w:r>
        <w:rPr>
          <w:b/>
          <w:bCs/>
        </w:rPr>
        <w:pict w14:anchorId="473C333C">
          <v:rect id="_x0000_i1029" style="width:453.6pt;height:1.5pt" o:hralign="center" o:hrstd="t" o:hrnoshade="t" o:hr="t" fillcolor="black" stroked="f"/>
        </w:pict>
      </w:r>
    </w:p>
    <w:p w14:paraId="78C59F81" w14:textId="77777777" w:rsidR="00484777" w:rsidRDefault="00484777" w:rsidP="00E07271">
      <w:pPr>
        <w:pStyle w:val="KUJKnormal"/>
      </w:pPr>
    </w:p>
    <w:p w14:paraId="50852075" w14:textId="77777777" w:rsidR="00484777" w:rsidRDefault="00484777" w:rsidP="00E0727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84777" w14:paraId="75F6551B" w14:textId="77777777" w:rsidTr="00D25527">
        <w:trPr>
          <w:trHeight w:val="397"/>
        </w:trPr>
        <w:tc>
          <w:tcPr>
            <w:tcW w:w="2350" w:type="dxa"/>
            <w:hideMark/>
          </w:tcPr>
          <w:p w14:paraId="1E3B0771" w14:textId="77777777" w:rsidR="00484777" w:rsidRDefault="00484777" w:rsidP="00D2552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9932D8" w14:textId="77777777" w:rsidR="00484777" w:rsidRDefault="00484777" w:rsidP="00D25527">
            <w:pPr>
              <w:pStyle w:val="KUJKnormal"/>
            </w:pPr>
            <w:r>
              <w:t>Pavel Hroch</w:t>
            </w:r>
          </w:p>
          <w:p w14:paraId="65407C88" w14:textId="77777777" w:rsidR="00484777" w:rsidRDefault="00484777" w:rsidP="00D25527"/>
        </w:tc>
      </w:tr>
      <w:tr w:rsidR="00484777" w14:paraId="2CF0DF4A" w14:textId="77777777" w:rsidTr="00D25527">
        <w:trPr>
          <w:trHeight w:val="397"/>
        </w:trPr>
        <w:tc>
          <w:tcPr>
            <w:tcW w:w="2350" w:type="dxa"/>
          </w:tcPr>
          <w:p w14:paraId="062BD5A3" w14:textId="77777777" w:rsidR="00484777" w:rsidRDefault="00484777" w:rsidP="00D25527">
            <w:pPr>
              <w:pStyle w:val="KUJKtucny"/>
            </w:pPr>
            <w:r>
              <w:t>Zpracoval:</w:t>
            </w:r>
          </w:p>
          <w:p w14:paraId="5AAF862F" w14:textId="77777777" w:rsidR="00484777" w:rsidRDefault="00484777" w:rsidP="00D25527"/>
        </w:tc>
        <w:tc>
          <w:tcPr>
            <w:tcW w:w="6862" w:type="dxa"/>
            <w:hideMark/>
          </w:tcPr>
          <w:p w14:paraId="1ABBAD37" w14:textId="77777777" w:rsidR="00484777" w:rsidRDefault="00484777" w:rsidP="00D25527">
            <w:pPr>
              <w:pStyle w:val="KUJKnormal"/>
            </w:pPr>
            <w:r>
              <w:t>OEZI</w:t>
            </w:r>
          </w:p>
        </w:tc>
      </w:tr>
      <w:tr w:rsidR="00484777" w14:paraId="66288BF2" w14:textId="77777777" w:rsidTr="00D25527">
        <w:trPr>
          <w:trHeight w:val="397"/>
        </w:trPr>
        <w:tc>
          <w:tcPr>
            <w:tcW w:w="2350" w:type="dxa"/>
          </w:tcPr>
          <w:p w14:paraId="2FB2D839" w14:textId="77777777" w:rsidR="00484777" w:rsidRPr="009715F9" w:rsidRDefault="00484777" w:rsidP="00D2552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1DE157" w14:textId="77777777" w:rsidR="00484777" w:rsidRDefault="00484777" w:rsidP="00D25527"/>
        </w:tc>
        <w:tc>
          <w:tcPr>
            <w:tcW w:w="6862" w:type="dxa"/>
            <w:hideMark/>
          </w:tcPr>
          <w:p w14:paraId="445AB041" w14:textId="77777777" w:rsidR="00484777" w:rsidRDefault="00484777" w:rsidP="00D25527">
            <w:pPr>
              <w:pStyle w:val="KUJKnormal"/>
            </w:pPr>
            <w:r>
              <w:t>Ing. Jan Návara</w:t>
            </w:r>
          </w:p>
        </w:tc>
      </w:tr>
    </w:tbl>
    <w:p w14:paraId="3C8DB70E" w14:textId="77777777" w:rsidR="00484777" w:rsidRDefault="00484777" w:rsidP="00E07271">
      <w:pPr>
        <w:pStyle w:val="KUJKnormal"/>
      </w:pPr>
    </w:p>
    <w:p w14:paraId="23B45C65" w14:textId="77777777" w:rsidR="00484777" w:rsidRPr="0052161F" w:rsidRDefault="00484777" w:rsidP="00E07271">
      <w:pPr>
        <w:pStyle w:val="KUJKtucny"/>
      </w:pPr>
      <w:r w:rsidRPr="0052161F">
        <w:t>NÁVRH USNESENÍ</w:t>
      </w:r>
    </w:p>
    <w:p w14:paraId="59494D08" w14:textId="77777777" w:rsidR="00484777" w:rsidRDefault="00484777" w:rsidP="00E0727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C1D0A8A" w14:textId="77777777" w:rsidR="00484777" w:rsidRDefault="00484777" w:rsidP="00484777">
      <w:pPr>
        <w:pStyle w:val="KUJKPolozka"/>
        <w:spacing w:line="240" w:lineRule="auto"/>
      </w:pPr>
      <w:r w:rsidRPr="00841DFC">
        <w:t>Zastupitelstvo Jihočeského kraje</w:t>
      </w:r>
    </w:p>
    <w:p w14:paraId="312A39C8" w14:textId="77777777" w:rsidR="00484777" w:rsidRDefault="00484777" w:rsidP="0048477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BF78BFE" w14:textId="77777777" w:rsidR="00484777" w:rsidRDefault="00484777" w:rsidP="00484777">
      <w:pPr>
        <w:pStyle w:val="KUJKPolozka"/>
        <w:spacing w:line="240" w:lineRule="auto"/>
        <w:rPr>
          <w:b w:val="0"/>
          <w:bCs/>
        </w:rPr>
      </w:pPr>
      <w:r w:rsidRPr="00AF55CB">
        <w:rPr>
          <w:b w:val="0"/>
          <w:bCs/>
        </w:rPr>
        <w:t xml:space="preserve">protokol z jednání hodnotící komise při výběru projektů v rámci Dotačního programu Jihočeského kraje Podpora sportu, 1. výzva pro rok 2021, dle přílohy č. 1 návrhu č. </w:t>
      </w:r>
      <w:r>
        <w:rPr>
          <w:b w:val="0"/>
          <w:bCs/>
        </w:rPr>
        <w:t>122</w:t>
      </w:r>
      <w:r w:rsidRPr="00AF55CB">
        <w:rPr>
          <w:b w:val="0"/>
          <w:bCs/>
        </w:rPr>
        <w:t>/</w:t>
      </w:r>
      <w:r>
        <w:rPr>
          <w:b w:val="0"/>
          <w:bCs/>
        </w:rPr>
        <w:t>Z</w:t>
      </w:r>
      <w:r w:rsidRPr="00AF55CB">
        <w:rPr>
          <w:b w:val="0"/>
          <w:bCs/>
        </w:rPr>
        <w:t>K/21;</w:t>
      </w:r>
    </w:p>
    <w:p w14:paraId="22C25D0D" w14:textId="77777777" w:rsidR="00484777" w:rsidRDefault="00484777" w:rsidP="00484777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15788408" w14:textId="77777777" w:rsidR="00484777" w:rsidRDefault="00484777" w:rsidP="00484777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 w:rsidRPr="00AF55CB">
        <w:rPr>
          <w:b w:val="0"/>
        </w:rPr>
        <w:t xml:space="preserve">poskytnutí dotací v rámci Dotačního programu Jihočeského kraje Podpora sportu, 1. výzva pro rok 2021, v celkové výši 35 000 000 Kč a 23 náhradních projektů ve výši </w:t>
      </w:r>
      <w:r w:rsidRPr="00AF55CB">
        <w:rPr>
          <w:rFonts w:cs="Arial"/>
          <w:b w:val="0"/>
          <w:bCs/>
          <w:szCs w:val="20"/>
        </w:rPr>
        <w:t>2 068 000</w:t>
      </w:r>
      <w:r w:rsidRPr="00AF55CB">
        <w:rPr>
          <w:rFonts w:cs="Arial"/>
          <w:szCs w:val="20"/>
        </w:rPr>
        <w:t xml:space="preserve"> </w:t>
      </w:r>
      <w:r w:rsidRPr="00AF55CB">
        <w:rPr>
          <w:b w:val="0"/>
        </w:rPr>
        <w:t xml:space="preserve">Kč dle příloh návrhu č. </w:t>
      </w:r>
      <w:r>
        <w:rPr>
          <w:b w:val="0"/>
          <w:bCs/>
        </w:rPr>
        <w:t>122</w:t>
      </w:r>
      <w:r w:rsidRPr="00AF55CB">
        <w:rPr>
          <w:b w:val="0"/>
          <w:bCs/>
        </w:rPr>
        <w:t>/</w:t>
      </w:r>
      <w:r>
        <w:rPr>
          <w:b w:val="0"/>
          <w:bCs/>
        </w:rPr>
        <w:t>Z</w:t>
      </w:r>
      <w:r w:rsidRPr="00AF55CB">
        <w:rPr>
          <w:b w:val="0"/>
          <w:bCs/>
        </w:rPr>
        <w:t xml:space="preserve">K/21 </w:t>
      </w:r>
      <w:r w:rsidRPr="00AF55CB">
        <w:rPr>
          <w:b w:val="0"/>
        </w:rPr>
        <w:t>a uzavření veřejnoprávních smluv o poskytnutí dotace;</w:t>
      </w:r>
    </w:p>
    <w:p w14:paraId="4B6DE53F" w14:textId="77777777" w:rsidR="00484777" w:rsidRDefault="00484777" w:rsidP="00484777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52008085" w14:textId="77777777" w:rsidR="00484777" w:rsidRDefault="00484777" w:rsidP="00AF55CB">
      <w:pPr>
        <w:pStyle w:val="KUJKnormal"/>
      </w:pPr>
      <w:r>
        <w:t>JUDr. Milanu Kučerovi, Ph.D., řediteli krajského úřadu, zabezpečit veškeré úkony potřebné k realizaci části II. usnesení.</w:t>
      </w:r>
    </w:p>
    <w:p w14:paraId="784F57F6" w14:textId="77777777" w:rsidR="00484777" w:rsidRDefault="00484777" w:rsidP="00AF55CB">
      <w:pPr>
        <w:pStyle w:val="KUJKnormal"/>
      </w:pPr>
      <w:r>
        <w:t>T: 31. 12. 2021</w:t>
      </w:r>
    </w:p>
    <w:p w14:paraId="16EE7CEB" w14:textId="77777777" w:rsidR="00484777" w:rsidRDefault="00484777" w:rsidP="00AF55CB">
      <w:pPr>
        <w:pStyle w:val="KUJKnormal"/>
      </w:pPr>
    </w:p>
    <w:p w14:paraId="563B0349" w14:textId="77777777" w:rsidR="00484777" w:rsidRDefault="00484777" w:rsidP="00AF55CB">
      <w:pPr>
        <w:pStyle w:val="KUJKmezeraDZ"/>
      </w:pPr>
      <w:bookmarkStart w:id="2" w:name="US_DuvodZprava"/>
      <w:bookmarkEnd w:id="2"/>
    </w:p>
    <w:p w14:paraId="30F9DF09" w14:textId="77777777" w:rsidR="00484777" w:rsidRDefault="00484777" w:rsidP="00AF55CB">
      <w:pPr>
        <w:pStyle w:val="KUJKnadpisDZ"/>
      </w:pPr>
      <w:r>
        <w:t>DŮVODOVÁ ZPRÁVA</w:t>
      </w:r>
    </w:p>
    <w:p w14:paraId="7CEE3C19" w14:textId="77777777" w:rsidR="00484777" w:rsidRDefault="00484777" w:rsidP="008B69F8">
      <w:p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>
        <w:rPr>
          <w:rFonts w:ascii="Arial" w:hAnsi="Arial"/>
          <w:szCs w:val="28"/>
        </w:rPr>
        <w:t xml:space="preserve">Dotační program Podpora sportu, 1. výzva pro rok 2021, byl zveřejněn dne 2. 12.  2020, s termínem zahájení podávání žádostí dne 11. 1. 2021 a s termínem ukončení podávání žádostí dne 22. 1. 2021 </w:t>
      </w:r>
      <w:r>
        <w:rPr>
          <w:rFonts w:ascii="Arial" w:hAnsi="Arial"/>
          <w:szCs w:val="28"/>
        </w:rPr>
        <w:br/>
        <w:t xml:space="preserve">do 12:00 hodin. Do šesti opatření tohoto dotačního programu bylo doručeno 532 žádostí s celkovým požadavkem 91 285 204 Kč, z toho formálně a obsahově správně bylo 423 žádostí s celkovou požadovanou částkou ve výši 76 025 024 Kč. </w:t>
      </w:r>
      <w:r>
        <w:rPr>
          <w:rFonts w:ascii="Arial" w:hAnsi="Arial" w:cs="Arial"/>
          <w:szCs w:val="20"/>
        </w:rPr>
        <w:t xml:space="preserve">Celkem 65 žádostí bylo stornováno z důvodů duplicity a 44 žádostí vyřazeno pro formální nedostatky (chybně odeslaná žádost – došlá po termínu, chybějící povinné přílohy, chybný rozpočet žádosti, atd.), podrobnosti jsou uvedeny v jednotlivých tabulkách, které jsou nedílnou součástí tohoto materiálu. </w:t>
      </w:r>
    </w:p>
    <w:p w14:paraId="5A84977F" w14:textId="77777777" w:rsidR="00484777" w:rsidRDefault="00484777" w:rsidP="008B69F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Hodnotící komise zasedala dne 24. 3. 2021 od 9:00 hodin a 31. 3. 2021 od 11:30 hodin, zvolila jako předsedu Mgr. Pavla Klímu, náměstka hejtmana, a individuálně zhodnotila všechny došlé žádosti. </w:t>
      </w:r>
    </w:p>
    <w:p w14:paraId="2BB4CC43" w14:textId="77777777" w:rsidR="00484777" w:rsidRDefault="00484777" w:rsidP="008B69F8">
      <w:pPr>
        <w:jc w:val="both"/>
        <w:rPr>
          <w:rFonts w:ascii="Arial" w:hAnsi="Arial" w:cs="Arial"/>
          <w:szCs w:val="20"/>
        </w:rPr>
      </w:pPr>
    </w:p>
    <w:p w14:paraId="520CFA1C" w14:textId="77777777" w:rsidR="00484777" w:rsidRDefault="00484777" w:rsidP="008B69F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Komise navrhuje podpořit v opatření č. 1 celkem 49 žádostí v celkové alokaci 24 579 000 Kč. </w:t>
      </w:r>
      <w:r>
        <w:rPr>
          <w:rFonts w:ascii="Arial" w:hAnsi="Arial" w:cs="Arial"/>
          <w:szCs w:val="20"/>
        </w:rPr>
        <w:br/>
        <w:t xml:space="preserve">V opatření č. 2 celkem 102 žádostí v celkové alokaci 6 550 000 Kč. V opatření č. 3 celkem 74 žádostí </w:t>
      </w:r>
      <w:r>
        <w:rPr>
          <w:rFonts w:ascii="Arial" w:hAnsi="Arial" w:cs="Arial"/>
          <w:szCs w:val="20"/>
        </w:rPr>
        <w:lastRenderedPageBreak/>
        <w:t xml:space="preserve">v celkové alokaci 1 775 000 Kč. V opatření č. 4 celkem 31 žádostí v celkové alokaci 1 096 000 Kč. </w:t>
      </w:r>
      <w:r>
        <w:rPr>
          <w:rFonts w:ascii="Arial" w:hAnsi="Arial" w:cs="Arial"/>
          <w:szCs w:val="20"/>
        </w:rPr>
        <w:br/>
        <w:t xml:space="preserve">V opatření č. 5 celkem 10 žádostí v celkové alokaci 300 000 Kč. V opatření č. 6 celkem 32 žádostí v celkové alokaci 700 000 Kč. </w:t>
      </w:r>
    </w:p>
    <w:p w14:paraId="56E3E0DB" w14:textId="77777777" w:rsidR="00484777" w:rsidRDefault="00484777" w:rsidP="008B69F8">
      <w:pPr>
        <w:jc w:val="both"/>
        <w:rPr>
          <w:rFonts w:ascii="Arial" w:hAnsi="Arial" w:cs="Arial"/>
          <w:szCs w:val="20"/>
        </w:rPr>
      </w:pPr>
    </w:p>
    <w:p w14:paraId="7F3625D8" w14:textId="77777777" w:rsidR="00484777" w:rsidRDefault="00484777" w:rsidP="008B69F8">
      <w:pPr>
        <w:jc w:val="both"/>
        <w:rPr>
          <w:rFonts w:ascii="Arial" w:hAnsi="Arial" w:cs="Arial"/>
          <w:szCs w:val="20"/>
        </w:rPr>
      </w:pPr>
      <w:r w:rsidRPr="00431CE0">
        <w:rPr>
          <w:rFonts w:ascii="Arial" w:hAnsi="Arial" w:cs="Arial"/>
          <w:szCs w:val="20"/>
        </w:rPr>
        <w:t>Celou alokaci 35 000 000 Kč je navrženo rozdělit mezi 298 žadatelů. Dále je navrženo schválit v opatřeních 1 a 2 celkem 23 náhradních projektů v celkové částce 2 068 000 Kč s tím, že v opatření 1 se vzhledem ke kvalitě došlých projektů jedná pouze o navýšení financí.</w:t>
      </w:r>
      <w:r>
        <w:rPr>
          <w:rFonts w:ascii="Arial" w:hAnsi="Arial" w:cs="Arial"/>
          <w:szCs w:val="20"/>
        </w:rPr>
        <w:t xml:space="preserve"> </w:t>
      </w:r>
    </w:p>
    <w:p w14:paraId="5B56CC13" w14:textId="77777777" w:rsidR="00484777" w:rsidRDefault="00484777" w:rsidP="008B69F8">
      <w:p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Rada kraje svým usnesením č. 430/2021/RK-15 ze dne 15. 4. 2021 doporučila zastupitelstvu kraje schválit část II. usnesení v předložením znění. </w:t>
      </w:r>
    </w:p>
    <w:p w14:paraId="2BDFD171" w14:textId="77777777" w:rsidR="00484777" w:rsidRDefault="00484777" w:rsidP="00E07271">
      <w:pPr>
        <w:pStyle w:val="KUJKnormal"/>
      </w:pPr>
      <w:r>
        <w:t>Finanční nároky a krytí:</w:t>
      </w:r>
    </w:p>
    <w:p w14:paraId="44729C0A" w14:textId="77777777" w:rsidR="00484777" w:rsidRDefault="00484777" w:rsidP="008B69F8">
      <w:pPr>
        <w:pStyle w:val="KUJKnormal"/>
      </w:pPr>
      <w:r>
        <w:t>Celková alokace na dotační program činí 35 000 000 Kč a je kryta upraveným rozpočtem ORJ 1453, UZ 416.</w:t>
      </w:r>
    </w:p>
    <w:p w14:paraId="7BD90A1D" w14:textId="77777777" w:rsidR="00484777" w:rsidRDefault="00484777" w:rsidP="008B69F8">
      <w:pPr>
        <w:pStyle w:val="KUJKnormal"/>
      </w:pPr>
    </w:p>
    <w:p w14:paraId="5065FC9C" w14:textId="77777777" w:rsidR="00484777" w:rsidRDefault="00484777" w:rsidP="00426664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 Souhlasím</w:t>
      </w:r>
      <w:r w:rsidRPr="007666AA">
        <w:t xml:space="preserve"> - </w:t>
      </w:r>
      <w:r>
        <w:t xml:space="preserve">Návrh je </w:t>
      </w:r>
      <w:r>
        <w:br/>
        <w:t>v souladu s alokací dotačních programů Jihočeského kraje pro rok 2021 a zároveň je v souladu s upraveným rozpočtem pro rok 2021.</w:t>
      </w:r>
    </w:p>
    <w:p w14:paraId="7398D319" w14:textId="77777777" w:rsidR="00484777" w:rsidRDefault="00484777" w:rsidP="00E07271">
      <w:pPr>
        <w:pStyle w:val="KUJKnormal"/>
      </w:pPr>
    </w:p>
    <w:p w14:paraId="48E74B89" w14:textId="77777777" w:rsidR="00484777" w:rsidRDefault="00484777" w:rsidP="00E07271">
      <w:pPr>
        <w:pStyle w:val="KUJKnormal"/>
      </w:pPr>
    </w:p>
    <w:p w14:paraId="6C499E82" w14:textId="77777777" w:rsidR="00484777" w:rsidRDefault="00484777" w:rsidP="00E07271">
      <w:pPr>
        <w:pStyle w:val="KUJKnormal"/>
      </w:pPr>
      <w:r>
        <w:t>Návrh projednán (stanoviska): nebyla vyžádána.</w:t>
      </w:r>
    </w:p>
    <w:p w14:paraId="5F52D5F7" w14:textId="77777777" w:rsidR="00484777" w:rsidRDefault="00484777" w:rsidP="00E07271">
      <w:pPr>
        <w:pStyle w:val="KUJKnormal"/>
      </w:pPr>
    </w:p>
    <w:p w14:paraId="07E73E93" w14:textId="77777777" w:rsidR="00484777" w:rsidRDefault="00484777" w:rsidP="00E07271">
      <w:pPr>
        <w:pStyle w:val="KUJKnormal"/>
      </w:pPr>
    </w:p>
    <w:p w14:paraId="4D5838B6" w14:textId="77777777" w:rsidR="00484777" w:rsidRPr="007939A8" w:rsidRDefault="00484777" w:rsidP="00E07271">
      <w:pPr>
        <w:pStyle w:val="KUJKtucny"/>
      </w:pPr>
      <w:r w:rsidRPr="007939A8">
        <w:t>PŘÍLOHY:</w:t>
      </w:r>
    </w:p>
    <w:p w14:paraId="4C847782" w14:textId="77777777" w:rsidR="00484777" w:rsidRPr="00B52AA9" w:rsidRDefault="00484777" w:rsidP="00484777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PROTOKOL z HK.doc</w:t>
      </w:r>
      <w:r w:rsidRPr="0081756D">
        <w:t>)</w:t>
      </w:r>
    </w:p>
    <w:p w14:paraId="10E98474" w14:textId="77777777" w:rsidR="00484777" w:rsidRPr="00B52AA9" w:rsidRDefault="00484777" w:rsidP="00484777">
      <w:pPr>
        <w:pStyle w:val="KUJKcislovany"/>
        <w:spacing w:line="240" w:lineRule="auto"/>
      </w:pPr>
      <w:r>
        <w:t>Tabulka s přehledem žádostí - opatření 1</w:t>
      </w:r>
      <w:r w:rsidRPr="0081756D">
        <w:t xml:space="preserve"> (</w:t>
      </w:r>
      <w:r>
        <w:t>op_I.xls</w:t>
      </w:r>
      <w:r w:rsidRPr="0081756D">
        <w:t>)</w:t>
      </w:r>
    </w:p>
    <w:p w14:paraId="698B21E4" w14:textId="77777777" w:rsidR="00484777" w:rsidRPr="00B52AA9" w:rsidRDefault="00484777" w:rsidP="00484777">
      <w:pPr>
        <w:pStyle w:val="KUJKcislovany"/>
        <w:spacing w:line="240" w:lineRule="auto"/>
      </w:pPr>
      <w:r>
        <w:t>Tabulka s přehledem žádostí - opatření 2</w:t>
      </w:r>
      <w:r w:rsidRPr="0081756D">
        <w:t xml:space="preserve"> (</w:t>
      </w:r>
      <w:r>
        <w:t>op_II.xls</w:t>
      </w:r>
      <w:r w:rsidRPr="0081756D">
        <w:t>)</w:t>
      </w:r>
    </w:p>
    <w:p w14:paraId="19A01A2C" w14:textId="77777777" w:rsidR="00484777" w:rsidRPr="00B52AA9" w:rsidRDefault="00484777" w:rsidP="00484777">
      <w:pPr>
        <w:pStyle w:val="KUJKcislovany"/>
        <w:spacing w:line="240" w:lineRule="auto"/>
      </w:pPr>
      <w:r>
        <w:t>Tabulka s přehledem žádostí - opatření 3</w:t>
      </w:r>
      <w:r w:rsidRPr="0081756D">
        <w:t xml:space="preserve"> (</w:t>
      </w:r>
      <w:r>
        <w:t>op_III.xls</w:t>
      </w:r>
      <w:r w:rsidRPr="0081756D">
        <w:t>)</w:t>
      </w:r>
    </w:p>
    <w:p w14:paraId="2E18C481" w14:textId="77777777" w:rsidR="00484777" w:rsidRPr="00B52AA9" w:rsidRDefault="00484777" w:rsidP="00484777">
      <w:pPr>
        <w:pStyle w:val="KUJKcislovany"/>
        <w:spacing w:line="240" w:lineRule="auto"/>
      </w:pPr>
      <w:r>
        <w:t>Tabulka s přehledem žádostí - opatření 4</w:t>
      </w:r>
      <w:r w:rsidRPr="0081756D">
        <w:t xml:space="preserve"> (</w:t>
      </w:r>
      <w:r>
        <w:t>op_IV.xls</w:t>
      </w:r>
      <w:r w:rsidRPr="0081756D">
        <w:t>)</w:t>
      </w:r>
    </w:p>
    <w:p w14:paraId="07375D63" w14:textId="77777777" w:rsidR="00484777" w:rsidRPr="00B52AA9" w:rsidRDefault="00484777" w:rsidP="00484777">
      <w:pPr>
        <w:pStyle w:val="KUJKcislovany"/>
        <w:spacing w:line="240" w:lineRule="auto"/>
      </w:pPr>
      <w:r>
        <w:t>Tabulka s přehledem žádostí - opatření 5</w:t>
      </w:r>
      <w:r w:rsidRPr="0081756D">
        <w:t xml:space="preserve"> (</w:t>
      </w:r>
      <w:r>
        <w:t>op_V.xls</w:t>
      </w:r>
      <w:r w:rsidRPr="0081756D">
        <w:t>)</w:t>
      </w:r>
    </w:p>
    <w:p w14:paraId="72064E3E" w14:textId="77777777" w:rsidR="00484777" w:rsidRPr="00B52AA9" w:rsidRDefault="00484777" w:rsidP="00484777">
      <w:pPr>
        <w:pStyle w:val="KUJKcislovany"/>
        <w:spacing w:line="240" w:lineRule="auto"/>
      </w:pPr>
      <w:r>
        <w:t>Tabulka s přehledem žádostí - opatření 6</w:t>
      </w:r>
      <w:r w:rsidRPr="0081756D">
        <w:t xml:space="preserve"> (</w:t>
      </w:r>
      <w:r>
        <w:t>op_VI.xls</w:t>
      </w:r>
      <w:r w:rsidRPr="0081756D">
        <w:t>)</w:t>
      </w:r>
    </w:p>
    <w:p w14:paraId="76F491F6" w14:textId="77777777" w:rsidR="00484777" w:rsidRDefault="00484777" w:rsidP="00E07271">
      <w:pPr>
        <w:pStyle w:val="KUJKnormal"/>
      </w:pPr>
    </w:p>
    <w:p w14:paraId="1F908ADF" w14:textId="77777777" w:rsidR="00484777" w:rsidRDefault="00484777" w:rsidP="00E07271">
      <w:pPr>
        <w:pStyle w:val="KUJKnormal"/>
      </w:pPr>
    </w:p>
    <w:p w14:paraId="072C5446" w14:textId="77777777" w:rsidR="00484777" w:rsidRPr="007C1EE7" w:rsidRDefault="00484777" w:rsidP="00E07271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4AA9AAF1" w14:textId="77777777" w:rsidR="00484777" w:rsidRDefault="00484777" w:rsidP="00E07271">
      <w:pPr>
        <w:pStyle w:val="KUJKnormal"/>
      </w:pPr>
    </w:p>
    <w:p w14:paraId="6A0FAB27" w14:textId="77777777" w:rsidR="00484777" w:rsidRDefault="00484777" w:rsidP="00E07271">
      <w:pPr>
        <w:pStyle w:val="KUJKnormal"/>
      </w:pPr>
      <w:r>
        <w:t>Termín kontroly: 31. 12. 2021</w:t>
      </w:r>
    </w:p>
    <w:p w14:paraId="7625DB92" w14:textId="77777777" w:rsidR="00484777" w:rsidRDefault="00484777" w:rsidP="00E07271">
      <w:pPr>
        <w:pStyle w:val="KUJKnormal"/>
      </w:pPr>
      <w:r>
        <w:t>Termín splnění: 31. 5. 2022</w:t>
      </w:r>
    </w:p>
    <w:p w14:paraId="2565592A" w14:textId="77777777" w:rsidR="00484777" w:rsidRDefault="0048477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CD91" w14:textId="77777777" w:rsidR="0013634F" w:rsidRDefault="0013634F" w:rsidP="002C5539">
      <w:r>
        <w:separator/>
      </w:r>
    </w:p>
  </w:endnote>
  <w:endnote w:type="continuationSeparator" w:id="0">
    <w:p w14:paraId="21154848" w14:textId="77777777" w:rsidR="0013634F" w:rsidRDefault="0013634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3634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3634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BE04" w14:textId="77777777" w:rsidR="0013634F" w:rsidRDefault="0013634F" w:rsidP="002C5539">
      <w:r>
        <w:separator/>
      </w:r>
    </w:p>
  </w:footnote>
  <w:footnote w:type="continuationSeparator" w:id="0">
    <w:p w14:paraId="3AE79B32" w14:textId="77777777" w:rsidR="0013634F" w:rsidRDefault="0013634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9193" w14:textId="77777777" w:rsidR="00484777" w:rsidRDefault="00484777" w:rsidP="00484777">
    <w:r>
      <w:rPr>
        <w:noProof/>
      </w:rPr>
      <w:pict w14:anchorId="183D3D6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2A99940" w14:textId="77777777" w:rsidR="00484777" w:rsidRPr="00D405BE" w:rsidRDefault="00484777" w:rsidP="0048477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F69155F" w14:textId="77777777" w:rsidR="00484777" w:rsidRPr="00D405BE" w:rsidRDefault="00484777" w:rsidP="0048477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E0206F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ED168AD">
        <v:rect id="_x0000_i1026" style="width:481.9pt;height:2pt" o:hralign="center" o:hrstd="t" o:hrnoshade="t" o:hr="t" fillcolor="black" stroked="f"/>
      </w:pict>
    </w:r>
  </w:p>
  <w:p w14:paraId="6A1B83DD" w14:textId="77777777" w:rsidR="00484777" w:rsidRPr="00484777" w:rsidRDefault="00484777" w:rsidP="00484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26353917">
    <w:abstractNumId w:val="4"/>
    <w:lvlOverride w:ilvl="0">
      <w:startOverride w:val="1"/>
    </w:lvlOverride>
    <w:lvlOverride w:ilvl="1">
      <w:startOverride w:val="2"/>
    </w:lvlOverride>
  </w:num>
  <w:num w:numId="12" w16cid:durableId="969480230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34F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5D21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777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2026-01-30T08:24:00Z</dcterms:created>
  <dcterms:modified xsi:type="dcterms:W3CDTF">2026-01-30T08:24:00Z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5625615</vt:i4>
  </property>
  <property fmtid="{D5CDD505-2E9C-101B-9397-08002B2CF9AE}" pid="5" name="UlozitJako">
    <vt:lpwstr>C:\Users\mrazkova\AppData\Local\Temp\iU02720280\Zastupitelstvo\2021-04-29\Navrhy\122-ZK-21.</vt:lpwstr>
  </property>
  <property fmtid="{D5CDD505-2E9C-101B-9397-08002B2CF9AE}" pid="6" name="Zpracovat">
    <vt:bool>false</vt:bool>
  </property>
</Properties>
</file>