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44FFA" w14:paraId="7F9FD0C2" w14:textId="77777777" w:rsidTr="001967E5">
        <w:trPr>
          <w:trHeight w:hRule="exact" w:val="397"/>
        </w:trPr>
        <w:tc>
          <w:tcPr>
            <w:tcW w:w="2376" w:type="dxa"/>
            <w:hideMark/>
          </w:tcPr>
          <w:p w14:paraId="399C5C79" w14:textId="77777777" w:rsidR="00C44FFA" w:rsidRDefault="00C44FFA" w:rsidP="00EC4B5E">
            <w:pPr>
              <w:pStyle w:val="KUJKtucny"/>
            </w:pPr>
            <w:r>
              <w:t>Datum jednání:</w:t>
            </w:r>
          </w:p>
        </w:tc>
        <w:tc>
          <w:tcPr>
            <w:tcW w:w="3828" w:type="dxa"/>
            <w:hideMark/>
          </w:tcPr>
          <w:p w14:paraId="3E94671F" w14:textId="77777777" w:rsidR="00C44FFA" w:rsidRDefault="00C44FFA" w:rsidP="00EC4B5E">
            <w:pPr>
              <w:pStyle w:val="KUJKnormal"/>
            </w:pPr>
            <w:r>
              <w:t>18. 03. 2021</w:t>
            </w:r>
          </w:p>
        </w:tc>
        <w:tc>
          <w:tcPr>
            <w:tcW w:w="2126" w:type="dxa"/>
            <w:hideMark/>
          </w:tcPr>
          <w:p w14:paraId="5E44EFF2" w14:textId="77777777" w:rsidR="00C44FFA" w:rsidRDefault="00C44FFA" w:rsidP="00EC4B5E">
            <w:pPr>
              <w:pStyle w:val="KUJKtucny"/>
            </w:pPr>
            <w:r>
              <w:t>Bod programu:</w:t>
            </w:r>
          </w:p>
        </w:tc>
        <w:tc>
          <w:tcPr>
            <w:tcW w:w="850" w:type="dxa"/>
          </w:tcPr>
          <w:p w14:paraId="15B5EF08" w14:textId="77777777" w:rsidR="00C44FFA" w:rsidRDefault="00C44FFA" w:rsidP="00EC4B5E">
            <w:pPr>
              <w:pStyle w:val="KUJKnormal"/>
            </w:pPr>
          </w:p>
        </w:tc>
      </w:tr>
      <w:tr w:rsidR="00C44FFA" w14:paraId="05EDE986" w14:textId="77777777" w:rsidTr="001967E5">
        <w:trPr>
          <w:cantSplit/>
          <w:trHeight w:hRule="exact" w:val="397"/>
        </w:trPr>
        <w:tc>
          <w:tcPr>
            <w:tcW w:w="2376" w:type="dxa"/>
            <w:hideMark/>
          </w:tcPr>
          <w:p w14:paraId="31188DED" w14:textId="77777777" w:rsidR="00C44FFA" w:rsidRDefault="00C44FFA" w:rsidP="00EC4B5E">
            <w:pPr>
              <w:pStyle w:val="KUJKtucny"/>
            </w:pPr>
            <w:r>
              <w:t>Číslo návrhu:</w:t>
            </w:r>
          </w:p>
        </w:tc>
        <w:tc>
          <w:tcPr>
            <w:tcW w:w="6804" w:type="dxa"/>
            <w:gridSpan w:val="3"/>
            <w:hideMark/>
          </w:tcPr>
          <w:p w14:paraId="160982DC" w14:textId="77777777" w:rsidR="00C44FFA" w:rsidRDefault="00C44FFA" w:rsidP="00EC4B5E">
            <w:pPr>
              <w:pStyle w:val="KUJKnormal"/>
            </w:pPr>
            <w:r>
              <w:t>93/ZK/21</w:t>
            </w:r>
          </w:p>
        </w:tc>
      </w:tr>
      <w:tr w:rsidR="00C44FFA" w14:paraId="6E5F7C28" w14:textId="77777777" w:rsidTr="001967E5">
        <w:trPr>
          <w:trHeight w:val="397"/>
        </w:trPr>
        <w:tc>
          <w:tcPr>
            <w:tcW w:w="2376" w:type="dxa"/>
          </w:tcPr>
          <w:p w14:paraId="1324649E" w14:textId="77777777" w:rsidR="00C44FFA" w:rsidRDefault="00C44FFA" w:rsidP="00EC4B5E"/>
          <w:p w14:paraId="7634B7F1" w14:textId="77777777" w:rsidR="00C44FFA" w:rsidRDefault="00C44FFA" w:rsidP="00EC4B5E">
            <w:pPr>
              <w:pStyle w:val="KUJKtucny"/>
            </w:pPr>
            <w:r>
              <w:t>Název bodu:</w:t>
            </w:r>
          </w:p>
        </w:tc>
        <w:tc>
          <w:tcPr>
            <w:tcW w:w="6804" w:type="dxa"/>
            <w:gridSpan w:val="3"/>
          </w:tcPr>
          <w:p w14:paraId="5F81A1BE" w14:textId="77777777" w:rsidR="00C44FFA" w:rsidRDefault="00C44FFA" w:rsidP="00EC4B5E"/>
          <w:p w14:paraId="0B26E658" w14:textId="77777777" w:rsidR="00C44FFA" w:rsidRDefault="00C44FFA" w:rsidP="00EC4B5E">
            <w:pPr>
              <w:pStyle w:val="KUJKtucny"/>
              <w:rPr>
                <w:sz w:val="22"/>
                <w:szCs w:val="22"/>
              </w:rPr>
            </w:pPr>
            <w:r>
              <w:rPr>
                <w:sz w:val="22"/>
                <w:szCs w:val="22"/>
              </w:rPr>
              <w:t xml:space="preserve">Převzetí stavby železničního mostu přes Orlickou přehradu </w:t>
            </w:r>
            <w:r w:rsidRPr="00D85E37">
              <w:rPr>
                <w:bCs/>
                <w:sz w:val="22"/>
                <w:szCs w:val="22"/>
              </w:rPr>
              <w:t>u Červené nad</w:t>
            </w:r>
            <w:r>
              <w:rPr>
                <w:sz w:val="22"/>
                <w:szCs w:val="22"/>
              </w:rPr>
              <w:t xml:space="preserve"> Vltavou do vlastnictví Jihočeského kraje</w:t>
            </w:r>
          </w:p>
        </w:tc>
      </w:tr>
    </w:tbl>
    <w:p w14:paraId="602B0197" w14:textId="77777777" w:rsidR="00C44FFA" w:rsidRDefault="00C44FFA" w:rsidP="001967E5">
      <w:pPr>
        <w:pStyle w:val="KUJKnormal"/>
        <w:rPr>
          <w:b/>
          <w:bCs/>
        </w:rPr>
      </w:pPr>
      <w:r>
        <w:rPr>
          <w:b/>
          <w:bCs/>
        </w:rPr>
        <w:pict w14:anchorId="7EB9EB1F">
          <v:rect id="_x0000_i1027" style="width:453.6pt;height:1.5pt" o:hralign="center" o:hrstd="t" o:hrnoshade="t" o:hr="t" fillcolor="black" stroked="f"/>
        </w:pict>
      </w:r>
    </w:p>
    <w:p w14:paraId="6CE8EFD2" w14:textId="77777777" w:rsidR="00C44FFA" w:rsidRDefault="00C44FFA" w:rsidP="001967E5">
      <w:pPr>
        <w:pStyle w:val="KUJKnormal"/>
      </w:pPr>
    </w:p>
    <w:p w14:paraId="3F452FB1" w14:textId="77777777" w:rsidR="00C44FFA" w:rsidRDefault="00C44FFA" w:rsidP="001967E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44FFA" w14:paraId="0CEE84AC" w14:textId="77777777" w:rsidTr="00EC4B5E">
        <w:trPr>
          <w:trHeight w:val="397"/>
        </w:trPr>
        <w:tc>
          <w:tcPr>
            <w:tcW w:w="2350" w:type="dxa"/>
            <w:hideMark/>
          </w:tcPr>
          <w:p w14:paraId="5C43826C" w14:textId="77777777" w:rsidR="00C44FFA" w:rsidRDefault="00C44FFA" w:rsidP="00EC4B5E">
            <w:pPr>
              <w:pStyle w:val="KUJKtucny"/>
            </w:pPr>
            <w:r>
              <w:t>Předkladatel:</w:t>
            </w:r>
          </w:p>
        </w:tc>
        <w:tc>
          <w:tcPr>
            <w:tcW w:w="6862" w:type="dxa"/>
          </w:tcPr>
          <w:p w14:paraId="24EF635F" w14:textId="77777777" w:rsidR="00C44FFA" w:rsidRDefault="00C44FFA" w:rsidP="00EC4B5E">
            <w:pPr>
              <w:pStyle w:val="KUJKnormal"/>
            </w:pPr>
            <w:r>
              <w:t>Mgr. Bc. Antonín Krák</w:t>
            </w:r>
          </w:p>
          <w:p w14:paraId="0EC3E9D7" w14:textId="77777777" w:rsidR="00C44FFA" w:rsidRDefault="00C44FFA" w:rsidP="00EC4B5E"/>
        </w:tc>
      </w:tr>
      <w:tr w:rsidR="00C44FFA" w14:paraId="627E87AC" w14:textId="77777777" w:rsidTr="00EC4B5E">
        <w:trPr>
          <w:trHeight w:val="397"/>
        </w:trPr>
        <w:tc>
          <w:tcPr>
            <w:tcW w:w="2350" w:type="dxa"/>
          </w:tcPr>
          <w:p w14:paraId="35646A5D" w14:textId="77777777" w:rsidR="00C44FFA" w:rsidRDefault="00C44FFA" w:rsidP="00EC4B5E">
            <w:pPr>
              <w:pStyle w:val="KUJKtucny"/>
            </w:pPr>
            <w:r>
              <w:t>Zpracoval:</w:t>
            </w:r>
          </w:p>
          <w:p w14:paraId="68514E3F" w14:textId="77777777" w:rsidR="00C44FFA" w:rsidRDefault="00C44FFA" w:rsidP="00EC4B5E"/>
        </w:tc>
        <w:tc>
          <w:tcPr>
            <w:tcW w:w="6862" w:type="dxa"/>
            <w:hideMark/>
          </w:tcPr>
          <w:p w14:paraId="1233A646" w14:textId="77777777" w:rsidR="00C44FFA" w:rsidRDefault="00C44FFA" w:rsidP="00EC4B5E">
            <w:pPr>
              <w:pStyle w:val="KUJKnormal"/>
            </w:pPr>
            <w:r>
              <w:t>ODSH</w:t>
            </w:r>
          </w:p>
        </w:tc>
      </w:tr>
      <w:tr w:rsidR="00C44FFA" w14:paraId="072BB048" w14:textId="77777777" w:rsidTr="00EC4B5E">
        <w:trPr>
          <w:trHeight w:val="397"/>
        </w:trPr>
        <w:tc>
          <w:tcPr>
            <w:tcW w:w="2350" w:type="dxa"/>
          </w:tcPr>
          <w:p w14:paraId="2B27ACD3" w14:textId="77777777" w:rsidR="00C44FFA" w:rsidRPr="009715F9" w:rsidRDefault="00C44FFA" w:rsidP="00EC4B5E">
            <w:pPr>
              <w:pStyle w:val="KUJKnormal"/>
              <w:rPr>
                <w:b/>
              </w:rPr>
            </w:pPr>
            <w:r w:rsidRPr="009715F9">
              <w:rPr>
                <w:b/>
              </w:rPr>
              <w:t>Vedoucí odboru:</w:t>
            </w:r>
          </w:p>
          <w:p w14:paraId="2C1DDE3D" w14:textId="77777777" w:rsidR="00C44FFA" w:rsidRDefault="00C44FFA" w:rsidP="00EC4B5E"/>
        </w:tc>
        <w:tc>
          <w:tcPr>
            <w:tcW w:w="6862" w:type="dxa"/>
            <w:hideMark/>
          </w:tcPr>
          <w:p w14:paraId="10E39DDC" w14:textId="77777777" w:rsidR="00C44FFA" w:rsidRDefault="00C44FFA" w:rsidP="00EC4B5E">
            <w:pPr>
              <w:pStyle w:val="KUJKnormal"/>
            </w:pPr>
            <w:r>
              <w:t>Ing. Jiří Klása</w:t>
            </w:r>
          </w:p>
        </w:tc>
      </w:tr>
    </w:tbl>
    <w:p w14:paraId="321665D7" w14:textId="77777777" w:rsidR="00C44FFA" w:rsidRDefault="00C44FFA" w:rsidP="001967E5">
      <w:pPr>
        <w:pStyle w:val="KUJKnormal"/>
      </w:pPr>
    </w:p>
    <w:p w14:paraId="204DBEFA" w14:textId="77777777" w:rsidR="00C44FFA" w:rsidRPr="0052161F" w:rsidRDefault="00C44FFA" w:rsidP="001967E5">
      <w:pPr>
        <w:pStyle w:val="KUJKtucny"/>
      </w:pPr>
      <w:r w:rsidRPr="0052161F">
        <w:t>NÁVRH USNESENÍ</w:t>
      </w:r>
    </w:p>
    <w:p w14:paraId="61A43670" w14:textId="77777777" w:rsidR="00C44FFA" w:rsidRDefault="00C44FFA" w:rsidP="001967E5">
      <w:pPr>
        <w:pStyle w:val="KUJKnormal"/>
        <w:rPr>
          <w:rFonts w:ascii="Calibri" w:hAnsi="Calibri" w:cs="Calibri"/>
          <w:sz w:val="12"/>
          <w:szCs w:val="12"/>
        </w:rPr>
      </w:pPr>
      <w:bookmarkStart w:id="1" w:name="US_ZaVeVeci"/>
      <w:bookmarkEnd w:id="1"/>
    </w:p>
    <w:p w14:paraId="73C95AAC" w14:textId="77777777" w:rsidR="00C44FFA" w:rsidRPr="00841DFC" w:rsidRDefault="00C44FFA" w:rsidP="00C44FFA">
      <w:pPr>
        <w:pStyle w:val="KUJKPolozka"/>
        <w:spacing w:line="240" w:lineRule="auto"/>
      </w:pPr>
      <w:r w:rsidRPr="00841DFC">
        <w:t>Zastupitelstvo Jihočeského kraje</w:t>
      </w:r>
    </w:p>
    <w:p w14:paraId="0EA87F95" w14:textId="77777777" w:rsidR="00C44FFA" w:rsidRDefault="00C44FFA" w:rsidP="00FF5576">
      <w:pPr>
        <w:pStyle w:val="KUJKnormal"/>
        <w:tabs>
          <w:tab w:val="left" w:pos="426"/>
        </w:tabs>
        <w:rPr>
          <w:b/>
          <w:bCs/>
        </w:rPr>
      </w:pPr>
      <w:r>
        <w:rPr>
          <w:b/>
          <w:bCs/>
        </w:rPr>
        <w:t>u</w:t>
      </w:r>
      <w:r w:rsidRPr="00FF5576">
        <w:rPr>
          <w:b/>
          <w:bCs/>
        </w:rPr>
        <w:t>kládá</w:t>
      </w:r>
    </w:p>
    <w:p w14:paraId="71333DC9" w14:textId="77777777" w:rsidR="00C44FFA" w:rsidRPr="003D40AF" w:rsidRDefault="00C44FFA" w:rsidP="00FF5576">
      <w:pPr>
        <w:pStyle w:val="KUJKnormal"/>
        <w:tabs>
          <w:tab w:val="left" w:pos="426"/>
        </w:tabs>
      </w:pPr>
      <w:r w:rsidRPr="003D40AF">
        <w:t xml:space="preserve">JUDr. Milanu Kučerovi, </w:t>
      </w:r>
      <w:r>
        <w:t xml:space="preserve">Ph.D., </w:t>
      </w:r>
      <w:r w:rsidRPr="003D40AF">
        <w:t>řediteli krajského úřadu, prověřit možnost zavěšení lávky pro pěší a cyklisty na nový železniční most přes Orlickou přehradu u Červené nad Vltavou včetně majetkoprávního vypořádání po</w:t>
      </w:r>
      <w:r>
        <w:t>z</w:t>
      </w:r>
      <w:r w:rsidRPr="003D40AF">
        <w:t>emků potřebných pro výstavbu chybějících úseků cyklostezky a dále prověřit možnost využití unikátních částí snesené historické ocelové konstrukce mostu jako historických artefaktů včetně návrhu místa na jejich umístění v blízkosti nového mostu.</w:t>
      </w:r>
    </w:p>
    <w:p w14:paraId="55D62CDF" w14:textId="77777777" w:rsidR="00C44FFA" w:rsidRDefault="00C44FFA" w:rsidP="00FF5576">
      <w:pPr>
        <w:pStyle w:val="KUJKnormal"/>
        <w:tabs>
          <w:tab w:val="left" w:pos="426"/>
        </w:tabs>
      </w:pPr>
    </w:p>
    <w:p w14:paraId="148453BC" w14:textId="77777777" w:rsidR="00C44FFA" w:rsidRDefault="00C44FFA" w:rsidP="001967E5">
      <w:pPr>
        <w:pStyle w:val="KUJKnormal"/>
      </w:pPr>
    </w:p>
    <w:p w14:paraId="338D1C47" w14:textId="77777777" w:rsidR="00C44FFA" w:rsidRDefault="00C44FFA" w:rsidP="00F65536">
      <w:pPr>
        <w:pStyle w:val="KUJKnadpisDZ"/>
      </w:pPr>
      <w:bookmarkStart w:id="2" w:name="US_DuvodZprava"/>
      <w:bookmarkEnd w:id="2"/>
      <w:r>
        <w:t>DŮVODOVÁ ZPRÁVA</w:t>
      </w:r>
    </w:p>
    <w:p w14:paraId="4782A67C" w14:textId="77777777" w:rsidR="00C44FFA" w:rsidRPr="009B7B0B" w:rsidRDefault="00C44FFA" w:rsidP="00F65536">
      <w:pPr>
        <w:pStyle w:val="KUJKmezeraDZ"/>
      </w:pPr>
    </w:p>
    <w:p w14:paraId="7A39C2F4" w14:textId="77777777" w:rsidR="00C44FFA" w:rsidRDefault="00C44FFA" w:rsidP="0095327D">
      <w:pPr>
        <w:pStyle w:val="Prosttext"/>
        <w:jc w:val="both"/>
        <w:rPr>
          <w:rFonts w:ascii="Arial" w:hAnsi="Arial" w:cs="Arial"/>
          <w:sz w:val="20"/>
          <w:szCs w:val="20"/>
        </w:rPr>
      </w:pPr>
      <w:r>
        <w:rPr>
          <w:rFonts w:ascii="Arial" w:hAnsi="Arial" w:cs="Arial"/>
          <w:sz w:val="20"/>
          <w:szCs w:val="20"/>
        </w:rPr>
        <w:t>Jihočeský kraj se od roku 2020 zabývá možností zachování železničního mostu přes Orlickou přehradu u Červené nad Vltavou, který má být z rozhodnutí Správy železnic, s. o. zdemolován a nahrazen novým mostem. Důvodem pro demolici jsou nižší finanční náklady na výstavbu nového mostu než opravu a provozování stávajícího mostu. Jednou z možných variant využití v případě zachování je užívání stávajícího mostu pro pěší a cyklistickou přepravu.</w:t>
      </w:r>
    </w:p>
    <w:p w14:paraId="14F8F7AA" w14:textId="77777777" w:rsidR="00C44FFA" w:rsidRDefault="00C44FFA" w:rsidP="0095327D">
      <w:pPr>
        <w:pStyle w:val="Prosttext"/>
        <w:jc w:val="both"/>
        <w:rPr>
          <w:rFonts w:ascii="Arial" w:hAnsi="Arial" w:cs="Arial"/>
          <w:sz w:val="20"/>
          <w:szCs w:val="20"/>
        </w:rPr>
      </w:pPr>
    </w:p>
    <w:p w14:paraId="2E41F353"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Železniční most se nachází na trati 201 Tábor - Ražice přes Orlickou přehradu u obce Červená nad Vltavou. Most byl v letech 1988 – 2016 zapsán jako technická památka. Správa železnic, s. o., plánuje most zdemolovat a postavit v blízkosti nový z důvodů nevyhovujícího stavebně technického stavu a finanční náročnosti na jeho rekonstrukci. Stávající mostní konstrukce je ve všech třech svých polích ve velmi špatném stavebním stavu (téměř havarijním). </w:t>
      </w:r>
    </w:p>
    <w:p w14:paraId="33208454" w14:textId="77777777" w:rsidR="00C44FFA" w:rsidRDefault="00C44FFA" w:rsidP="0095327D">
      <w:pPr>
        <w:pStyle w:val="Prosttext"/>
        <w:jc w:val="both"/>
        <w:rPr>
          <w:rFonts w:ascii="Arial" w:hAnsi="Arial" w:cs="Arial"/>
          <w:sz w:val="20"/>
          <w:szCs w:val="20"/>
        </w:rPr>
      </w:pPr>
    </w:p>
    <w:p w14:paraId="018167CE"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Dle vyjádření Správy železnic bude </w:t>
      </w:r>
      <w:r>
        <w:rPr>
          <w:rFonts w:ascii="Arial" w:hAnsi="Arial" w:cs="Arial"/>
          <w:b/>
          <w:bCs/>
          <w:sz w:val="20"/>
          <w:szCs w:val="20"/>
        </w:rPr>
        <w:t xml:space="preserve">kupní cena stanovena </w:t>
      </w:r>
      <w:r>
        <w:rPr>
          <w:rFonts w:ascii="Arial" w:hAnsi="Arial" w:cs="Arial"/>
          <w:sz w:val="20"/>
          <w:szCs w:val="20"/>
        </w:rPr>
        <w:t xml:space="preserve">v souladu s obecně závaznými právními předpisy </w:t>
      </w:r>
      <w:r>
        <w:rPr>
          <w:rFonts w:ascii="Arial" w:hAnsi="Arial" w:cs="Arial"/>
          <w:b/>
          <w:bCs/>
          <w:sz w:val="20"/>
          <w:szCs w:val="20"/>
        </w:rPr>
        <w:t>znaleckým posudkem jako cena vyšší z ceny zjištěné a ceny obvyklé stanovené porovnávací metodou</w:t>
      </w:r>
      <w:r>
        <w:rPr>
          <w:rFonts w:ascii="Arial" w:hAnsi="Arial" w:cs="Arial"/>
          <w:sz w:val="20"/>
          <w:szCs w:val="20"/>
        </w:rPr>
        <w:t xml:space="preserve">. Jakkoliv jinak stanovená cena by musela být projednána v mezirezortním řízení a schválena rovněž vládou České republiky. </w:t>
      </w:r>
    </w:p>
    <w:p w14:paraId="5C7802C8" w14:textId="77777777" w:rsidR="00C44FFA" w:rsidRDefault="00C44FFA" w:rsidP="0095327D">
      <w:pPr>
        <w:pStyle w:val="Prosttext"/>
        <w:jc w:val="both"/>
        <w:rPr>
          <w:rFonts w:ascii="Arial" w:hAnsi="Arial" w:cs="Arial"/>
          <w:sz w:val="20"/>
          <w:szCs w:val="20"/>
        </w:rPr>
      </w:pPr>
    </w:p>
    <w:p w14:paraId="030F8E4C" w14:textId="77777777" w:rsidR="00C44FFA" w:rsidRDefault="00C44FFA" w:rsidP="0095327D">
      <w:pPr>
        <w:pStyle w:val="Prosttext"/>
        <w:jc w:val="both"/>
        <w:rPr>
          <w:rFonts w:ascii="Arial" w:hAnsi="Arial" w:cs="Arial"/>
          <w:b/>
          <w:bCs/>
          <w:sz w:val="20"/>
          <w:szCs w:val="20"/>
        </w:rPr>
      </w:pPr>
      <w:r>
        <w:rPr>
          <w:rFonts w:ascii="Arial" w:hAnsi="Arial" w:cs="Arial"/>
          <w:sz w:val="20"/>
          <w:szCs w:val="20"/>
        </w:rPr>
        <w:t xml:space="preserve">Pro určení přesné částky je dle vyjádření Správy železnic nutné zahájit proces pozbytí majetku </w:t>
      </w:r>
      <w:r>
        <w:rPr>
          <w:rFonts w:ascii="Arial" w:hAnsi="Arial" w:cs="Arial"/>
          <w:b/>
          <w:bCs/>
          <w:sz w:val="20"/>
          <w:szCs w:val="20"/>
        </w:rPr>
        <w:t>podáním oficiální žádosti o odkup se specifikací majetku k pozbytí a veřejného zájmu, jemuž bude tento majetek sloužit a podmíněn následným souhlasem s převodem usnesením vlády České republiky.</w:t>
      </w:r>
      <w:r>
        <w:rPr>
          <w:rFonts w:ascii="Arial" w:hAnsi="Arial" w:cs="Arial"/>
          <w:sz w:val="20"/>
          <w:szCs w:val="20"/>
        </w:rPr>
        <w:t xml:space="preserve"> </w:t>
      </w:r>
      <w:r>
        <w:rPr>
          <w:rFonts w:ascii="Arial" w:hAnsi="Arial" w:cs="Arial"/>
          <w:b/>
          <w:bCs/>
          <w:sz w:val="20"/>
          <w:szCs w:val="20"/>
        </w:rPr>
        <w:t>Následně bude zpracován znalecký posudek a připraven návrh nájemní smlouvy.</w:t>
      </w:r>
      <w:r>
        <w:rPr>
          <w:rFonts w:ascii="Arial" w:hAnsi="Arial" w:cs="Arial"/>
          <w:sz w:val="20"/>
          <w:szCs w:val="20"/>
        </w:rPr>
        <w:t xml:space="preserve"> </w:t>
      </w:r>
      <w:r>
        <w:rPr>
          <w:rFonts w:ascii="Arial" w:hAnsi="Arial" w:cs="Arial"/>
          <w:b/>
          <w:bCs/>
          <w:sz w:val="20"/>
          <w:szCs w:val="20"/>
        </w:rPr>
        <w:t xml:space="preserve">Zmíněnou nájemní </w:t>
      </w:r>
      <w:r>
        <w:rPr>
          <w:rFonts w:ascii="Arial" w:hAnsi="Arial" w:cs="Arial"/>
          <w:b/>
          <w:bCs/>
          <w:sz w:val="20"/>
          <w:szCs w:val="20"/>
        </w:rPr>
        <w:lastRenderedPageBreak/>
        <w:t>smlouvu je nezbytné uzavřít na celou dobu procesu pozbývání</w:t>
      </w:r>
      <w:r>
        <w:rPr>
          <w:rFonts w:ascii="Arial" w:hAnsi="Arial" w:cs="Arial"/>
          <w:sz w:val="20"/>
          <w:szCs w:val="20"/>
        </w:rPr>
        <w:t xml:space="preserve"> (podmínka z meziresortního připomínkového řízení). </w:t>
      </w:r>
      <w:r>
        <w:rPr>
          <w:rFonts w:ascii="Arial" w:hAnsi="Arial" w:cs="Arial"/>
          <w:b/>
          <w:bCs/>
          <w:sz w:val="20"/>
          <w:szCs w:val="20"/>
        </w:rPr>
        <w:t>V dané nájemní smlouvě bude na budoucího nabyvatele i převedena odpovědnost za správu a údržbu stávající mostní konstrukce. Délka řízení je odhadována na 3 až 4 měsíce.</w:t>
      </w:r>
    </w:p>
    <w:p w14:paraId="06D2BE2C" w14:textId="77777777" w:rsidR="00C44FFA" w:rsidRDefault="00C44FFA" w:rsidP="0095327D">
      <w:pPr>
        <w:pStyle w:val="Prosttext"/>
        <w:jc w:val="both"/>
        <w:rPr>
          <w:rFonts w:ascii="Arial" w:hAnsi="Arial" w:cs="Arial"/>
          <w:sz w:val="20"/>
          <w:szCs w:val="20"/>
        </w:rPr>
      </w:pPr>
    </w:p>
    <w:p w14:paraId="5DD6592E" w14:textId="77777777" w:rsidR="00C44FFA" w:rsidRDefault="00C44FFA" w:rsidP="0095327D">
      <w:pPr>
        <w:pStyle w:val="Prosttext"/>
        <w:jc w:val="both"/>
        <w:rPr>
          <w:rFonts w:ascii="Arial" w:hAnsi="Arial" w:cs="Arial"/>
          <w:sz w:val="20"/>
          <w:szCs w:val="20"/>
        </w:rPr>
      </w:pPr>
    </w:p>
    <w:p w14:paraId="03281737" w14:textId="77777777" w:rsidR="00C44FFA" w:rsidRDefault="00C44FFA" w:rsidP="0095327D">
      <w:pPr>
        <w:pStyle w:val="Prosttext"/>
        <w:jc w:val="both"/>
        <w:rPr>
          <w:rFonts w:ascii="Arial" w:hAnsi="Arial" w:cs="Arial"/>
          <w:sz w:val="20"/>
          <w:szCs w:val="20"/>
        </w:rPr>
      </w:pPr>
    </w:p>
    <w:p w14:paraId="340F578C"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Na mostě se z důvodu zajištění bezpečnosti provádí pravidelně 2x ročně zvláštní pozorování horolezeckou technikou, zejména se sleduje stav trhlin a dalších poruch. </w:t>
      </w:r>
      <w:r>
        <w:rPr>
          <w:rFonts w:ascii="Arial" w:hAnsi="Arial" w:cs="Arial"/>
          <w:b/>
          <w:bCs/>
          <w:sz w:val="20"/>
          <w:szCs w:val="20"/>
        </w:rPr>
        <w:t>Dle informace od Správy železnic má most velmi závažné poruchy, které jsou limitující pro jeho další životnost.</w:t>
      </w:r>
      <w:r>
        <w:rPr>
          <w:rFonts w:ascii="Arial" w:hAnsi="Arial" w:cs="Arial"/>
          <w:sz w:val="20"/>
          <w:szCs w:val="20"/>
        </w:rPr>
        <w:t xml:space="preserve"> Jedná se zejména o detaily v místě připojení příhradové spojky členěného prutu mezi dvojici krčních úhelníků. V úzkém prostoru štěrbiny mezi krčními úhelníky se usazují nečistoty a stálou vlhkostí dochází ke korozi celých přírub krčních úhelníků nebo výraznému koroznímu úbytku. </w:t>
      </w:r>
      <w:r>
        <w:rPr>
          <w:rFonts w:ascii="Arial" w:hAnsi="Arial" w:cs="Arial"/>
          <w:b/>
          <w:bCs/>
          <w:sz w:val="20"/>
          <w:szCs w:val="20"/>
        </w:rPr>
        <w:t>Z hlediska možnosti opravy se jedná o neopravitelnou poruchu, kterou lze vyřešit pouze výměnou celého prvku.</w:t>
      </w:r>
      <w:r>
        <w:rPr>
          <w:rFonts w:ascii="Arial" w:hAnsi="Arial" w:cs="Arial"/>
          <w:sz w:val="20"/>
          <w:szCs w:val="20"/>
        </w:rPr>
        <w:t xml:space="preserve"> Omezení koroze v místě poruchy nelze jakkoli snížit, protože oprava protikorozní ochrany není účelně proveditelná. V čase se bude koroze těchto poruch zhoršovat. Z hlediska únosnosti jsou zjištěné poruchy významné a výrazně snižují únosnost prutů, která se bude rozvojem koroze dále snižovat. Rozsah těchto poruch se týká prakticky všech pilířových svislic a většiny tažených diagonál, kde byly zjištěny i tvarové změny. </w:t>
      </w:r>
      <w:r>
        <w:rPr>
          <w:rFonts w:ascii="Arial" w:hAnsi="Arial" w:cs="Arial"/>
          <w:b/>
          <w:bCs/>
          <w:sz w:val="20"/>
          <w:szCs w:val="20"/>
          <w:u w:val="single"/>
        </w:rPr>
        <w:t>Výměna postižených prvků ve zjištěném rozsahu by v podstatě odpovídala výrobě repliky celé nosné ocelové konstrukce.</w:t>
      </w:r>
      <w:r>
        <w:rPr>
          <w:rFonts w:ascii="Arial" w:hAnsi="Arial" w:cs="Arial"/>
          <w:sz w:val="20"/>
          <w:szCs w:val="20"/>
        </w:rPr>
        <w:t xml:space="preserve"> Dalším prvkem, který je výrazněji oslaben korozí jsou podélníky, jejichž poruchu lze opravit pouze kompletní výměnou. Poškození protikorozní ochrany je klasifikováno nejvyšším stupněm poškození Ri5 dle ČSN EN ISO 4628-3.</w:t>
      </w:r>
    </w:p>
    <w:p w14:paraId="4B9E630A" w14:textId="77777777" w:rsidR="00C44FFA" w:rsidRDefault="00C44FFA" w:rsidP="0095327D">
      <w:pPr>
        <w:pStyle w:val="Prosttext"/>
        <w:jc w:val="both"/>
        <w:rPr>
          <w:rFonts w:ascii="Arial" w:hAnsi="Arial" w:cs="Arial"/>
          <w:sz w:val="20"/>
          <w:szCs w:val="20"/>
        </w:rPr>
      </w:pPr>
    </w:p>
    <w:p w14:paraId="164A4490" w14:textId="77777777" w:rsidR="00C44FFA" w:rsidRDefault="00C44FFA" w:rsidP="0095327D">
      <w:pPr>
        <w:pStyle w:val="Prosttext"/>
        <w:jc w:val="both"/>
        <w:rPr>
          <w:rFonts w:ascii="Arial" w:hAnsi="Arial" w:cs="Arial"/>
          <w:b/>
          <w:bCs/>
          <w:sz w:val="20"/>
          <w:szCs w:val="20"/>
        </w:rPr>
      </w:pPr>
      <w:r>
        <w:rPr>
          <w:rFonts w:ascii="Arial" w:hAnsi="Arial" w:cs="Arial"/>
          <w:sz w:val="20"/>
          <w:szCs w:val="20"/>
        </w:rPr>
        <w:t xml:space="preserve">S ohledem na stáří mostu a výše popsané závady je nezbytně nutné jeho stav neustále sledovat a vyhodnocovat, což je časově i finančně nákladné. V současné době je </w:t>
      </w:r>
      <w:r>
        <w:rPr>
          <w:rFonts w:ascii="Arial" w:hAnsi="Arial" w:cs="Arial"/>
          <w:b/>
          <w:bCs/>
          <w:sz w:val="20"/>
          <w:szCs w:val="20"/>
        </w:rPr>
        <w:t>zbytková životnost mostu prodloužena do 31.12. 2022.</w:t>
      </w:r>
    </w:p>
    <w:p w14:paraId="3A34F831" w14:textId="77777777" w:rsidR="00C44FFA" w:rsidRDefault="00C44FFA" w:rsidP="0095327D">
      <w:pPr>
        <w:pStyle w:val="Prosttext"/>
        <w:jc w:val="both"/>
        <w:rPr>
          <w:rFonts w:ascii="Arial" w:hAnsi="Arial" w:cs="Arial"/>
          <w:b/>
          <w:bCs/>
          <w:sz w:val="20"/>
          <w:szCs w:val="20"/>
        </w:rPr>
      </w:pPr>
    </w:p>
    <w:p w14:paraId="1D224C44"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Správa železnic v současné době vypisuje opakovaný tendr na realizaci. Realizace se předpokládá od roku 04/2021 – 10/2024. Stavební povolení nabylo právní moci dne 17. 10. 2020. </w:t>
      </w:r>
      <w:r>
        <w:rPr>
          <w:rFonts w:ascii="Arial" w:hAnsi="Arial" w:cs="Arial"/>
          <w:b/>
          <w:bCs/>
          <w:sz w:val="20"/>
          <w:szCs w:val="20"/>
        </w:rPr>
        <w:t>Součástí povolení je také požadavek správce toku a Státní plavební správy na odstranění starého mostu</w:t>
      </w:r>
      <w:r>
        <w:rPr>
          <w:rFonts w:ascii="Arial" w:hAnsi="Arial" w:cs="Arial"/>
          <w:sz w:val="20"/>
          <w:szCs w:val="20"/>
        </w:rPr>
        <w:t xml:space="preserve"> v přehradě Orlík z plavební dráhy. Nové přemostění již nebude zasahovat do plavební dráhy a bude vedeno ze břehu na břeh. </w:t>
      </w:r>
      <w:r>
        <w:rPr>
          <w:rFonts w:ascii="Arial" w:hAnsi="Arial" w:cs="Arial"/>
          <w:b/>
          <w:bCs/>
          <w:sz w:val="20"/>
          <w:szCs w:val="20"/>
        </w:rPr>
        <w:t>Tato podmínka by tedy přešla na nového vlastníka mostu</w:t>
      </w:r>
      <w:r>
        <w:rPr>
          <w:rFonts w:ascii="Arial" w:hAnsi="Arial" w:cs="Arial"/>
          <w:sz w:val="20"/>
          <w:szCs w:val="20"/>
        </w:rPr>
        <w:t>.</w:t>
      </w:r>
    </w:p>
    <w:p w14:paraId="47D485B9" w14:textId="77777777" w:rsidR="00C44FFA" w:rsidRDefault="00C44FFA" w:rsidP="0095327D">
      <w:pPr>
        <w:pStyle w:val="Prosttext"/>
        <w:jc w:val="both"/>
        <w:rPr>
          <w:rFonts w:ascii="Arial" w:hAnsi="Arial" w:cs="Arial"/>
          <w:sz w:val="20"/>
          <w:szCs w:val="20"/>
        </w:rPr>
      </w:pPr>
    </w:p>
    <w:p w14:paraId="3F1AECD0" w14:textId="77777777" w:rsidR="00C44FFA" w:rsidRDefault="00C44FFA" w:rsidP="0095327D">
      <w:pPr>
        <w:pStyle w:val="Prosttext"/>
        <w:jc w:val="both"/>
        <w:rPr>
          <w:rFonts w:ascii="Arial" w:hAnsi="Arial" w:cs="Arial"/>
          <w:b/>
          <w:bCs/>
          <w:sz w:val="20"/>
          <w:szCs w:val="20"/>
        </w:rPr>
      </w:pPr>
      <w:r>
        <w:rPr>
          <w:rFonts w:ascii="Arial" w:hAnsi="Arial" w:cs="Arial"/>
          <w:sz w:val="20"/>
          <w:szCs w:val="20"/>
        </w:rPr>
        <w:t xml:space="preserve">Vzhledem k tomu, že </w:t>
      </w:r>
      <w:r>
        <w:rPr>
          <w:rFonts w:ascii="Arial" w:hAnsi="Arial" w:cs="Arial"/>
          <w:b/>
          <w:bCs/>
          <w:sz w:val="20"/>
          <w:szCs w:val="20"/>
        </w:rPr>
        <w:t xml:space="preserve">původní most nelze dle vydaného stavebního povolení zachovat a náklady na jeho rekonstrukci jsou odhadovány ve stovkách miliónů Kč, </w:t>
      </w:r>
      <w:r>
        <w:rPr>
          <w:rFonts w:ascii="Arial" w:hAnsi="Arial" w:cs="Arial"/>
          <w:sz w:val="20"/>
          <w:szCs w:val="20"/>
        </w:rPr>
        <w:t xml:space="preserve">odbor dopravy a silničního hospodářství </w:t>
      </w:r>
      <w:r>
        <w:rPr>
          <w:rFonts w:ascii="Arial" w:hAnsi="Arial" w:cs="Arial"/>
          <w:b/>
          <w:bCs/>
          <w:sz w:val="20"/>
          <w:szCs w:val="20"/>
        </w:rPr>
        <w:t>nedoporučuje</w:t>
      </w:r>
      <w:r>
        <w:rPr>
          <w:rFonts w:ascii="Arial" w:hAnsi="Arial" w:cs="Arial"/>
          <w:sz w:val="20"/>
          <w:szCs w:val="20"/>
        </w:rPr>
        <w:t xml:space="preserve"> most převzít. Dle informace od zástupců Správy železnic, s. o. z jednání ze dne 26. 5. 2020 jsou plánované náklady na stavbu nového mostu 590 mil. Kč a z toho náklady na zbourání mostu jsou cca 57 mil. Kč. </w:t>
      </w:r>
    </w:p>
    <w:p w14:paraId="06FBC2E7" w14:textId="77777777" w:rsidR="00C44FFA" w:rsidRDefault="00C44FFA" w:rsidP="0095327D">
      <w:pPr>
        <w:pStyle w:val="Prosttext"/>
        <w:jc w:val="both"/>
        <w:rPr>
          <w:rFonts w:ascii="Arial" w:hAnsi="Arial" w:cs="Arial"/>
          <w:sz w:val="20"/>
          <w:szCs w:val="20"/>
        </w:rPr>
      </w:pPr>
    </w:p>
    <w:p w14:paraId="0370DB82"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Dne 6. 10. 2020 byla na Jihočeský kraj – Krajský úřad prostřednictvím podatelny doručena „Petice občanů pro zachování železničního mostu přes Orlickou přehradu u Červené nad Vltavou“. Petiční archy obsahují celkem 1 834 podpisů. Dle zákona č. 85/1990 Sb., zákon o právu petičním, v platném znění, nelze petici směřovat do samosprávy územně samosprávných celků a ve smyslu petičního zákona se tedy jedná o podání žádosti. </w:t>
      </w:r>
    </w:p>
    <w:p w14:paraId="1BA1B790" w14:textId="77777777" w:rsidR="00C44FFA" w:rsidRDefault="00C44FFA" w:rsidP="0095327D">
      <w:pPr>
        <w:pStyle w:val="Prosttext"/>
        <w:jc w:val="both"/>
        <w:rPr>
          <w:rFonts w:ascii="Arial" w:hAnsi="Arial" w:cs="Arial"/>
          <w:sz w:val="20"/>
          <w:szCs w:val="20"/>
        </w:rPr>
      </w:pPr>
    </w:p>
    <w:p w14:paraId="260BBEAB" w14:textId="77777777" w:rsidR="00C44FFA" w:rsidRDefault="00C44FFA" w:rsidP="0095327D">
      <w:pPr>
        <w:pStyle w:val="Prosttext"/>
        <w:jc w:val="both"/>
        <w:rPr>
          <w:rFonts w:ascii="Arial" w:hAnsi="Arial" w:cs="Arial"/>
          <w:sz w:val="20"/>
          <w:szCs w:val="20"/>
        </w:rPr>
      </w:pPr>
      <w:r>
        <w:rPr>
          <w:rFonts w:ascii="Arial" w:hAnsi="Arial" w:cs="Arial"/>
          <w:sz w:val="20"/>
          <w:szCs w:val="20"/>
        </w:rPr>
        <w:t xml:space="preserve">Občané v zaslané žádosti požadují zachování stávajícího železničního mostu a jeho využívání jako trasy pro pěší a cyklisty, která by spojila břehy přehrady. </w:t>
      </w:r>
    </w:p>
    <w:p w14:paraId="2B9E782B" w14:textId="77777777" w:rsidR="00C44FFA" w:rsidRDefault="00C44FFA" w:rsidP="0095327D">
      <w:pPr>
        <w:pStyle w:val="Prosttext"/>
        <w:jc w:val="both"/>
        <w:rPr>
          <w:rFonts w:ascii="Arial" w:hAnsi="Arial" w:cs="Arial"/>
          <w:sz w:val="20"/>
          <w:szCs w:val="20"/>
        </w:rPr>
      </w:pPr>
    </w:p>
    <w:p w14:paraId="7974DF7C" w14:textId="77777777" w:rsidR="00C44FFA" w:rsidRDefault="00C44FFA" w:rsidP="0095327D">
      <w:pPr>
        <w:pStyle w:val="Prosttext"/>
        <w:jc w:val="both"/>
        <w:rPr>
          <w:rFonts w:ascii="Arial" w:hAnsi="Arial" w:cs="Arial"/>
          <w:sz w:val="20"/>
          <w:szCs w:val="20"/>
        </w:rPr>
      </w:pPr>
      <w:r>
        <w:rPr>
          <w:rFonts w:ascii="Arial" w:hAnsi="Arial" w:cs="Arial"/>
          <w:sz w:val="20"/>
          <w:szCs w:val="20"/>
        </w:rPr>
        <w:t>V případě rekonstrukce mostní konstrukce za účelem, jenž požaduje žádost, jsou náklady na tuto rekonstrukci odhadovány ve stovkách miliónů Kč. V blízkosti mostu na pravém břehu je vedena cyklotrasa s nezpevněným povrchem, na kterou by bylo možné cyklostezku napojit. Pro napojení na nejbližší komunikaci se zpevněným povrchem by bylo nutné postavit přibližně 500 m nové cyklostezky. Na levém břehu by bylo nutné vybudovat přibližně 1,5 km nové cyklostezky. Na obou březích by pro všechny varianty bylo nutné pro vybudování napojení získat lesní pozemky od stávajících soukromých vlastníků.</w:t>
      </w:r>
    </w:p>
    <w:p w14:paraId="13AE9E65" w14:textId="77777777" w:rsidR="00C44FFA" w:rsidRDefault="00C44FFA" w:rsidP="0095327D">
      <w:pPr>
        <w:pStyle w:val="KUJKnormal"/>
      </w:pPr>
    </w:p>
    <w:p w14:paraId="2CFF5665" w14:textId="77777777" w:rsidR="00C44FFA" w:rsidRDefault="00C44FFA" w:rsidP="00C44FFA">
      <w:pPr>
        <w:pStyle w:val="KUJKPolozka"/>
        <w:numPr>
          <w:ilvl w:val="0"/>
          <w:numId w:val="11"/>
        </w:numPr>
        <w:tabs>
          <w:tab w:val="left" w:pos="708"/>
        </w:tabs>
        <w:spacing w:line="240" w:lineRule="auto"/>
        <w:rPr>
          <w:b w:val="0"/>
          <w:bCs/>
        </w:rPr>
      </w:pPr>
      <w:r>
        <w:t>Rada Jihočeského kraje</w:t>
      </w:r>
      <w:r>
        <w:rPr>
          <w:b w:val="0"/>
          <w:bCs/>
        </w:rPr>
        <w:t xml:space="preserve"> projednala tento návrh na svém jednání dne 4. 3. 2021 a usnesením č. 231/2021/RK – 11 </w:t>
      </w:r>
      <w:r>
        <w:t>nedoporučuje</w:t>
      </w:r>
      <w:r>
        <w:rPr>
          <w:b w:val="0"/>
          <w:bCs/>
        </w:rPr>
        <w:t xml:space="preserve"> zastupitelstvu kraje schválit převzetí stavby železničního mostu přes Orlickou přehradu u Červené nad Vltavou od Správy železnic, státní organizace, se sídlem Dlážděná 1003/7, 110 00 Praha 1 – Nové Město, IĆO 70994234, do vlastnictví Jihočeského kraje.</w:t>
      </w:r>
    </w:p>
    <w:p w14:paraId="5AA22207" w14:textId="77777777" w:rsidR="00C44FFA" w:rsidRPr="00536AD6" w:rsidRDefault="00C44FFA" w:rsidP="001967E5">
      <w:pPr>
        <w:pStyle w:val="KUJKnormal"/>
      </w:pPr>
    </w:p>
    <w:p w14:paraId="19004F5F" w14:textId="77777777" w:rsidR="00C44FFA" w:rsidRPr="00022BF1" w:rsidRDefault="00C44FFA" w:rsidP="00C44FFA">
      <w:pPr>
        <w:pStyle w:val="KUJKPolozka"/>
        <w:numPr>
          <w:ilvl w:val="0"/>
          <w:numId w:val="11"/>
        </w:numPr>
        <w:tabs>
          <w:tab w:val="left" w:pos="708"/>
        </w:tabs>
        <w:spacing w:line="240" w:lineRule="auto"/>
        <w:rPr>
          <w:b w:val="0"/>
          <w:bCs/>
        </w:rPr>
      </w:pPr>
      <w:r w:rsidRPr="00022BF1">
        <w:t>Dopravní výbor Zastupitelstva Jihočeského kraje</w:t>
      </w:r>
      <w:r w:rsidRPr="00022BF1">
        <w:rPr>
          <w:b w:val="0"/>
          <w:bCs/>
        </w:rPr>
        <w:t xml:space="preserve"> projednal </w:t>
      </w:r>
      <w:r>
        <w:rPr>
          <w:b w:val="0"/>
          <w:bCs/>
        </w:rPr>
        <w:t xml:space="preserve">předložený </w:t>
      </w:r>
      <w:r w:rsidRPr="00022BF1">
        <w:rPr>
          <w:b w:val="0"/>
          <w:bCs/>
        </w:rPr>
        <w:t xml:space="preserve">návrh na svém jednání dne 9. 3. 2021 a usnesením </w:t>
      </w:r>
      <w:r w:rsidRPr="00022BF1">
        <w:t xml:space="preserve">nedoporučil </w:t>
      </w:r>
      <w:r w:rsidRPr="00022BF1">
        <w:rPr>
          <w:b w:val="0"/>
          <w:bCs/>
        </w:rPr>
        <w:t>zastupitelstvu kraje schválit převzetí stavby železničního mostu přes Orlickou přehradu u Červené nad Vltavou,</w:t>
      </w:r>
      <w:r>
        <w:rPr>
          <w:b w:val="0"/>
          <w:bCs/>
        </w:rPr>
        <w:t xml:space="preserve"> zároveň však </w:t>
      </w:r>
      <w:r w:rsidRPr="00022BF1">
        <w:t xml:space="preserve">doporučil </w:t>
      </w:r>
      <w:r>
        <w:rPr>
          <w:b w:val="0"/>
          <w:bCs/>
        </w:rPr>
        <w:t xml:space="preserve">zastupitelstvu </w:t>
      </w:r>
      <w:r w:rsidRPr="00022BF1">
        <w:rPr>
          <w:rFonts w:cs="Arial"/>
          <w:b w:val="0"/>
          <w:bCs/>
          <w:szCs w:val="20"/>
        </w:rPr>
        <w:t>kraje</w:t>
      </w:r>
      <w:r w:rsidRPr="00022BF1">
        <w:rPr>
          <w:rFonts w:cs="Arial"/>
          <w:szCs w:val="20"/>
        </w:rPr>
        <w:t xml:space="preserve"> iniciovat okamžitě jednání se Správou železnic směřující k budoucí realizaci zavěšené lávky pro pěší a cyklisty na nově budovaném železničním mostu.</w:t>
      </w:r>
    </w:p>
    <w:p w14:paraId="3BF1A769" w14:textId="77777777" w:rsidR="00C44FFA" w:rsidRDefault="00C44FFA" w:rsidP="001967E5">
      <w:pPr>
        <w:pStyle w:val="KUJKnormal"/>
      </w:pPr>
    </w:p>
    <w:p w14:paraId="40B02DF4" w14:textId="77777777" w:rsidR="00C44FFA" w:rsidRDefault="00C44FFA" w:rsidP="001967E5">
      <w:pPr>
        <w:pStyle w:val="KUJKnormal"/>
      </w:pPr>
    </w:p>
    <w:p w14:paraId="41DFB611" w14:textId="77777777" w:rsidR="00C44FFA" w:rsidRDefault="00C44FFA" w:rsidP="001967E5">
      <w:pPr>
        <w:pStyle w:val="KUJKnormal"/>
      </w:pPr>
    </w:p>
    <w:p w14:paraId="3E588E81" w14:textId="77777777" w:rsidR="00C44FFA" w:rsidRDefault="00C44FFA" w:rsidP="001967E5">
      <w:pPr>
        <w:pStyle w:val="KUJKnormal"/>
      </w:pPr>
    </w:p>
    <w:p w14:paraId="665FCD04" w14:textId="77777777" w:rsidR="00C44FFA" w:rsidRDefault="00C44FFA" w:rsidP="001967E5">
      <w:pPr>
        <w:pStyle w:val="KUJKnormal"/>
      </w:pPr>
    </w:p>
    <w:p w14:paraId="044910B6" w14:textId="77777777" w:rsidR="00C44FFA" w:rsidRPr="007939A8" w:rsidRDefault="00C44FFA" w:rsidP="001967E5">
      <w:pPr>
        <w:pStyle w:val="KUJKtucny"/>
      </w:pPr>
      <w:r w:rsidRPr="007939A8">
        <w:t>PŘÍLOHY:</w:t>
      </w:r>
    </w:p>
    <w:p w14:paraId="0212CC12" w14:textId="77777777" w:rsidR="00C44FFA" w:rsidRPr="00B52AA9" w:rsidRDefault="00C44FFA" w:rsidP="00C44FFA">
      <w:pPr>
        <w:pStyle w:val="KUJKcislovany"/>
        <w:spacing w:line="240" w:lineRule="auto"/>
      </w:pPr>
      <w:r>
        <w:t>Příloha č. 1 - petice občanů (železniční most u Červené nad Vltavou)</w:t>
      </w:r>
      <w:r w:rsidRPr="0081756D">
        <w:t xml:space="preserve"> (</w:t>
      </w:r>
      <w:r>
        <w:t>Příloha č. 1 - petice občanů (železniční most u Červené nad Vltavou).pdf</w:t>
      </w:r>
      <w:r w:rsidRPr="0081756D">
        <w:t>)</w:t>
      </w:r>
    </w:p>
    <w:p w14:paraId="262B79A0" w14:textId="77777777" w:rsidR="00C44FFA" w:rsidRPr="00B52AA9" w:rsidRDefault="00C44FFA" w:rsidP="00C44FFA">
      <w:pPr>
        <w:pStyle w:val="KUJKcislovany"/>
        <w:spacing w:line="240" w:lineRule="auto"/>
      </w:pPr>
      <w:r>
        <w:t>Příloha č. 2 - fotodokumentce (železniční most u Červené nad Vltavou)</w:t>
      </w:r>
      <w:r w:rsidRPr="0081756D">
        <w:t xml:space="preserve"> (</w:t>
      </w:r>
      <w:r>
        <w:t>Příloha č. 2 - fotodokumentace (železniční mostu u Červené nad Vltavou).pdf</w:t>
      </w:r>
      <w:r w:rsidRPr="0081756D">
        <w:t>)</w:t>
      </w:r>
    </w:p>
    <w:p w14:paraId="6CE5B39C" w14:textId="77777777" w:rsidR="00C44FFA" w:rsidRPr="00B52AA9" w:rsidRDefault="00C44FFA" w:rsidP="00C44FFA">
      <w:pPr>
        <w:pStyle w:val="KUJKcislovany"/>
        <w:spacing w:line="240" w:lineRule="auto"/>
      </w:pPr>
      <w:r>
        <w:t>Příloha č. 3 - dopis hejtmana kraje Správě železnic, s. o.</w:t>
      </w:r>
      <w:r w:rsidRPr="0081756D">
        <w:t xml:space="preserve"> (</w:t>
      </w:r>
      <w:r>
        <w:t>Příloha č. 3 - dopis hejtmana kraje Správě železnic, s. o..pdf</w:t>
      </w:r>
      <w:r w:rsidRPr="0081756D">
        <w:t>)</w:t>
      </w:r>
    </w:p>
    <w:p w14:paraId="43285943" w14:textId="77777777" w:rsidR="00C44FFA" w:rsidRDefault="00C44FFA" w:rsidP="001967E5">
      <w:pPr>
        <w:pStyle w:val="KUJKnormal"/>
      </w:pPr>
    </w:p>
    <w:p w14:paraId="7DF54743" w14:textId="77777777" w:rsidR="00C44FFA" w:rsidRDefault="00C44FFA" w:rsidP="001967E5">
      <w:pPr>
        <w:pStyle w:val="KUJKnormal"/>
      </w:pPr>
    </w:p>
    <w:p w14:paraId="45BBD312" w14:textId="77777777" w:rsidR="00C44FFA" w:rsidRPr="007C1EE7" w:rsidRDefault="00C44FFA" w:rsidP="001967E5">
      <w:pPr>
        <w:pStyle w:val="KUJKtucny"/>
      </w:pPr>
      <w:r w:rsidRPr="007C1EE7">
        <w:t>Zodpovídá:</w:t>
      </w:r>
      <w:r>
        <w:t xml:space="preserve"> </w:t>
      </w:r>
      <w:r w:rsidRPr="00536AD6">
        <w:rPr>
          <w:b w:val="0"/>
          <w:bCs/>
        </w:rPr>
        <w:t>vedoucí ODSH – Ing. Jiří Klása</w:t>
      </w:r>
    </w:p>
    <w:p w14:paraId="519D2B96" w14:textId="77777777" w:rsidR="00C44FFA" w:rsidRDefault="00C44FFA" w:rsidP="001967E5">
      <w:pPr>
        <w:pStyle w:val="KUJKnormal"/>
      </w:pPr>
    </w:p>
    <w:p w14:paraId="159DEF5D" w14:textId="77777777" w:rsidR="00C44FFA" w:rsidRDefault="00C44FFA" w:rsidP="001967E5">
      <w:pPr>
        <w:pStyle w:val="KUJKnormal"/>
      </w:pPr>
      <w:r>
        <w:t>Termín kontroly: V/2021</w:t>
      </w:r>
    </w:p>
    <w:p w14:paraId="66F47C67" w14:textId="77777777" w:rsidR="00C44FFA" w:rsidRDefault="00C44FFA" w:rsidP="001967E5">
      <w:pPr>
        <w:pStyle w:val="KUJKnormal"/>
      </w:pPr>
      <w:r>
        <w:t>Termín splnění: 30. 4. 2021</w:t>
      </w:r>
    </w:p>
    <w:p w14:paraId="4C556F68" w14:textId="77777777" w:rsidR="00C44FFA" w:rsidRDefault="00C44FF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95D9" w14:textId="77777777" w:rsidR="00EE16C2" w:rsidRDefault="00EE16C2" w:rsidP="002C5539">
      <w:r>
        <w:separator/>
      </w:r>
    </w:p>
  </w:endnote>
  <w:endnote w:type="continuationSeparator" w:id="0">
    <w:p w14:paraId="6A68B501" w14:textId="77777777" w:rsidR="00EE16C2" w:rsidRDefault="00EE16C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E16C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E16C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1914" w14:textId="77777777" w:rsidR="00EE16C2" w:rsidRDefault="00EE16C2" w:rsidP="002C5539">
      <w:r>
        <w:separator/>
      </w:r>
    </w:p>
  </w:footnote>
  <w:footnote w:type="continuationSeparator" w:id="0">
    <w:p w14:paraId="60CA74B3" w14:textId="77777777" w:rsidR="00EE16C2" w:rsidRDefault="00EE16C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C3DF" w14:textId="77777777" w:rsidR="00C44FFA" w:rsidRDefault="00C44FFA" w:rsidP="00973BFF">
    <w:r>
      <w:rPr>
        <w:noProof/>
      </w:rPr>
      <w:pict w14:anchorId="3072117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4490424" w14:textId="77777777" w:rsidR="00C44FFA" w:rsidRPr="00D405BE" w:rsidRDefault="00C44FFA" w:rsidP="006D218A">
                <w:pPr>
                  <w:spacing w:after="60"/>
                  <w:rPr>
                    <w:rFonts w:cs="Arial"/>
                    <w:b/>
                    <w:sz w:val="22"/>
                  </w:rPr>
                </w:pPr>
                <w:r w:rsidRPr="00D405BE">
                  <w:rPr>
                    <w:rFonts w:cs="Arial"/>
                    <w:b/>
                    <w:sz w:val="22"/>
                  </w:rPr>
                  <w:t>ZASTUPITELSTVO JIHOČESKÉHO KRAJE</w:t>
                </w:r>
              </w:p>
              <w:p w14:paraId="7030A042" w14:textId="77777777" w:rsidR="00C44FFA" w:rsidRPr="00D405BE" w:rsidRDefault="00C44FFA" w:rsidP="006D218A">
                <w:pPr>
                  <w:spacing w:after="60"/>
                  <w:rPr>
                    <w:rFonts w:cs="Arial"/>
                    <w:sz w:val="22"/>
                  </w:rPr>
                </w:pPr>
                <w:r w:rsidRPr="00D405BE">
                  <w:rPr>
                    <w:rFonts w:cs="Arial"/>
                    <w:sz w:val="22"/>
                  </w:rPr>
                  <w:t>NÁVRH USNESENÍ</w:t>
                </w:r>
              </w:p>
            </w:txbxContent>
          </v:textbox>
        </v:shape>
      </w:pict>
    </w:r>
    <w:r>
      <w:rPr>
        <w:noProof/>
      </w:rPr>
    </w:r>
    <w:r>
      <w:pict w14:anchorId="07591DB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D63201">
        <v:rect id="_x0000_i1026" style="width:481.9pt;height:2pt" o:hralign="center" o:hrstd="t" o:hrnoshade="t" o:hr="t" fillcolor="black" stroked="f"/>
      </w:pict>
    </w:r>
  </w:p>
  <w:p w14:paraId="62BF0D55" w14:textId="77777777" w:rsidR="00C44FFA" w:rsidRPr="00C44FFA" w:rsidRDefault="00C44FFA" w:rsidP="00C4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718356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47DAC"/>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4FF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16C2"/>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Prosttext">
    <w:name w:val="Plain Text"/>
    <w:basedOn w:val="Normln"/>
    <w:link w:val="ProsttextChar"/>
    <w:uiPriority w:val="99"/>
    <w:unhideWhenUsed/>
    <w:rsid w:val="00C44FFA"/>
    <w:pPr>
      <w:spacing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uiPriority w:val="99"/>
    <w:rsid w:val="00C44FFA"/>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6612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2026-01-30T08:16:00Z</dcterms:created>
  <dcterms:modified xsi:type="dcterms:W3CDTF">2026-01-30T08:16:00Z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5611816</vt:i4>
  </property>
  <property fmtid="{D5CDD505-2E9C-101B-9397-08002B2CF9AE}" pid="5" name="UlozitJako">
    <vt:lpwstr>C:\Users\mrazkova\AppData\Local\Temp\iU38908024\Zastupitelstvo\2021-03-18\Navrhy\93-ZK-21.</vt:lpwstr>
  </property>
  <property fmtid="{D5CDD505-2E9C-101B-9397-08002B2CF9AE}" pid="6" name="Zpracovat">
    <vt:bool>false</vt:bool>
  </property>
</Properties>
</file>