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829FB" w14:paraId="1B2172C2" w14:textId="77777777" w:rsidTr="00B86B2E">
        <w:trPr>
          <w:trHeight w:hRule="exact" w:val="397"/>
        </w:trPr>
        <w:tc>
          <w:tcPr>
            <w:tcW w:w="2376" w:type="dxa"/>
            <w:hideMark/>
          </w:tcPr>
          <w:p w14:paraId="75B55FE8" w14:textId="77777777" w:rsidR="004829FB" w:rsidRDefault="004829FB" w:rsidP="00A247C3">
            <w:pPr>
              <w:pStyle w:val="KUJKtucny"/>
            </w:pPr>
            <w:r>
              <w:t>Datum jednání:</w:t>
            </w:r>
          </w:p>
        </w:tc>
        <w:tc>
          <w:tcPr>
            <w:tcW w:w="3828" w:type="dxa"/>
            <w:hideMark/>
          </w:tcPr>
          <w:p w14:paraId="4A2D40D1" w14:textId="77777777" w:rsidR="004829FB" w:rsidRDefault="004829FB" w:rsidP="00A247C3">
            <w:pPr>
              <w:pStyle w:val="KUJKnormal"/>
            </w:pPr>
            <w:r>
              <w:t>18. 03. 2021</w:t>
            </w:r>
          </w:p>
        </w:tc>
        <w:tc>
          <w:tcPr>
            <w:tcW w:w="2126" w:type="dxa"/>
            <w:hideMark/>
          </w:tcPr>
          <w:p w14:paraId="451C5D61" w14:textId="77777777" w:rsidR="004829FB" w:rsidRDefault="004829FB" w:rsidP="00A247C3">
            <w:pPr>
              <w:pStyle w:val="KUJKtucny"/>
            </w:pPr>
            <w:r>
              <w:t>Bod programu:</w:t>
            </w:r>
          </w:p>
        </w:tc>
        <w:tc>
          <w:tcPr>
            <w:tcW w:w="850" w:type="dxa"/>
          </w:tcPr>
          <w:p w14:paraId="6C3728B4" w14:textId="77777777" w:rsidR="004829FB" w:rsidRDefault="004829FB" w:rsidP="00A247C3">
            <w:pPr>
              <w:pStyle w:val="KUJKnormal"/>
            </w:pPr>
          </w:p>
        </w:tc>
      </w:tr>
      <w:tr w:rsidR="004829FB" w14:paraId="5C9BE54F" w14:textId="77777777" w:rsidTr="00B86B2E">
        <w:trPr>
          <w:cantSplit/>
          <w:trHeight w:hRule="exact" w:val="397"/>
        </w:trPr>
        <w:tc>
          <w:tcPr>
            <w:tcW w:w="2376" w:type="dxa"/>
            <w:hideMark/>
          </w:tcPr>
          <w:p w14:paraId="6D3C4F92" w14:textId="77777777" w:rsidR="004829FB" w:rsidRDefault="004829FB" w:rsidP="00A247C3">
            <w:pPr>
              <w:pStyle w:val="KUJKtucny"/>
            </w:pPr>
            <w:r>
              <w:t>Číslo návrhu:</w:t>
            </w:r>
          </w:p>
        </w:tc>
        <w:tc>
          <w:tcPr>
            <w:tcW w:w="6804" w:type="dxa"/>
            <w:gridSpan w:val="3"/>
            <w:hideMark/>
          </w:tcPr>
          <w:p w14:paraId="3DC57EBD" w14:textId="77777777" w:rsidR="004829FB" w:rsidRDefault="004829FB" w:rsidP="00A247C3">
            <w:pPr>
              <w:pStyle w:val="KUJKnormal"/>
            </w:pPr>
            <w:r>
              <w:t>80/ZK/21</w:t>
            </w:r>
          </w:p>
        </w:tc>
      </w:tr>
      <w:tr w:rsidR="004829FB" w14:paraId="2C8375F9" w14:textId="77777777" w:rsidTr="00B86B2E">
        <w:trPr>
          <w:trHeight w:val="397"/>
        </w:trPr>
        <w:tc>
          <w:tcPr>
            <w:tcW w:w="2376" w:type="dxa"/>
          </w:tcPr>
          <w:p w14:paraId="63B900EE" w14:textId="77777777" w:rsidR="004829FB" w:rsidRDefault="004829FB" w:rsidP="00A247C3"/>
          <w:p w14:paraId="4B65A69E" w14:textId="77777777" w:rsidR="004829FB" w:rsidRDefault="004829FB" w:rsidP="00A247C3">
            <w:pPr>
              <w:pStyle w:val="KUJKtucny"/>
            </w:pPr>
            <w:r>
              <w:t>Název bodu:</w:t>
            </w:r>
          </w:p>
        </w:tc>
        <w:tc>
          <w:tcPr>
            <w:tcW w:w="6804" w:type="dxa"/>
            <w:gridSpan w:val="3"/>
          </w:tcPr>
          <w:p w14:paraId="15B5D46B" w14:textId="77777777" w:rsidR="004829FB" w:rsidRDefault="004829FB" w:rsidP="00A247C3"/>
          <w:p w14:paraId="7BA2B840" w14:textId="77777777" w:rsidR="004829FB" w:rsidRDefault="004829FB" w:rsidP="00A247C3">
            <w:pPr>
              <w:pStyle w:val="KUJKtucny"/>
              <w:rPr>
                <w:sz w:val="22"/>
                <w:szCs w:val="22"/>
              </w:rPr>
            </w:pPr>
            <w:r>
              <w:rPr>
                <w:sz w:val="22"/>
                <w:szCs w:val="22"/>
              </w:rPr>
              <w:t>Poskytnutí individuální dotace Regionální agrární komoře Jihočeského kraje na rok 2021</w:t>
            </w:r>
          </w:p>
        </w:tc>
      </w:tr>
    </w:tbl>
    <w:p w14:paraId="4A519BB6" w14:textId="77777777" w:rsidR="004829FB" w:rsidRDefault="004829FB" w:rsidP="00B86B2E">
      <w:pPr>
        <w:pStyle w:val="KUJKnormal"/>
        <w:rPr>
          <w:b/>
          <w:bCs/>
        </w:rPr>
      </w:pPr>
      <w:r>
        <w:rPr>
          <w:b/>
          <w:bCs/>
        </w:rPr>
        <w:pict w14:anchorId="27257F46">
          <v:rect id="_x0000_i1029" style="width:453.6pt;height:1.5pt" o:hralign="center" o:hrstd="t" o:hrnoshade="t" o:hr="t" fillcolor="black" stroked="f"/>
        </w:pict>
      </w:r>
    </w:p>
    <w:p w14:paraId="37CF6F2F" w14:textId="77777777" w:rsidR="004829FB" w:rsidRDefault="004829FB" w:rsidP="00B86B2E">
      <w:pPr>
        <w:pStyle w:val="KUJKnormal"/>
      </w:pPr>
    </w:p>
    <w:p w14:paraId="2BE91E4A" w14:textId="77777777" w:rsidR="004829FB" w:rsidRDefault="004829FB" w:rsidP="00B86B2E">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4829FB" w14:paraId="569A62B0" w14:textId="77777777" w:rsidTr="00A247C3">
        <w:trPr>
          <w:trHeight w:val="397"/>
        </w:trPr>
        <w:tc>
          <w:tcPr>
            <w:tcW w:w="2350" w:type="dxa"/>
            <w:hideMark/>
          </w:tcPr>
          <w:p w14:paraId="293BC9E9" w14:textId="77777777" w:rsidR="004829FB" w:rsidRDefault="004829FB" w:rsidP="00A247C3">
            <w:pPr>
              <w:pStyle w:val="KUJKtucny"/>
            </w:pPr>
            <w:r>
              <w:t>Předkladatel:</w:t>
            </w:r>
          </w:p>
        </w:tc>
        <w:tc>
          <w:tcPr>
            <w:tcW w:w="6862" w:type="dxa"/>
          </w:tcPr>
          <w:p w14:paraId="75BDBEFE" w14:textId="77777777" w:rsidR="004829FB" w:rsidRDefault="004829FB" w:rsidP="00A247C3">
            <w:pPr>
              <w:pStyle w:val="KUJKnormal"/>
            </w:pPr>
            <w:r>
              <w:t>Ing. Tomáš Hajdušek</w:t>
            </w:r>
          </w:p>
          <w:p w14:paraId="0B54FDD4" w14:textId="77777777" w:rsidR="004829FB" w:rsidRDefault="004829FB" w:rsidP="00A247C3"/>
        </w:tc>
      </w:tr>
      <w:tr w:rsidR="004829FB" w14:paraId="1A67EE58" w14:textId="77777777" w:rsidTr="00A247C3">
        <w:trPr>
          <w:trHeight w:val="397"/>
        </w:trPr>
        <w:tc>
          <w:tcPr>
            <w:tcW w:w="2350" w:type="dxa"/>
          </w:tcPr>
          <w:p w14:paraId="7BC8EE5F" w14:textId="77777777" w:rsidR="004829FB" w:rsidRDefault="004829FB" w:rsidP="00A247C3">
            <w:pPr>
              <w:pStyle w:val="KUJKtucny"/>
            </w:pPr>
            <w:r>
              <w:t>Zpracoval:</w:t>
            </w:r>
          </w:p>
          <w:p w14:paraId="666DBD0D" w14:textId="77777777" w:rsidR="004829FB" w:rsidRDefault="004829FB" w:rsidP="00A247C3"/>
        </w:tc>
        <w:tc>
          <w:tcPr>
            <w:tcW w:w="6862" w:type="dxa"/>
            <w:hideMark/>
          </w:tcPr>
          <w:p w14:paraId="1AFA9662" w14:textId="77777777" w:rsidR="004829FB" w:rsidRDefault="004829FB" w:rsidP="00A247C3">
            <w:pPr>
              <w:pStyle w:val="KUJKnormal"/>
            </w:pPr>
            <w:r>
              <w:t>OEKO</w:t>
            </w:r>
          </w:p>
        </w:tc>
      </w:tr>
      <w:tr w:rsidR="004829FB" w14:paraId="1C670457" w14:textId="77777777" w:rsidTr="00A247C3">
        <w:trPr>
          <w:trHeight w:val="397"/>
        </w:trPr>
        <w:tc>
          <w:tcPr>
            <w:tcW w:w="2350" w:type="dxa"/>
          </w:tcPr>
          <w:p w14:paraId="202F570D" w14:textId="77777777" w:rsidR="004829FB" w:rsidRPr="009715F9" w:rsidRDefault="004829FB" w:rsidP="00A247C3">
            <w:pPr>
              <w:pStyle w:val="KUJKnormal"/>
              <w:rPr>
                <w:b/>
              </w:rPr>
            </w:pPr>
            <w:r w:rsidRPr="009715F9">
              <w:rPr>
                <w:b/>
              </w:rPr>
              <w:t>Vedoucí odboru:</w:t>
            </w:r>
          </w:p>
          <w:p w14:paraId="532B4039" w14:textId="77777777" w:rsidR="004829FB" w:rsidRDefault="004829FB" w:rsidP="00A247C3"/>
        </w:tc>
        <w:tc>
          <w:tcPr>
            <w:tcW w:w="6862" w:type="dxa"/>
            <w:hideMark/>
          </w:tcPr>
          <w:p w14:paraId="3D4BB4E2" w14:textId="77777777" w:rsidR="004829FB" w:rsidRDefault="004829FB" w:rsidP="00A247C3">
            <w:pPr>
              <w:pStyle w:val="KUJKnormal"/>
            </w:pPr>
            <w:r>
              <w:t>Ing. Ladislav Staněk</w:t>
            </w:r>
          </w:p>
        </w:tc>
      </w:tr>
    </w:tbl>
    <w:p w14:paraId="371E46F6" w14:textId="77777777" w:rsidR="004829FB" w:rsidRDefault="004829FB" w:rsidP="00B86B2E">
      <w:pPr>
        <w:pStyle w:val="KUJKnormal"/>
      </w:pPr>
    </w:p>
    <w:p w14:paraId="1F951E8A" w14:textId="77777777" w:rsidR="004829FB" w:rsidRPr="0052161F" w:rsidRDefault="004829FB" w:rsidP="00B86B2E">
      <w:pPr>
        <w:pStyle w:val="KUJKtucny"/>
      </w:pPr>
      <w:r w:rsidRPr="0052161F">
        <w:t>NÁVRH USNESENÍ</w:t>
      </w:r>
    </w:p>
    <w:p w14:paraId="36C15F70" w14:textId="77777777" w:rsidR="004829FB" w:rsidRDefault="004829FB" w:rsidP="00B86B2E">
      <w:pPr>
        <w:pStyle w:val="KUJKnormal"/>
        <w:rPr>
          <w:rFonts w:ascii="Calibri" w:hAnsi="Calibri" w:cs="Calibri"/>
          <w:sz w:val="12"/>
          <w:szCs w:val="12"/>
        </w:rPr>
      </w:pPr>
      <w:bookmarkStart w:id="1" w:name="US_ZaVeVeci"/>
      <w:bookmarkEnd w:id="1"/>
    </w:p>
    <w:p w14:paraId="33771438" w14:textId="77777777" w:rsidR="004829FB" w:rsidRPr="00841DFC" w:rsidRDefault="004829FB" w:rsidP="004829FB">
      <w:pPr>
        <w:pStyle w:val="KUJKPolozka"/>
        <w:spacing w:line="240" w:lineRule="auto"/>
      </w:pPr>
      <w:r w:rsidRPr="00841DFC">
        <w:t>Zastupitelstvo Jihočeského kraje</w:t>
      </w:r>
    </w:p>
    <w:p w14:paraId="7A4F7B96" w14:textId="77777777" w:rsidR="004829FB" w:rsidRDefault="004829FB" w:rsidP="004829FB">
      <w:pPr>
        <w:pStyle w:val="KUJKdoplnek2"/>
        <w:spacing w:line="240" w:lineRule="auto"/>
        <w:ind w:left="357" w:hanging="357"/>
      </w:pPr>
      <w:r w:rsidRPr="00730306">
        <w:t>bere na vědomí</w:t>
      </w:r>
    </w:p>
    <w:p w14:paraId="56452220" w14:textId="77777777" w:rsidR="004829FB" w:rsidRPr="0077016E" w:rsidRDefault="004829FB" w:rsidP="0077016E">
      <w:pPr>
        <w:pStyle w:val="KUJKnormal"/>
      </w:pPr>
      <w:r>
        <w:t>žádost Regionální agrární komory Jihočeského kraje o poskytnutí individuální dotace na rok 2021 dle přílohy č. 1 návrhu č. 80/ZK/21;</w:t>
      </w:r>
    </w:p>
    <w:p w14:paraId="353B108C" w14:textId="77777777" w:rsidR="004829FB" w:rsidRPr="00E10FE7" w:rsidRDefault="004829FB" w:rsidP="004829FB">
      <w:pPr>
        <w:pStyle w:val="KUJKdoplnek2"/>
        <w:spacing w:line="240" w:lineRule="auto"/>
      </w:pPr>
      <w:r w:rsidRPr="00AF7BAE">
        <w:t>schvaluje</w:t>
      </w:r>
    </w:p>
    <w:p w14:paraId="35F6AC6B" w14:textId="77777777" w:rsidR="004829FB" w:rsidRDefault="004829FB" w:rsidP="004829FB">
      <w:pPr>
        <w:pStyle w:val="KUJKnormal"/>
        <w:numPr>
          <w:ilvl w:val="6"/>
          <w:numId w:val="8"/>
        </w:numPr>
        <w:spacing w:line="240" w:lineRule="auto"/>
        <w:ind w:left="284" w:hanging="284"/>
      </w:pPr>
      <w:r>
        <w:t>rozsah činností vykonávaných Regionální agrární komorou Jihočeského kraje ve veřejném zájmu kraje v roce 2021 dle přílohy č. 2 návrhu č. 80/ZK/21,</w:t>
      </w:r>
    </w:p>
    <w:p w14:paraId="53414B61" w14:textId="77777777" w:rsidR="004829FB" w:rsidRDefault="004829FB" w:rsidP="004829FB">
      <w:pPr>
        <w:pStyle w:val="KUJKnormal"/>
        <w:numPr>
          <w:ilvl w:val="6"/>
          <w:numId w:val="8"/>
        </w:numPr>
        <w:spacing w:line="240" w:lineRule="auto"/>
        <w:ind w:left="284" w:hanging="284"/>
      </w:pPr>
      <w:r>
        <w:t>kalkulaci vyrovnávací platby po vyčíslení ztrát jednotlivých činností dle přílohy č. 3 návrhu č. 80/ZK/21,</w:t>
      </w:r>
    </w:p>
    <w:p w14:paraId="0AF59F29" w14:textId="77777777" w:rsidR="004829FB" w:rsidRDefault="004829FB" w:rsidP="004829FB">
      <w:pPr>
        <w:pStyle w:val="KUJKnormal"/>
        <w:numPr>
          <w:ilvl w:val="6"/>
          <w:numId w:val="8"/>
        </w:numPr>
        <w:spacing w:line="240" w:lineRule="auto"/>
        <w:ind w:left="284" w:hanging="284"/>
      </w:pPr>
      <w:r>
        <w:t>poskytnutí dotace Regionální agrární komoře Jihočeského kraje (IČO: 26037041) ve výši 1 900 000 Kč na úhradu ztráty z činností vykonávaných ve veřejném zájmu kraje v roce 2021,</w:t>
      </w:r>
    </w:p>
    <w:p w14:paraId="0BE78FFC" w14:textId="77777777" w:rsidR="004829FB" w:rsidRDefault="004829FB" w:rsidP="004829FB">
      <w:pPr>
        <w:pStyle w:val="KUJKnormal"/>
        <w:numPr>
          <w:ilvl w:val="6"/>
          <w:numId w:val="8"/>
        </w:numPr>
        <w:spacing w:line="240" w:lineRule="auto"/>
        <w:ind w:left="284" w:hanging="284"/>
      </w:pPr>
      <w:r>
        <w:t>návrh dotační smlouvy ve znění dle přílohy č. 4 návrhu č. 80/ZK/21;</w:t>
      </w:r>
    </w:p>
    <w:p w14:paraId="4D8B70D7" w14:textId="77777777" w:rsidR="004829FB" w:rsidRDefault="004829FB" w:rsidP="004829FB">
      <w:pPr>
        <w:pStyle w:val="KUJKdoplnek2"/>
        <w:spacing w:line="240" w:lineRule="auto"/>
      </w:pPr>
      <w:r w:rsidRPr="0021676C">
        <w:t>ukládá</w:t>
      </w:r>
    </w:p>
    <w:p w14:paraId="7974CE14" w14:textId="77777777" w:rsidR="004829FB" w:rsidRPr="0077016E" w:rsidRDefault="004829FB" w:rsidP="0077016E">
      <w:pPr>
        <w:pStyle w:val="KUJKnormal"/>
      </w:pPr>
      <w:r>
        <w:t>JUDr. Milanu Kučerovi, Ph.D., řediteli krajského úřadu, zabezpečit veškeré úkony potřebné k realizaci části II. usnesení.</w:t>
      </w:r>
    </w:p>
    <w:p w14:paraId="1112DDA3" w14:textId="77777777" w:rsidR="004829FB" w:rsidRDefault="004829FB" w:rsidP="00B86B2E">
      <w:pPr>
        <w:pStyle w:val="KUJKnormal"/>
      </w:pPr>
    </w:p>
    <w:p w14:paraId="1BCD802C" w14:textId="77777777" w:rsidR="004829FB" w:rsidRDefault="004829FB" w:rsidP="00B86B2E">
      <w:pPr>
        <w:pStyle w:val="KUJKnormal"/>
      </w:pPr>
    </w:p>
    <w:p w14:paraId="35BAD62D" w14:textId="77777777" w:rsidR="004829FB" w:rsidRDefault="004829FB" w:rsidP="0077016E">
      <w:pPr>
        <w:pStyle w:val="KUJKmezeraDZ"/>
      </w:pPr>
      <w:bookmarkStart w:id="2" w:name="US_DuvodZprava"/>
      <w:bookmarkEnd w:id="2"/>
    </w:p>
    <w:p w14:paraId="5BB74D0B" w14:textId="77777777" w:rsidR="004829FB" w:rsidRDefault="004829FB" w:rsidP="0077016E">
      <w:pPr>
        <w:pStyle w:val="KUJKnadpisDZ"/>
      </w:pPr>
      <w:r>
        <w:t>DŮVODOVÁ ZPRÁVA</w:t>
      </w:r>
    </w:p>
    <w:p w14:paraId="221390E4" w14:textId="77777777" w:rsidR="004829FB" w:rsidRPr="009B7B0B" w:rsidRDefault="004829FB" w:rsidP="0077016E">
      <w:pPr>
        <w:pStyle w:val="KUJKmezeraDZ"/>
      </w:pPr>
    </w:p>
    <w:p w14:paraId="63AA31E6" w14:textId="77777777" w:rsidR="004829FB" w:rsidRDefault="004829FB" w:rsidP="00A247C3">
      <w:pPr>
        <w:pStyle w:val="KUJKnormal"/>
        <w:spacing w:after="120"/>
        <w:contextualSpacing w:val="0"/>
      </w:pPr>
      <w:r w:rsidRPr="00432823">
        <w:t>Zastupitelstvu kraje je dle ustanovení § 36 odst. 1 písm. c) zákona č. 129/2000 Sb., o krajích (krajské zřízení), ve znění pozdějších předpisů, vyhrazeno rozhodování o poskytování dotací nad 200 000 Kč.</w:t>
      </w:r>
    </w:p>
    <w:p w14:paraId="134931CE" w14:textId="77777777" w:rsidR="004829FB" w:rsidRPr="00EA012E" w:rsidRDefault="004829FB" w:rsidP="00CD414E">
      <w:pPr>
        <w:pStyle w:val="KUJKnormal"/>
        <w:spacing w:after="120"/>
        <w:contextualSpacing w:val="0"/>
      </w:pPr>
      <w:r w:rsidRPr="00EA012E">
        <w:t>Rozpis schváleného rozpočtu kraje pro rok 202</w:t>
      </w:r>
      <w:r>
        <w:t>1</w:t>
      </w:r>
      <w:r w:rsidRPr="00EA012E">
        <w:t xml:space="preserve"> byl proveden na základě parametrů uvedených v kapitole </w:t>
      </w:r>
      <w:r w:rsidRPr="00EA012E">
        <w:rPr>
          <w:i/>
          <w:iCs/>
        </w:rPr>
        <w:t>IV. Příjmy a výdaje podle odpovědných míst</w:t>
      </w:r>
      <w:r w:rsidRPr="00EA012E">
        <w:t xml:space="preserve"> rozpočtové dokumentace, mezi kterými byla mimo jiné i alokace ke krytí předpokládaného dotačního vztahu Regionální agrární komoře Jihočeského kraje (dále jen „RAK</w:t>
      </w:r>
      <w:r>
        <w:t> </w:t>
      </w:r>
      <w:r w:rsidRPr="00EA012E">
        <w:t>JK“) ve výši 1 900 000 Kč se záměrem pověření RAK JK k zajištění činností, které každoročně pro Jihočeský kraj vykonává.</w:t>
      </w:r>
    </w:p>
    <w:p w14:paraId="7A0858DD" w14:textId="77777777" w:rsidR="004829FB" w:rsidRPr="00EA012E" w:rsidRDefault="004829FB" w:rsidP="00CD414E">
      <w:pPr>
        <w:pStyle w:val="KUJKnormal"/>
        <w:spacing w:after="120"/>
        <w:contextualSpacing w:val="0"/>
      </w:pPr>
      <w:r w:rsidRPr="00EA012E">
        <w:t xml:space="preserve">RAK JK předložila žádost o individuální dotaci (viz příloha č. 1), čímž projevila zájem pokračovat v realizaci činností, které v předchozích letech pro kraj vykonávala. Tato žádost ze dne </w:t>
      </w:r>
      <w:r>
        <w:t>1. 2. 2021</w:t>
      </w:r>
      <w:r w:rsidRPr="00EA012E">
        <w:t xml:space="preserve"> </w:t>
      </w:r>
      <w:r w:rsidRPr="00EA012E">
        <w:lastRenderedPageBreak/>
        <w:t xml:space="preserve">odpovídá ustanovením zákona č. 250/2000 Sb., o rozpočtových pravidlech územních rozpočtů, ve znění pozdějších předpisů, a vnitřnímu předpisu SM/107/ZK. </w:t>
      </w:r>
    </w:p>
    <w:p w14:paraId="2D461CDC" w14:textId="77777777" w:rsidR="004829FB" w:rsidRPr="00EA012E" w:rsidRDefault="004829FB" w:rsidP="00CD414E">
      <w:pPr>
        <w:pStyle w:val="KUJKnormal"/>
        <w:spacing w:after="120"/>
        <w:contextualSpacing w:val="0"/>
      </w:pPr>
      <w:r w:rsidRPr="00EA012E">
        <w:t xml:space="preserve">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w:t>
      </w:r>
      <w:r>
        <w:t>2021</w:t>
      </w:r>
      <w:r w:rsidRPr="00EA012E">
        <w:t xml:space="preserve"> a to bez uplatnění nároku na přiměřený zisk (viz přílohy č. 2 a 3).</w:t>
      </w:r>
    </w:p>
    <w:p w14:paraId="75CDE016" w14:textId="77777777" w:rsidR="004829FB" w:rsidRPr="00EA012E" w:rsidRDefault="004829FB" w:rsidP="00CD414E">
      <w:pPr>
        <w:pStyle w:val="KUJKnormal"/>
        <w:spacing w:after="120"/>
        <w:contextualSpacing w:val="0"/>
      </w:pPr>
      <w:r w:rsidRPr="00EA012E">
        <w:t>RAK JK odůvodnila v zaslaných podkladech výši prostředků na jednotlivé činnosti, které bude vykonávat ve veřejném zájmu kraje, předloženou kalkulací pro rok 20</w:t>
      </w:r>
      <w:r>
        <w:t>21</w:t>
      </w:r>
      <w:r w:rsidRPr="00EA012E">
        <w:t>. V této kalkulaci vyrovnávací platby vyčíslila objem ztráty v celkové výši 1 900 000 Kč bez započtení oprávněného přiměřeného zisku.</w:t>
      </w:r>
    </w:p>
    <w:p w14:paraId="761AA6B9" w14:textId="77777777" w:rsidR="004829FB" w:rsidRPr="00EA012E" w:rsidRDefault="004829FB" w:rsidP="00CD414E">
      <w:pPr>
        <w:pStyle w:val="KUJKnormal"/>
        <w:spacing w:after="120"/>
        <w:contextualSpacing w:val="0"/>
      </w:pPr>
      <w:r w:rsidRPr="00EA012E">
        <w:t>Současně RAK JK předala podklady vyúčtování a finančního vypořádání prostředků za závazek veřejné služby za rok 20</w:t>
      </w:r>
      <w:r>
        <w:t>20</w:t>
      </w:r>
      <w:r w:rsidRPr="00EA012E">
        <w:t>,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w:t>
      </w:r>
    </w:p>
    <w:p w14:paraId="777AF56C" w14:textId="77777777" w:rsidR="004829FB" w:rsidRPr="00EA012E" w:rsidRDefault="004829FB" w:rsidP="00CD414E">
      <w:pPr>
        <w:pStyle w:val="KUJKnormal"/>
        <w:spacing w:after="120"/>
        <w:contextualSpacing w:val="0"/>
      </w:pPr>
      <w:r w:rsidRPr="00EA012E">
        <w:t>Dotace pro rok 20</w:t>
      </w:r>
      <w:r>
        <w:t>21</w:t>
      </w:r>
      <w:r w:rsidRPr="00EA012E">
        <w:t xml:space="preserve">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432637EE" w14:textId="77777777" w:rsidR="004829FB" w:rsidRPr="00EA012E" w:rsidRDefault="004829FB" w:rsidP="00CD414E">
      <w:pPr>
        <w:pStyle w:val="KUJKnormal"/>
        <w:spacing w:after="120"/>
        <w:contextualSpacing w:val="0"/>
      </w:pPr>
      <w:r w:rsidRPr="00EA012E">
        <w:t>Kraj touto dotací zároveň přispívá na úhradu provozních nákladů příjemce nad rámec jeho komerční činnosti a tím vyjadřuje svůj zájem na fungování organizace ve prospěch naplňování hospodářské politiky rozvoje Jihočeského kraje v dané oblasti.</w:t>
      </w:r>
    </w:p>
    <w:p w14:paraId="2C3C7D81" w14:textId="77777777" w:rsidR="004829FB" w:rsidRPr="00EA012E" w:rsidRDefault="004829FB" w:rsidP="00CD414E">
      <w:pPr>
        <w:pStyle w:val="KUJKnormal"/>
        <w:spacing w:after="120"/>
        <w:contextualSpacing w:val="0"/>
      </w:pPr>
      <w:r w:rsidRPr="00EA012E">
        <w:t>V případě schválení zastupitelstvem kraje bude s organizací na rok 20</w:t>
      </w:r>
      <w:r>
        <w:t>21</w:t>
      </w:r>
      <w:r w:rsidRPr="00EA012E">
        <w:t xml:space="preserve"> uzavřena smlouva (viz příloha č. 4) na poskytnutí dotace za závazek veřejné služby ve výši 1 900 000 Kč, která bude předložena k podpisu hejtman</w:t>
      </w:r>
      <w:r>
        <w:t>ovi</w:t>
      </w:r>
      <w:r w:rsidRPr="00EA012E">
        <w:t xml:space="preserve"> kraje.</w:t>
      </w:r>
    </w:p>
    <w:p w14:paraId="27A781C0" w14:textId="77777777" w:rsidR="004829FB" w:rsidRPr="00C572DF" w:rsidRDefault="004829FB" w:rsidP="009B3D41">
      <w:pPr>
        <w:pStyle w:val="KUJKnormal"/>
        <w:spacing w:after="120"/>
      </w:pPr>
      <w:r w:rsidRPr="00C572DF">
        <w:t>Radou kraje byl návrh na jednání dne 4. 3. 2021 usnesením č. 247/2021/RK-11 doporučen zastupitelstvu kraje ke schválení. Finančnímu výboru byl návrh předložen k projednání na jednání dne 8. 3. 2021.</w:t>
      </w:r>
    </w:p>
    <w:p w14:paraId="60296BF4" w14:textId="77777777" w:rsidR="004829FB" w:rsidRDefault="004829FB" w:rsidP="00B86B2E">
      <w:pPr>
        <w:pStyle w:val="KUJKnormal"/>
      </w:pPr>
    </w:p>
    <w:p w14:paraId="301F5B3D" w14:textId="77777777" w:rsidR="004829FB" w:rsidRDefault="004829FB" w:rsidP="00CD414E">
      <w:pPr>
        <w:pStyle w:val="KUJKnormal"/>
      </w:pPr>
    </w:p>
    <w:p w14:paraId="3DFC06B5" w14:textId="77777777" w:rsidR="004829FB" w:rsidRPr="00EA012E" w:rsidRDefault="004829FB" w:rsidP="00CD414E">
      <w:pPr>
        <w:pStyle w:val="KUJKnormal"/>
      </w:pPr>
      <w:r w:rsidRPr="00EA012E">
        <w:t>Finanční nároky a krytí: kryto alokací schváleného rozpočtu kraje, ORJ 5 OEKO a navržené usnesení odpovídá částkám rozpisu dle přílohy IV. rozpočtové dokumentace.</w:t>
      </w:r>
    </w:p>
    <w:p w14:paraId="089A158A" w14:textId="77777777" w:rsidR="004829FB" w:rsidRDefault="004829FB" w:rsidP="00CD414E">
      <w:pPr>
        <w:pStyle w:val="KUJKnormal"/>
      </w:pPr>
    </w:p>
    <w:p w14:paraId="1A390310" w14:textId="77777777" w:rsidR="004829FB" w:rsidRPr="00EA012E" w:rsidRDefault="004829FB" w:rsidP="00CD414E">
      <w:pPr>
        <w:pStyle w:val="KUJKnormal"/>
      </w:pPr>
      <w:r>
        <w:t>Vyjádření správce rozpočtu:</w:t>
      </w:r>
      <w:r w:rsidRPr="007B5F65">
        <w:t xml:space="preserve"> </w:t>
      </w:r>
      <w:r w:rsidRPr="00EA012E">
        <w:t>nevyžaduje se, předkladatel je správcem rozpočtu.</w:t>
      </w:r>
    </w:p>
    <w:p w14:paraId="18372B92" w14:textId="77777777" w:rsidR="004829FB" w:rsidRPr="00EA012E" w:rsidRDefault="004829FB" w:rsidP="00CD414E">
      <w:pPr>
        <w:pStyle w:val="KUJKnormal"/>
      </w:pPr>
    </w:p>
    <w:p w14:paraId="178F40B4" w14:textId="77777777" w:rsidR="004829FB" w:rsidRPr="00EA012E" w:rsidRDefault="004829FB" w:rsidP="00CD414E">
      <w:pPr>
        <w:pStyle w:val="KUJKnormal"/>
      </w:pPr>
      <w:r w:rsidRPr="00EA012E">
        <w:t>Návrh projednán (stanoviska): nebylo vyžádáno.</w:t>
      </w:r>
    </w:p>
    <w:p w14:paraId="6DB209DC" w14:textId="77777777" w:rsidR="004829FB" w:rsidRDefault="004829FB" w:rsidP="00CD414E">
      <w:pPr>
        <w:pStyle w:val="KUJKnormal"/>
      </w:pPr>
    </w:p>
    <w:p w14:paraId="62314045" w14:textId="77777777" w:rsidR="004829FB" w:rsidRDefault="004829FB" w:rsidP="00B86B2E">
      <w:pPr>
        <w:pStyle w:val="KUJKnormal"/>
      </w:pPr>
    </w:p>
    <w:p w14:paraId="167B80F1" w14:textId="77777777" w:rsidR="004829FB" w:rsidRDefault="004829FB" w:rsidP="00B86B2E">
      <w:pPr>
        <w:pStyle w:val="KUJKnormal"/>
      </w:pPr>
    </w:p>
    <w:p w14:paraId="1B0E6A48" w14:textId="77777777" w:rsidR="004829FB" w:rsidRDefault="004829FB" w:rsidP="00B86B2E">
      <w:pPr>
        <w:pStyle w:val="KUJKtucny"/>
      </w:pPr>
      <w:r w:rsidRPr="007939A8">
        <w:t>PŘÍLOHY:</w:t>
      </w:r>
    </w:p>
    <w:p w14:paraId="130FFFA3" w14:textId="77777777" w:rsidR="004829FB" w:rsidRDefault="004829FB" w:rsidP="004829FB">
      <w:pPr>
        <w:pStyle w:val="KUJKcislovany"/>
        <w:spacing w:line="240" w:lineRule="auto"/>
      </w:pPr>
      <w:r>
        <w:t>RAKJK_zadost_2021</w:t>
      </w:r>
      <w:r w:rsidRPr="0081756D">
        <w:t xml:space="preserve"> </w:t>
      </w:r>
    </w:p>
    <w:p w14:paraId="67CEBB85" w14:textId="77777777" w:rsidR="004829FB" w:rsidRPr="00B52AA9" w:rsidRDefault="004829FB" w:rsidP="00F33388">
      <w:pPr>
        <w:pStyle w:val="KUJKcislovany"/>
        <w:numPr>
          <w:ilvl w:val="0"/>
          <w:numId w:val="0"/>
        </w:numPr>
        <w:ind w:left="284"/>
      </w:pPr>
      <w:r w:rsidRPr="0081756D">
        <w:t>(</w:t>
      </w:r>
      <w:r>
        <w:t>RAKJK_zadost_2021_Příloha č. 1_anonymizovana.pdf</w:t>
      </w:r>
      <w:r w:rsidRPr="0081756D">
        <w:t>)</w:t>
      </w:r>
    </w:p>
    <w:p w14:paraId="00FCDD13" w14:textId="77777777" w:rsidR="004829FB" w:rsidRDefault="004829FB" w:rsidP="004829FB">
      <w:pPr>
        <w:pStyle w:val="KUJKcislovany"/>
        <w:spacing w:line="240" w:lineRule="auto"/>
      </w:pPr>
      <w:r>
        <w:t>RAKJK_seznam_cinnosti_2021</w:t>
      </w:r>
      <w:r w:rsidRPr="0081756D">
        <w:t xml:space="preserve"> </w:t>
      </w:r>
    </w:p>
    <w:p w14:paraId="7FB9C9C3" w14:textId="77777777" w:rsidR="004829FB" w:rsidRPr="00B52AA9" w:rsidRDefault="004829FB" w:rsidP="00F33388">
      <w:pPr>
        <w:pStyle w:val="KUJKcislovany"/>
        <w:numPr>
          <w:ilvl w:val="0"/>
          <w:numId w:val="0"/>
        </w:numPr>
        <w:ind w:left="284"/>
      </w:pPr>
      <w:r w:rsidRPr="0081756D">
        <w:t>(</w:t>
      </w:r>
      <w:r>
        <w:t>RAKJK_seznam-cinnosti_2021_Příloha č. 2_anonymizovano.pdf</w:t>
      </w:r>
      <w:r w:rsidRPr="0081756D">
        <w:t>)</w:t>
      </w:r>
    </w:p>
    <w:p w14:paraId="157E2FF6" w14:textId="77777777" w:rsidR="004829FB" w:rsidRDefault="004829FB" w:rsidP="004829FB">
      <w:pPr>
        <w:pStyle w:val="KUJKcislovany"/>
        <w:spacing w:line="240" w:lineRule="auto"/>
      </w:pPr>
      <w:r>
        <w:t>RAKJK_kalkulace_2021</w:t>
      </w:r>
      <w:r w:rsidRPr="0081756D">
        <w:t xml:space="preserve"> </w:t>
      </w:r>
    </w:p>
    <w:p w14:paraId="2502A199" w14:textId="77777777" w:rsidR="004829FB" w:rsidRPr="00B52AA9" w:rsidRDefault="004829FB" w:rsidP="00F33388">
      <w:pPr>
        <w:pStyle w:val="KUJKcislovany"/>
        <w:numPr>
          <w:ilvl w:val="0"/>
          <w:numId w:val="0"/>
        </w:numPr>
        <w:ind w:left="284"/>
      </w:pPr>
      <w:r w:rsidRPr="0081756D">
        <w:lastRenderedPageBreak/>
        <w:t>(</w:t>
      </w:r>
      <w:r>
        <w:t>RAKJK_kalkulace_2021_Příloha č. 3_anonymizovana.pdf</w:t>
      </w:r>
      <w:r w:rsidRPr="0081756D">
        <w:t>)</w:t>
      </w:r>
    </w:p>
    <w:p w14:paraId="70FE2B05" w14:textId="77777777" w:rsidR="004829FB" w:rsidRDefault="004829FB" w:rsidP="004829FB">
      <w:pPr>
        <w:pStyle w:val="KUJKcislovany"/>
        <w:spacing w:line="240" w:lineRule="auto"/>
      </w:pPr>
      <w:r>
        <w:t>RAKJK_navrh_smlouvy_2021</w:t>
      </w:r>
      <w:r w:rsidRPr="0081756D">
        <w:t xml:space="preserve"> </w:t>
      </w:r>
    </w:p>
    <w:p w14:paraId="61C540BF" w14:textId="77777777" w:rsidR="004829FB" w:rsidRPr="00B52AA9" w:rsidRDefault="004829FB" w:rsidP="00F33388">
      <w:pPr>
        <w:pStyle w:val="KUJKcislovany"/>
        <w:numPr>
          <w:ilvl w:val="0"/>
          <w:numId w:val="0"/>
        </w:numPr>
        <w:ind w:left="284"/>
      </w:pPr>
      <w:r w:rsidRPr="0081756D">
        <w:t>(</w:t>
      </w:r>
      <w:r>
        <w:t>RAKJK_navrh_Smlouva o poskytnuti dotace_VEREJNY_ZAJEM_2021_Příloha č. 4.pdf</w:t>
      </w:r>
      <w:r w:rsidRPr="0081756D">
        <w:t>)</w:t>
      </w:r>
    </w:p>
    <w:p w14:paraId="6751C8CF" w14:textId="77777777" w:rsidR="004829FB" w:rsidRDefault="004829FB" w:rsidP="00B86B2E">
      <w:pPr>
        <w:pStyle w:val="KUJKnormal"/>
      </w:pPr>
    </w:p>
    <w:p w14:paraId="47919CD8" w14:textId="77777777" w:rsidR="004829FB" w:rsidRDefault="004829FB" w:rsidP="00B86B2E">
      <w:pPr>
        <w:pStyle w:val="KUJKnormal"/>
      </w:pPr>
    </w:p>
    <w:p w14:paraId="383AD6AC" w14:textId="77777777" w:rsidR="004829FB" w:rsidRDefault="004829FB" w:rsidP="00B86B2E">
      <w:pPr>
        <w:pStyle w:val="KUJKnormal"/>
      </w:pPr>
    </w:p>
    <w:p w14:paraId="444A53E9" w14:textId="77777777" w:rsidR="004829FB" w:rsidRPr="007C1EE7" w:rsidRDefault="004829FB" w:rsidP="00CD414E">
      <w:pPr>
        <w:pStyle w:val="KUJKtucny"/>
      </w:pPr>
      <w:r w:rsidRPr="007C1EE7">
        <w:t>Zodpovídá:</w:t>
      </w:r>
      <w:r>
        <w:t xml:space="preserve"> </w:t>
      </w:r>
      <w:r>
        <w:rPr>
          <w:b w:val="0"/>
        </w:rPr>
        <w:t>vedoucí OEKO – Ing. Ladislav Staněk</w:t>
      </w:r>
    </w:p>
    <w:p w14:paraId="7281D9CC" w14:textId="77777777" w:rsidR="004829FB" w:rsidRPr="007C1EE7" w:rsidRDefault="004829FB" w:rsidP="00CD414E">
      <w:pPr>
        <w:pStyle w:val="KUJKtucny"/>
      </w:pPr>
    </w:p>
    <w:p w14:paraId="7A8D643D" w14:textId="77777777" w:rsidR="004829FB" w:rsidRDefault="004829FB" w:rsidP="00CD414E">
      <w:pPr>
        <w:pStyle w:val="KUJKnormal"/>
      </w:pPr>
    </w:p>
    <w:p w14:paraId="1D4B5F30" w14:textId="77777777" w:rsidR="004829FB" w:rsidRDefault="004829FB" w:rsidP="00CD414E">
      <w:pPr>
        <w:pStyle w:val="KUJKnormal"/>
      </w:pPr>
      <w:r>
        <w:t>Termín kontroly: 9. 4. 2021</w:t>
      </w:r>
    </w:p>
    <w:p w14:paraId="6F8F84FC" w14:textId="77777777" w:rsidR="004829FB" w:rsidRDefault="004829FB" w:rsidP="00CD414E">
      <w:pPr>
        <w:pStyle w:val="KUJKnormal"/>
      </w:pPr>
      <w:r>
        <w:t>Termín splnění: 22. 2. 2022</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FFFC" w14:textId="77777777" w:rsidR="00566CB9" w:rsidRDefault="00566CB9" w:rsidP="002C5539">
      <w:r>
        <w:separator/>
      </w:r>
    </w:p>
  </w:endnote>
  <w:endnote w:type="continuationSeparator" w:id="0">
    <w:p w14:paraId="36553DD0" w14:textId="77777777" w:rsidR="00566CB9" w:rsidRDefault="00566CB9"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66CB9"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66CB9"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D430" w14:textId="77777777" w:rsidR="00566CB9" w:rsidRDefault="00566CB9" w:rsidP="002C5539">
      <w:r>
        <w:separator/>
      </w:r>
    </w:p>
  </w:footnote>
  <w:footnote w:type="continuationSeparator" w:id="0">
    <w:p w14:paraId="17F7E878" w14:textId="77777777" w:rsidR="00566CB9" w:rsidRDefault="00566CB9"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640A" w14:textId="77777777" w:rsidR="004829FB" w:rsidRDefault="004829FB" w:rsidP="004829FB">
    <w:r>
      <w:rPr>
        <w:noProof/>
      </w:rPr>
      <w:pict w14:anchorId="2CA5A36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16D0C11" w14:textId="77777777" w:rsidR="004829FB" w:rsidRPr="00D405BE" w:rsidRDefault="004829FB" w:rsidP="004829FB">
                <w:pPr>
                  <w:spacing w:after="60"/>
                  <w:rPr>
                    <w:rFonts w:cs="Arial"/>
                    <w:b/>
                    <w:sz w:val="22"/>
                  </w:rPr>
                </w:pPr>
                <w:r w:rsidRPr="00D405BE">
                  <w:rPr>
                    <w:rFonts w:cs="Arial"/>
                    <w:b/>
                    <w:sz w:val="22"/>
                  </w:rPr>
                  <w:t>ZASTUPITELSTVO JIHOČESKÉHO KRAJE</w:t>
                </w:r>
              </w:p>
              <w:p w14:paraId="1F74B02F" w14:textId="77777777" w:rsidR="004829FB" w:rsidRPr="00D405BE" w:rsidRDefault="004829FB" w:rsidP="004829FB">
                <w:pPr>
                  <w:spacing w:after="60"/>
                  <w:rPr>
                    <w:rFonts w:cs="Arial"/>
                    <w:sz w:val="22"/>
                  </w:rPr>
                </w:pPr>
                <w:r w:rsidRPr="00D405BE">
                  <w:rPr>
                    <w:rFonts w:cs="Arial"/>
                    <w:sz w:val="22"/>
                  </w:rPr>
                  <w:t>NÁVRH USNESENÍ</w:t>
                </w:r>
              </w:p>
            </w:txbxContent>
          </v:textbox>
        </v:shape>
      </w:pict>
    </w:r>
    <w:r>
      <w:rPr>
        <w:noProof/>
      </w:rPr>
    </w:r>
    <w:r>
      <w:pict w14:anchorId="41A4DF5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D19CA26">
        <v:rect id="_x0000_i1026" style="width:481.9pt;height:2pt" o:hralign="center" o:hrstd="t" o:hrnoshade="t" o:hr="t" fillcolor="black" stroked="f"/>
      </w:pict>
    </w:r>
  </w:p>
  <w:p w14:paraId="682890F5" w14:textId="77777777" w:rsidR="004829FB" w:rsidRPr="004829FB" w:rsidRDefault="004829FB" w:rsidP="004829F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462A"/>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9FB"/>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6CB9"/>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4601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2026-01-30T08:15:00Z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5608435</vt:i4>
  </property>
  <property fmtid="{D5CDD505-2E9C-101B-9397-08002B2CF9AE}" pid="5" name="UlozitJako">
    <vt:lpwstr>C:\Users\mrazkova\AppData\Local\Temp\iU38908024\Zastupitelstvo\2021-03-18\Navrhy\80-ZK-21.</vt:lpwstr>
  </property>
  <property fmtid="{D5CDD505-2E9C-101B-9397-08002B2CF9AE}" pid="6" name="Zpracovat">
    <vt:bool>false</vt:bool>
  </property>
</Properties>
</file>