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87D1D" w14:paraId="6AE07CFC" w14:textId="77777777" w:rsidTr="00EE7BFB">
        <w:trPr>
          <w:trHeight w:hRule="exact" w:val="397"/>
        </w:trPr>
        <w:tc>
          <w:tcPr>
            <w:tcW w:w="2376" w:type="dxa"/>
            <w:hideMark/>
          </w:tcPr>
          <w:p w14:paraId="67022C34" w14:textId="77777777" w:rsidR="00787D1D" w:rsidRDefault="00787D1D" w:rsidP="00DE7BD5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966B496" w14:textId="77777777" w:rsidR="00787D1D" w:rsidRDefault="00787D1D" w:rsidP="00DE7BD5">
            <w:pPr>
              <w:pStyle w:val="KUJKnormal"/>
            </w:pPr>
            <w:r>
              <w:t>18. 03. 2021</w:t>
            </w:r>
          </w:p>
        </w:tc>
        <w:tc>
          <w:tcPr>
            <w:tcW w:w="2126" w:type="dxa"/>
            <w:hideMark/>
          </w:tcPr>
          <w:p w14:paraId="542AB555" w14:textId="77777777" w:rsidR="00787D1D" w:rsidRDefault="00787D1D" w:rsidP="00DE7BD5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57B6BBA" w14:textId="77777777" w:rsidR="00787D1D" w:rsidRDefault="00787D1D" w:rsidP="00DE7BD5">
            <w:pPr>
              <w:pStyle w:val="KUJKnormal"/>
            </w:pPr>
          </w:p>
        </w:tc>
      </w:tr>
      <w:tr w:rsidR="00787D1D" w14:paraId="37129370" w14:textId="77777777" w:rsidTr="00EE7BFB">
        <w:trPr>
          <w:cantSplit/>
          <w:trHeight w:hRule="exact" w:val="397"/>
        </w:trPr>
        <w:tc>
          <w:tcPr>
            <w:tcW w:w="2376" w:type="dxa"/>
            <w:hideMark/>
          </w:tcPr>
          <w:p w14:paraId="4127B526" w14:textId="77777777" w:rsidR="00787D1D" w:rsidRDefault="00787D1D" w:rsidP="00DE7BD5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B5D5856" w14:textId="77777777" w:rsidR="00787D1D" w:rsidRDefault="00787D1D" w:rsidP="00DE7BD5">
            <w:pPr>
              <w:pStyle w:val="KUJKnormal"/>
            </w:pPr>
            <w:r>
              <w:t>70/ZK/21</w:t>
            </w:r>
          </w:p>
        </w:tc>
      </w:tr>
      <w:tr w:rsidR="00787D1D" w14:paraId="04968C67" w14:textId="77777777" w:rsidTr="00EE7BFB">
        <w:trPr>
          <w:trHeight w:val="397"/>
        </w:trPr>
        <w:tc>
          <w:tcPr>
            <w:tcW w:w="2376" w:type="dxa"/>
          </w:tcPr>
          <w:p w14:paraId="5EAF125E" w14:textId="77777777" w:rsidR="00787D1D" w:rsidRDefault="00787D1D" w:rsidP="00DE7BD5"/>
          <w:p w14:paraId="7D608273" w14:textId="77777777" w:rsidR="00787D1D" w:rsidRDefault="00787D1D" w:rsidP="00DE7BD5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A7981F7" w14:textId="77777777" w:rsidR="00787D1D" w:rsidRDefault="00787D1D" w:rsidP="00DE7BD5"/>
          <w:p w14:paraId="227BDB3E" w14:textId="77777777" w:rsidR="00787D1D" w:rsidRDefault="00787D1D" w:rsidP="00DE7BD5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Smlouva o poskytnutí peněžních prostředků pro kancelář ERDV</w:t>
            </w:r>
          </w:p>
        </w:tc>
      </w:tr>
    </w:tbl>
    <w:p w14:paraId="1E950BB5" w14:textId="77777777" w:rsidR="00787D1D" w:rsidRDefault="00787D1D" w:rsidP="00EE7BFB">
      <w:pPr>
        <w:pStyle w:val="KUJKnormal"/>
        <w:rPr>
          <w:b/>
          <w:bCs/>
        </w:rPr>
      </w:pPr>
      <w:r>
        <w:rPr>
          <w:b/>
          <w:bCs/>
        </w:rPr>
        <w:pict w14:anchorId="31F9DB62">
          <v:rect id="_x0000_i1029" style="width:453.6pt;height:1.5pt" o:hralign="center" o:hrstd="t" o:hrnoshade="t" o:hr="t" fillcolor="black" stroked="f"/>
        </w:pict>
      </w:r>
    </w:p>
    <w:p w14:paraId="56EEF2BF" w14:textId="77777777" w:rsidR="00787D1D" w:rsidRDefault="00787D1D" w:rsidP="00EE7BFB">
      <w:pPr>
        <w:pStyle w:val="KUJKnormal"/>
      </w:pPr>
    </w:p>
    <w:p w14:paraId="27E37AFB" w14:textId="77777777" w:rsidR="00787D1D" w:rsidRDefault="00787D1D" w:rsidP="00EE7BFB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87D1D" w14:paraId="574F5705" w14:textId="77777777" w:rsidTr="00DE7BD5">
        <w:trPr>
          <w:trHeight w:val="397"/>
        </w:trPr>
        <w:tc>
          <w:tcPr>
            <w:tcW w:w="2350" w:type="dxa"/>
            <w:hideMark/>
          </w:tcPr>
          <w:p w14:paraId="5CF1B0BF" w14:textId="77777777" w:rsidR="00787D1D" w:rsidRDefault="00787D1D" w:rsidP="00DE7BD5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F1666C1" w14:textId="77777777" w:rsidR="00787D1D" w:rsidRDefault="00787D1D" w:rsidP="00DE7BD5">
            <w:pPr>
              <w:pStyle w:val="KUJKnormal"/>
            </w:pPr>
            <w:r>
              <w:t>MUDr. Martin Kuba</w:t>
            </w:r>
          </w:p>
          <w:p w14:paraId="5970CC02" w14:textId="77777777" w:rsidR="00787D1D" w:rsidRDefault="00787D1D" w:rsidP="00DE7BD5"/>
        </w:tc>
      </w:tr>
      <w:tr w:rsidR="00787D1D" w14:paraId="0FF7A9E4" w14:textId="77777777" w:rsidTr="00DE7BD5">
        <w:trPr>
          <w:trHeight w:val="397"/>
        </w:trPr>
        <w:tc>
          <w:tcPr>
            <w:tcW w:w="2350" w:type="dxa"/>
          </w:tcPr>
          <w:p w14:paraId="19CA430B" w14:textId="77777777" w:rsidR="00787D1D" w:rsidRDefault="00787D1D" w:rsidP="00DE7BD5">
            <w:pPr>
              <w:pStyle w:val="KUJKtucny"/>
            </w:pPr>
            <w:r>
              <w:t>Zpracoval:</w:t>
            </w:r>
          </w:p>
          <w:p w14:paraId="7F7AC9DE" w14:textId="77777777" w:rsidR="00787D1D" w:rsidRDefault="00787D1D" w:rsidP="00DE7BD5"/>
        </w:tc>
        <w:tc>
          <w:tcPr>
            <w:tcW w:w="6862" w:type="dxa"/>
            <w:hideMark/>
          </w:tcPr>
          <w:p w14:paraId="249F57CA" w14:textId="77777777" w:rsidR="00787D1D" w:rsidRDefault="00787D1D" w:rsidP="00DE7BD5">
            <w:pPr>
              <w:pStyle w:val="KUJKnormal"/>
            </w:pPr>
            <w:r>
              <w:t>KHEJ</w:t>
            </w:r>
          </w:p>
        </w:tc>
      </w:tr>
      <w:tr w:rsidR="00787D1D" w14:paraId="6C28DFCA" w14:textId="77777777" w:rsidTr="00DE7BD5">
        <w:trPr>
          <w:trHeight w:val="397"/>
        </w:trPr>
        <w:tc>
          <w:tcPr>
            <w:tcW w:w="2350" w:type="dxa"/>
          </w:tcPr>
          <w:p w14:paraId="2B3D4A93" w14:textId="77777777" w:rsidR="00787D1D" w:rsidRPr="009715F9" w:rsidRDefault="00787D1D" w:rsidP="00DE7BD5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962AC76" w14:textId="77777777" w:rsidR="00787D1D" w:rsidRDefault="00787D1D" w:rsidP="00DE7BD5"/>
        </w:tc>
        <w:tc>
          <w:tcPr>
            <w:tcW w:w="6862" w:type="dxa"/>
            <w:hideMark/>
          </w:tcPr>
          <w:p w14:paraId="097F1A84" w14:textId="77777777" w:rsidR="00787D1D" w:rsidRDefault="00787D1D" w:rsidP="00DE7BD5">
            <w:pPr>
              <w:pStyle w:val="KUJKnormal"/>
            </w:pPr>
            <w:r>
              <w:t>Mgr. Petr Soukup</w:t>
            </w:r>
          </w:p>
        </w:tc>
      </w:tr>
    </w:tbl>
    <w:p w14:paraId="771E3E2B" w14:textId="77777777" w:rsidR="00787D1D" w:rsidRDefault="00787D1D" w:rsidP="00EE7BFB">
      <w:pPr>
        <w:pStyle w:val="KUJKnormal"/>
      </w:pPr>
    </w:p>
    <w:p w14:paraId="5E43E624" w14:textId="77777777" w:rsidR="00787D1D" w:rsidRPr="0052161F" w:rsidRDefault="00787D1D" w:rsidP="00EE7BFB">
      <w:pPr>
        <w:pStyle w:val="KUJKtucny"/>
      </w:pPr>
      <w:r w:rsidRPr="0052161F">
        <w:t>NÁVRH USNESENÍ</w:t>
      </w:r>
    </w:p>
    <w:p w14:paraId="6DE0C9EB" w14:textId="77777777" w:rsidR="00787D1D" w:rsidRDefault="00787D1D" w:rsidP="00EE7BFB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3AF2A37" w14:textId="77777777" w:rsidR="00787D1D" w:rsidRDefault="00787D1D" w:rsidP="00787D1D">
      <w:pPr>
        <w:pStyle w:val="KUJKPolozka"/>
        <w:spacing w:line="240" w:lineRule="auto"/>
      </w:pPr>
      <w:r w:rsidRPr="00841DFC">
        <w:t>Zastupitelstvo Jihočeského kraje</w:t>
      </w:r>
    </w:p>
    <w:p w14:paraId="51F364E8" w14:textId="77777777" w:rsidR="00787D1D" w:rsidRPr="00E10FE7" w:rsidRDefault="00787D1D" w:rsidP="00787D1D">
      <w:pPr>
        <w:pStyle w:val="KUJKdoplnek2"/>
        <w:spacing w:line="240" w:lineRule="auto"/>
      </w:pPr>
      <w:r w:rsidRPr="00AF7BAE">
        <w:t>schvaluje</w:t>
      </w:r>
    </w:p>
    <w:p w14:paraId="01730BD3" w14:textId="77777777" w:rsidR="00787D1D" w:rsidRPr="00733680" w:rsidRDefault="00787D1D" w:rsidP="00787D1D">
      <w:pPr>
        <w:pStyle w:val="KUJKPolozka"/>
        <w:spacing w:line="240" w:lineRule="auto"/>
        <w:rPr>
          <w:b w:val="0"/>
          <w:bCs/>
        </w:rPr>
      </w:pPr>
      <w:r w:rsidRPr="007A273C">
        <w:rPr>
          <w:b w:val="0"/>
          <w:bCs/>
        </w:rPr>
        <w:t>poskytnutí peněžních prostředků ve výši 28 669 € (tj. 752 417,90</w:t>
      </w:r>
      <w:r>
        <w:rPr>
          <w:b w:val="0"/>
          <w:bCs/>
        </w:rPr>
        <w:t xml:space="preserve"> </w:t>
      </w:r>
      <w:r w:rsidRPr="007A273C">
        <w:rPr>
          <w:b w:val="0"/>
          <w:bCs/>
        </w:rPr>
        <w:t>Kč) pro zemi Horní Rakousko, Landhausplatz 1, 4021 Linz, Österreich, na činnost Kanceláře ERDV, představující podíl Jihočeského kraje na rozpočtu Evropského regionu Dunaj-Vltava a uzavření smlouvy o jejich poskytnutí, která je přílohou návrhu č. </w:t>
      </w:r>
      <w:r>
        <w:rPr>
          <w:b w:val="0"/>
          <w:bCs/>
        </w:rPr>
        <w:t>70</w:t>
      </w:r>
      <w:r w:rsidRPr="007A273C">
        <w:rPr>
          <w:b w:val="0"/>
          <w:bCs/>
        </w:rPr>
        <w:t>/ZK/2</w:t>
      </w:r>
      <w:r>
        <w:rPr>
          <w:b w:val="0"/>
          <w:bCs/>
        </w:rPr>
        <w:t>1</w:t>
      </w:r>
      <w:r w:rsidRPr="007A273C">
        <w:rPr>
          <w:b w:val="0"/>
          <w:bCs/>
        </w:rPr>
        <w:t>;</w:t>
      </w:r>
    </w:p>
    <w:p w14:paraId="35995493" w14:textId="77777777" w:rsidR="00787D1D" w:rsidRDefault="00787D1D" w:rsidP="00733680">
      <w:pPr>
        <w:pStyle w:val="KUJKdoplnek2"/>
        <w:numPr>
          <w:ilvl w:val="0"/>
          <w:numId w:val="0"/>
        </w:numPr>
      </w:pPr>
      <w:r>
        <w:t xml:space="preserve">II.    </w:t>
      </w:r>
      <w:r w:rsidRPr="0021676C">
        <w:t>ukládá</w:t>
      </w:r>
    </w:p>
    <w:p w14:paraId="564E6AB6" w14:textId="77777777" w:rsidR="00787D1D" w:rsidRPr="007A273C" w:rsidRDefault="00787D1D" w:rsidP="00787D1D">
      <w:pPr>
        <w:pStyle w:val="KUJKPolozka"/>
        <w:spacing w:line="240" w:lineRule="auto"/>
        <w:rPr>
          <w:b w:val="0"/>
          <w:bCs/>
        </w:rPr>
      </w:pPr>
      <w:r w:rsidRPr="007A273C">
        <w:rPr>
          <w:b w:val="0"/>
          <w:bCs/>
        </w:rPr>
        <w:t xml:space="preserve">JUDr. Milanu Kučerovi, Ph.D., řediteli krajského úřadu, zabezpečit úkony potřebné k realizaci části I. usnesení. </w:t>
      </w:r>
    </w:p>
    <w:p w14:paraId="1960AF39" w14:textId="77777777" w:rsidR="00787D1D" w:rsidRDefault="00787D1D" w:rsidP="00251570">
      <w:pPr>
        <w:pStyle w:val="KUJKnormal"/>
        <w:rPr>
          <w:bCs/>
        </w:rPr>
      </w:pPr>
    </w:p>
    <w:p w14:paraId="2D2ECEC9" w14:textId="77777777" w:rsidR="00787D1D" w:rsidRPr="007A273C" w:rsidRDefault="00787D1D" w:rsidP="00251570">
      <w:pPr>
        <w:pStyle w:val="KUJKnormal"/>
        <w:rPr>
          <w:bCs/>
        </w:rPr>
      </w:pPr>
    </w:p>
    <w:p w14:paraId="77BFCDE2" w14:textId="77777777" w:rsidR="00787D1D" w:rsidRDefault="00787D1D" w:rsidP="00251570">
      <w:pPr>
        <w:pStyle w:val="KUJKmezeraDZ"/>
      </w:pPr>
      <w:bookmarkStart w:id="2" w:name="US_DuvodZprava"/>
      <w:bookmarkEnd w:id="2"/>
    </w:p>
    <w:p w14:paraId="144A4147" w14:textId="77777777" w:rsidR="00787D1D" w:rsidRDefault="00787D1D" w:rsidP="00251570">
      <w:pPr>
        <w:pStyle w:val="KUJKnadpisDZ"/>
      </w:pPr>
      <w:r>
        <w:t>DŮVODOVÁ ZPRÁVA</w:t>
      </w:r>
    </w:p>
    <w:p w14:paraId="7FB7031A" w14:textId="77777777" w:rsidR="00787D1D" w:rsidRPr="009B7B0B" w:rsidRDefault="00787D1D" w:rsidP="00251570">
      <w:pPr>
        <w:pStyle w:val="KUJKmezeraDZ"/>
      </w:pPr>
    </w:p>
    <w:p w14:paraId="2AFEF322" w14:textId="77777777" w:rsidR="00787D1D" w:rsidRDefault="00787D1D" w:rsidP="00DE7BD5">
      <w:pPr>
        <w:pStyle w:val="KUJKnormal"/>
        <w:rPr>
          <w:sz w:val="22"/>
        </w:rPr>
      </w:pPr>
      <w:r>
        <w:t xml:space="preserve">Zastupitelstvu kraje je podle § 35 odst. 2 písm. h) zákona č. 129/2000 Sb., o krajích, ve znění pozdějších předpisů vyhrazeno rozhodování o spolupráci kraje s jinými kraji a o mezinárodní spolupráci.    </w:t>
      </w:r>
    </w:p>
    <w:p w14:paraId="11C22E67" w14:textId="77777777" w:rsidR="00787D1D" w:rsidRDefault="00787D1D" w:rsidP="00DE7BD5">
      <w:pPr>
        <w:pStyle w:val="KUJKnormal"/>
      </w:pPr>
      <w:r>
        <w:t xml:space="preserve">   </w:t>
      </w:r>
    </w:p>
    <w:p w14:paraId="617AF118" w14:textId="77777777" w:rsidR="00787D1D" w:rsidRDefault="00787D1D" w:rsidP="00DE7BD5">
      <w:pPr>
        <w:pStyle w:val="KUJKnormal"/>
      </w:pPr>
      <w:r>
        <w:t xml:space="preserve">Země Horní Rakousko zajišťuje na základě rozhodnutí Prezídia Evropského regionu Dunaj-Vltava činnost Kanceláře Evropského regionu Dunaj-Vltava (ERDV). Kancelář ERDV byla zřízena, aby bylo zajištěno operativní plnění úkolů Evropského regionu Dunaj-Vltava tj. výkon rozhodnutí orgánů Evropského regionu Dunaj-Vltava (Prezidia a Trilaterálního koordinačního grémia), organizační podpora činností těchto orgánů a znalostních platforem, stálý kontakt s orgány Evropského regionu Dunaj – Vltava, správa rozpočtu Evropského regionu Dunaj – Vltava, sestavování závěrečné roční uzávěrky, informační a poradenská činnost pro veřejnost, cílená práce s veřejností – to vše ve spolupráci s regionálními kontaktními místy, podpora regionů při realizaci projektů v rámci Evropského regionu Dunaj – Vltava, komunikace                        a koordinace kontaktních a informačních středisek zřízených v jednotlivých členských regionech Evropského regionu Dunaj – Vltava.  </w:t>
      </w:r>
    </w:p>
    <w:p w14:paraId="44801117" w14:textId="77777777" w:rsidR="00787D1D" w:rsidRDefault="00787D1D" w:rsidP="00DE7BD5">
      <w:pPr>
        <w:pStyle w:val="KUJKnormal"/>
      </w:pPr>
      <w:r>
        <w:t xml:space="preserve">  </w:t>
      </w:r>
    </w:p>
    <w:p w14:paraId="001C845D" w14:textId="77777777" w:rsidR="00787D1D" w:rsidRDefault="00787D1D" w:rsidP="00DE7BD5">
      <w:pPr>
        <w:pStyle w:val="KUJKnormal"/>
      </w:pPr>
      <w:r>
        <w:t xml:space="preserve">Kancelář ERDV má 3 pracovníky (vedoucí kanceláře, zástupce vedoucího a asistenta), kteří jsou zaměstnanci Země Horní Rakousko a jsou zařazeni do Úřadu zemské vlády Horní Rakousko, oddělení územního plánování.         </w:t>
      </w:r>
    </w:p>
    <w:p w14:paraId="610E9191" w14:textId="77777777" w:rsidR="00787D1D" w:rsidRDefault="00787D1D" w:rsidP="00DE7BD5">
      <w:pPr>
        <w:pStyle w:val="KUJKnormal"/>
      </w:pPr>
      <w:r>
        <w:lastRenderedPageBreak/>
        <w:t xml:space="preserve">  </w:t>
      </w:r>
    </w:p>
    <w:p w14:paraId="06F340D9" w14:textId="77777777" w:rsidR="00787D1D" w:rsidRDefault="00787D1D" w:rsidP="00DE7BD5">
      <w:pPr>
        <w:pStyle w:val="KUJKnormal"/>
      </w:pPr>
      <w:r>
        <w:t xml:space="preserve">Kancelář ERDV hospodaří s finančními prostředky ročního rozpočtu Evropského regionu Dunaj – Vltava, na kterém se dle stanov Evropského regionu Dunaj-Vltava schválených usnesením č. 206/2012/ZK-32 ze dne 26. 6. 2012 podílejí členské regiony z 50 % stejným dílem a z 50 % dle podílu obyvatelstva členů na celkovém počtu obyvatel v ERDV. Tyto finanční prostředky jsou využívány na platy personálu kanceláře ERDV a na výdaje nezbytné pro plnění úkolů kanceláře ERDV.   </w:t>
      </w:r>
    </w:p>
    <w:p w14:paraId="3D0B662D" w14:textId="77777777" w:rsidR="00787D1D" w:rsidRDefault="00787D1D" w:rsidP="00DE7BD5">
      <w:pPr>
        <w:pStyle w:val="KUJKnormal"/>
      </w:pPr>
    </w:p>
    <w:p w14:paraId="795B9FAA" w14:textId="77777777" w:rsidR="00787D1D" w:rsidRDefault="00787D1D" w:rsidP="00DE7BD5">
      <w:pPr>
        <w:pStyle w:val="KUJKnormal"/>
      </w:pPr>
      <w:r>
        <w:t xml:space="preserve">Pro letošní rok (stejně jako v předchozích letech) představuje podíl Jihočeského kraje na ročním rozpočtu ERDV a zároveň podíl na spolufinancování činnosti kanceláře ERDV 28 669 € (pevný kurz pro rok 2021 je 26,245 Kč/1€, tj. částka v korunách je 752 417,90 Kč). Podíl Jihočeského kraje bude kanceláři ERDV vyplacen ve dvou splátkách na základě smlouvy o poskytnutí peněžních prostředků, která je přílohou tohoto návrhu.   </w:t>
      </w:r>
    </w:p>
    <w:p w14:paraId="4B093C5C" w14:textId="77777777" w:rsidR="00787D1D" w:rsidRDefault="00787D1D" w:rsidP="00DE7BD5">
      <w:pPr>
        <w:pStyle w:val="KUJKnormal"/>
      </w:pPr>
      <w:r>
        <w:t xml:space="preserve">  </w:t>
      </w:r>
    </w:p>
    <w:p w14:paraId="3C5D7C26" w14:textId="77777777" w:rsidR="00787D1D" w:rsidRDefault="00787D1D" w:rsidP="00DE7BD5">
      <w:pPr>
        <w:pStyle w:val="KUJKnormal"/>
      </w:pPr>
      <w:r>
        <w:t>Nevyužité prostředky budou Jihočeskému kraji vráceny v příštím roce. Na rozdíl od předchozích let nebude zbylá částka zasílána zpět na účet Jihočeského kraje, ale bude odečtena od první splátky na rok 2022.  </w:t>
      </w:r>
    </w:p>
    <w:p w14:paraId="697098C4" w14:textId="77777777" w:rsidR="00787D1D" w:rsidRDefault="00787D1D" w:rsidP="00EE7BFB">
      <w:pPr>
        <w:pStyle w:val="KUJKnormal"/>
      </w:pPr>
    </w:p>
    <w:p w14:paraId="1FA184AD" w14:textId="77777777" w:rsidR="00787D1D" w:rsidRDefault="00787D1D" w:rsidP="00DE7BD5">
      <w:pPr>
        <w:pStyle w:val="KUJKnormal"/>
      </w:pPr>
      <w:r>
        <w:t>Finanční nároky a krytí: Alokované prostředky jsou schválené v rozpočtu na rok 2021 ORJ 01 Kancelář hejtmana § 6223 položka 5511 UZ 000768. </w:t>
      </w:r>
    </w:p>
    <w:p w14:paraId="126BA2CA" w14:textId="77777777" w:rsidR="00787D1D" w:rsidRDefault="00787D1D" w:rsidP="00EE7BFB">
      <w:pPr>
        <w:pStyle w:val="KUJKnormal"/>
      </w:pPr>
    </w:p>
    <w:p w14:paraId="4650CCDD" w14:textId="77777777" w:rsidR="00787D1D" w:rsidRDefault="00787D1D" w:rsidP="00EE7BFB">
      <w:pPr>
        <w:pStyle w:val="KUJKnormal"/>
      </w:pPr>
    </w:p>
    <w:p w14:paraId="24D01DF1" w14:textId="77777777" w:rsidR="00787D1D" w:rsidRDefault="00787D1D" w:rsidP="006E6511">
      <w:pPr>
        <w:pStyle w:val="KUJKnormal"/>
      </w:pPr>
      <w:r>
        <w:t>Vyjádření správce rozpočtu: Tomáš Budík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Souhlasím, požadované finanční prostředky jsou alokované ve schváleném rozpočtu KHEJ.</w:t>
      </w:r>
    </w:p>
    <w:p w14:paraId="5F19705B" w14:textId="77777777" w:rsidR="00787D1D" w:rsidRDefault="00787D1D" w:rsidP="00EE7BFB">
      <w:pPr>
        <w:pStyle w:val="KUJKnormal"/>
      </w:pPr>
    </w:p>
    <w:p w14:paraId="6DF829AC" w14:textId="77777777" w:rsidR="00787D1D" w:rsidRDefault="00787D1D" w:rsidP="00EE7BFB">
      <w:pPr>
        <w:pStyle w:val="KUJKnormal"/>
      </w:pPr>
    </w:p>
    <w:p w14:paraId="6463AAC9" w14:textId="77777777" w:rsidR="00787D1D" w:rsidRPr="00A521E1" w:rsidRDefault="00787D1D" w:rsidP="00D236CF">
      <w:pPr>
        <w:pStyle w:val="KUJKnormal"/>
      </w:pPr>
      <w:r>
        <w:t>Návrh projednán (stanoviska): JUDr. Lukáš Glaser</w:t>
      </w:r>
      <w:r w:rsidRPr="00A521E1">
        <w:t xml:space="preserve"> - </w:t>
      </w:r>
      <w:r>
        <w:t>Odbor legislativy a vnitřních věcí (OLVV):</w:t>
      </w:r>
      <w:r w:rsidRPr="00A521E1">
        <w:t xml:space="preserve"> </w:t>
      </w:r>
      <w:r>
        <w:t xml:space="preserve">Souhlasím </w:t>
      </w:r>
    </w:p>
    <w:p w14:paraId="5E9BD23C" w14:textId="77777777" w:rsidR="00787D1D" w:rsidRDefault="00787D1D" w:rsidP="00EE7BFB">
      <w:pPr>
        <w:pStyle w:val="KUJKnormal"/>
      </w:pPr>
    </w:p>
    <w:p w14:paraId="1ADD333F" w14:textId="77777777" w:rsidR="00787D1D" w:rsidRDefault="00787D1D" w:rsidP="00EE7BFB">
      <w:pPr>
        <w:pStyle w:val="KUJKnormal"/>
      </w:pPr>
    </w:p>
    <w:p w14:paraId="3303BD7F" w14:textId="77777777" w:rsidR="00787D1D" w:rsidRDefault="00787D1D" w:rsidP="00EE7BFB">
      <w:pPr>
        <w:pStyle w:val="KUJKnormal"/>
      </w:pPr>
    </w:p>
    <w:p w14:paraId="31898129" w14:textId="77777777" w:rsidR="00787D1D" w:rsidRPr="007939A8" w:rsidRDefault="00787D1D" w:rsidP="00EE7BFB">
      <w:pPr>
        <w:pStyle w:val="KUJKtucny"/>
      </w:pPr>
      <w:r w:rsidRPr="007939A8">
        <w:t>PŘÍLOHY:</w:t>
      </w:r>
    </w:p>
    <w:p w14:paraId="032CDB70" w14:textId="77777777" w:rsidR="00787D1D" w:rsidRPr="00B52AA9" w:rsidRDefault="00787D1D" w:rsidP="00787D1D">
      <w:pPr>
        <w:pStyle w:val="KUJKcislovany"/>
        <w:spacing w:line="240" w:lineRule="auto"/>
      </w:pPr>
      <w:r>
        <w:t>Smlouva o poskytnutí peněžních prostředků pro Kancelář ERDV</w:t>
      </w:r>
      <w:r w:rsidRPr="0081756D">
        <w:t xml:space="preserve"> (</w:t>
      </w:r>
      <w:r>
        <w:t>Smlouva finance kanc. ERDV 2021 (final).docx</w:t>
      </w:r>
      <w:r w:rsidRPr="0081756D">
        <w:t>)</w:t>
      </w:r>
    </w:p>
    <w:p w14:paraId="6AEB0D7C" w14:textId="77777777" w:rsidR="00787D1D" w:rsidRDefault="00787D1D" w:rsidP="00EE7BFB">
      <w:pPr>
        <w:pStyle w:val="KUJKnormal"/>
      </w:pPr>
    </w:p>
    <w:p w14:paraId="567137EC" w14:textId="77777777" w:rsidR="00787D1D" w:rsidRDefault="00787D1D" w:rsidP="00EE7BFB">
      <w:pPr>
        <w:pStyle w:val="KUJKnormal"/>
      </w:pPr>
    </w:p>
    <w:p w14:paraId="507B3C77" w14:textId="77777777" w:rsidR="00787D1D" w:rsidRPr="00DE7BD5" w:rsidRDefault="00787D1D" w:rsidP="00EE7BFB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DE7BD5">
        <w:rPr>
          <w:b w:val="0"/>
          <w:bCs/>
        </w:rPr>
        <w:t xml:space="preserve">vedoucí KHEJ – Mgr. Petr Soukup </w:t>
      </w:r>
    </w:p>
    <w:p w14:paraId="22CB7201" w14:textId="77777777" w:rsidR="00787D1D" w:rsidRPr="00DE7BD5" w:rsidRDefault="00787D1D" w:rsidP="00EE7BFB">
      <w:pPr>
        <w:pStyle w:val="KUJKnormal"/>
        <w:rPr>
          <w:bCs/>
        </w:rPr>
      </w:pPr>
    </w:p>
    <w:p w14:paraId="71E162DB" w14:textId="77777777" w:rsidR="00787D1D" w:rsidRDefault="00787D1D" w:rsidP="00EE7BFB">
      <w:pPr>
        <w:pStyle w:val="KUJKnormal"/>
      </w:pPr>
      <w:r>
        <w:t>Termín kontroly: 15.10.2021</w:t>
      </w:r>
    </w:p>
    <w:p w14:paraId="6E9A6B3C" w14:textId="77777777" w:rsidR="00787D1D" w:rsidRDefault="00787D1D" w:rsidP="00EE7BFB">
      <w:pPr>
        <w:pStyle w:val="KUJKnormal"/>
      </w:pPr>
      <w:r>
        <w:t>Termín splnění:  03.08.2021</w:t>
      </w:r>
    </w:p>
    <w:p w14:paraId="3510CA6B" w14:textId="77777777" w:rsidR="00787D1D" w:rsidRDefault="00787D1D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33907" w14:textId="77777777" w:rsidR="00652C04" w:rsidRDefault="00652C04" w:rsidP="002C5539">
      <w:r>
        <w:separator/>
      </w:r>
    </w:p>
  </w:endnote>
  <w:endnote w:type="continuationSeparator" w:id="0">
    <w:p w14:paraId="6B124789" w14:textId="77777777" w:rsidR="00652C04" w:rsidRDefault="00652C04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52C0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52C0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8AB5E" w14:textId="77777777" w:rsidR="00652C04" w:rsidRDefault="00652C04" w:rsidP="002C5539">
      <w:r>
        <w:separator/>
      </w:r>
    </w:p>
  </w:footnote>
  <w:footnote w:type="continuationSeparator" w:id="0">
    <w:p w14:paraId="361F0982" w14:textId="77777777" w:rsidR="00652C04" w:rsidRDefault="00652C04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D1D3" w14:textId="77777777" w:rsidR="00787D1D" w:rsidRDefault="00787D1D" w:rsidP="00787D1D">
    <w:r>
      <w:rPr>
        <w:noProof/>
      </w:rPr>
      <w:pict w14:anchorId="48C6D5B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B0E3681" w14:textId="77777777" w:rsidR="00787D1D" w:rsidRPr="00D405BE" w:rsidRDefault="00787D1D" w:rsidP="00787D1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B4DBC85" w14:textId="77777777" w:rsidR="00787D1D" w:rsidRPr="00D405BE" w:rsidRDefault="00787D1D" w:rsidP="00787D1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17BC900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4DADAF1">
        <v:rect id="_x0000_i1026" style="width:481.9pt;height:2pt" o:hralign="center" o:hrstd="t" o:hrnoshade="t" o:hr="t" fillcolor="black" stroked="f"/>
      </w:pict>
    </w:r>
  </w:p>
  <w:p w14:paraId="6DC20D0E" w14:textId="77777777" w:rsidR="00787D1D" w:rsidRPr="00787D1D" w:rsidRDefault="00787D1D" w:rsidP="00787D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5BCD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2C0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87D1D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2026-01-30T08:11:00Z</dcterms:created>
  <dcterms:modified xsi:type="dcterms:W3CDTF">2026-01-30T08:11:00Z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5557083</vt:i4>
  </property>
  <property fmtid="{D5CDD505-2E9C-101B-9397-08002B2CF9AE}" pid="4" name="ID_Navrh">
    <vt:i4>5608165</vt:i4>
  </property>
  <property fmtid="{D5CDD505-2E9C-101B-9397-08002B2CF9AE}" pid="5" name="UlozitJako">
    <vt:lpwstr>C:\Users\mrazkova\AppData\Local\Temp\iU38908024\Zastupitelstvo\2021-03-18\Navrhy\70-ZK-21.</vt:lpwstr>
  </property>
  <property fmtid="{D5CDD505-2E9C-101B-9397-08002B2CF9AE}" pid="6" name="Zpracovat">
    <vt:bool>false</vt:bool>
  </property>
</Properties>
</file>