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F32F5" w14:paraId="0959CCF5" w14:textId="77777777" w:rsidTr="00925E1D">
        <w:trPr>
          <w:trHeight w:hRule="exact" w:val="397"/>
        </w:trPr>
        <w:tc>
          <w:tcPr>
            <w:tcW w:w="2376" w:type="dxa"/>
            <w:hideMark/>
          </w:tcPr>
          <w:p w14:paraId="096A8580" w14:textId="77777777" w:rsidR="009F32F5" w:rsidRDefault="009F32F5" w:rsidP="000B561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6902809" w14:textId="77777777" w:rsidR="009F32F5" w:rsidRDefault="009F32F5" w:rsidP="000B5619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735CC55F" w14:textId="77777777" w:rsidR="009F32F5" w:rsidRDefault="009F32F5" w:rsidP="000B561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0CC120" w14:textId="77777777" w:rsidR="009F32F5" w:rsidRDefault="009F32F5" w:rsidP="000B5619">
            <w:pPr>
              <w:pStyle w:val="KUJKnormal"/>
            </w:pPr>
          </w:p>
        </w:tc>
      </w:tr>
      <w:tr w:rsidR="009F32F5" w14:paraId="4EABDC50" w14:textId="77777777" w:rsidTr="00925E1D">
        <w:trPr>
          <w:cantSplit/>
          <w:trHeight w:hRule="exact" w:val="397"/>
        </w:trPr>
        <w:tc>
          <w:tcPr>
            <w:tcW w:w="2376" w:type="dxa"/>
            <w:hideMark/>
          </w:tcPr>
          <w:p w14:paraId="55188ECC" w14:textId="77777777" w:rsidR="009F32F5" w:rsidRDefault="009F32F5" w:rsidP="000B561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2B0000" w14:textId="77777777" w:rsidR="009F32F5" w:rsidRDefault="009F32F5" w:rsidP="000B5619">
            <w:pPr>
              <w:pStyle w:val="KUJKnormal"/>
            </w:pPr>
            <w:r>
              <w:t>61/ZK/21</w:t>
            </w:r>
          </w:p>
        </w:tc>
      </w:tr>
      <w:tr w:rsidR="009F32F5" w14:paraId="62C204D4" w14:textId="77777777" w:rsidTr="00925E1D">
        <w:trPr>
          <w:trHeight w:val="397"/>
        </w:trPr>
        <w:tc>
          <w:tcPr>
            <w:tcW w:w="2376" w:type="dxa"/>
          </w:tcPr>
          <w:p w14:paraId="322FBA83" w14:textId="77777777" w:rsidR="009F32F5" w:rsidRDefault="009F32F5" w:rsidP="000B5619"/>
          <w:p w14:paraId="6C12F812" w14:textId="77777777" w:rsidR="009F32F5" w:rsidRDefault="009F32F5" w:rsidP="000B561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C3CB7E" w14:textId="77777777" w:rsidR="009F32F5" w:rsidRDefault="009F32F5" w:rsidP="000B5619"/>
          <w:p w14:paraId="28626B7B" w14:textId="77777777" w:rsidR="009F32F5" w:rsidRDefault="009F32F5" w:rsidP="000B561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pozemku v k. ú. Veselka u Vimperka</w:t>
            </w:r>
          </w:p>
        </w:tc>
      </w:tr>
    </w:tbl>
    <w:p w14:paraId="48402D3B" w14:textId="77777777" w:rsidR="009F32F5" w:rsidRDefault="009F32F5" w:rsidP="00925E1D">
      <w:pPr>
        <w:pStyle w:val="KUJKnormal"/>
        <w:rPr>
          <w:b/>
          <w:bCs/>
        </w:rPr>
      </w:pPr>
      <w:r>
        <w:rPr>
          <w:b/>
          <w:bCs/>
        </w:rPr>
        <w:pict w14:anchorId="58669AD4">
          <v:rect id="_x0000_i1029" style="width:453.6pt;height:1.5pt" o:hralign="center" o:hrstd="t" o:hrnoshade="t" o:hr="t" fillcolor="black" stroked="f"/>
        </w:pict>
      </w:r>
    </w:p>
    <w:p w14:paraId="6113FFB5" w14:textId="77777777" w:rsidR="009F32F5" w:rsidRDefault="009F32F5" w:rsidP="00925E1D">
      <w:pPr>
        <w:pStyle w:val="KUJKnormal"/>
      </w:pPr>
    </w:p>
    <w:p w14:paraId="5745A356" w14:textId="77777777" w:rsidR="009F32F5" w:rsidRDefault="009F32F5" w:rsidP="00925E1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F32F5" w14:paraId="55B60600" w14:textId="77777777" w:rsidTr="000B5619">
        <w:trPr>
          <w:trHeight w:val="397"/>
        </w:trPr>
        <w:tc>
          <w:tcPr>
            <w:tcW w:w="2350" w:type="dxa"/>
            <w:hideMark/>
          </w:tcPr>
          <w:p w14:paraId="2597F941" w14:textId="77777777" w:rsidR="009F32F5" w:rsidRDefault="009F32F5" w:rsidP="000B561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41F260" w14:textId="77777777" w:rsidR="009F32F5" w:rsidRDefault="009F32F5" w:rsidP="000B5619">
            <w:pPr>
              <w:pStyle w:val="KUJKnormal"/>
            </w:pPr>
            <w:r>
              <w:t>Mgr. Bc. Antonín Krák</w:t>
            </w:r>
          </w:p>
          <w:p w14:paraId="46FC3CD1" w14:textId="77777777" w:rsidR="009F32F5" w:rsidRDefault="009F32F5" w:rsidP="000B5619"/>
        </w:tc>
      </w:tr>
      <w:tr w:rsidR="009F32F5" w14:paraId="767349D2" w14:textId="77777777" w:rsidTr="000B5619">
        <w:trPr>
          <w:trHeight w:val="397"/>
        </w:trPr>
        <w:tc>
          <w:tcPr>
            <w:tcW w:w="2350" w:type="dxa"/>
          </w:tcPr>
          <w:p w14:paraId="4311134E" w14:textId="77777777" w:rsidR="009F32F5" w:rsidRDefault="009F32F5" w:rsidP="000B5619">
            <w:pPr>
              <w:pStyle w:val="KUJKtucny"/>
            </w:pPr>
            <w:r>
              <w:t>Zpracoval:</w:t>
            </w:r>
          </w:p>
          <w:p w14:paraId="011E60FF" w14:textId="77777777" w:rsidR="009F32F5" w:rsidRDefault="009F32F5" w:rsidP="000B5619"/>
        </w:tc>
        <w:tc>
          <w:tcPr>
            <w:tcW w:w="6862" w:type="dxa"/>
            <w:hideMark/>
          </w:tcPr>
          <w:p w14:paraId="057BB8F5" w14:textId="77777777" w:rsidR="009F32F5" w:rsidRDefault="009F32F5" w:rsidP="000B5619">
            <w:pPr>
              <w:pStyle w:val="KUJKnormal"/>
            </w:pPr>
            <w:r>
              <w:t>OHMS</w:t>
            </w:r>
          </w:p>
        </w:tc>
      </w:tr>
      <w:tr w:rsidR="009F32F5" w14:paraId="4722D77B" w14:textId="77777777" w:rsidTr="000B5619">
        <w:trPr>
          <w:trHeight w:val="397"/>
        </w:trPr>
        <w:tc>
          <w:tcPr>
            <w:tcW w:w="2350" w:type="dxa"/>
          </w:tcPr>
          <w:p w14:paraId="3FE3F92E" w14:textId="77777777" w:rsidR="009F32F5" w:rsidRPr="009715F9" w:rsidRDefault="009F32F5" w:rsidP="000B561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DB25EA" w14:textId="77777777" w:rsidR="009F32F5" w:rsidRDefault="009F32F5" w:rsidP="000B5619"/>
        </w:tc>
        <w:tc>
          <w:tcPr>
            <w:tcW w:w="6862" w:type="dxa"/>
            <w:hideMark/>
          </w:tcPr>
          <w:p w14:paraId="1D4A516F" w14:textId="77777777" w:rsidR="009F32F5" w:rsidRDefault="009F32F5" w:rsidP="000B5619">
            <w:pPr>
              <w:pStyle w:val="KUJKnormal"/>
            </w:pPr>
            <w:r>
              <w:t>Ing. Bc. Jiří Fidler</w:t>
            </w:r>
          </w:p>
        </w:tc>
      </w:tr>
    </w:tbl>
    <w:p w14:paraId="1EB16074" w14:textId="77777777" w:rsidR="009F32F5" w:rsidRDefault="009F32F5" w:rsidP="00925E1D">
      <w:pPr>
        <w:pStyle w:val="KUJKnormal"/>
      </w:pPr>
    </w:p>
    <w:p w14:paraId="15CE02A8" w14:textId="77777777" w:rsidR="009F32F5" w:rsidRPr="0052161F" w:rsidRDefault="009F32F5" w:rsidP="00925E1D">
      <w:pPr>
        <w:pStyle w:val="KUJKtucny"/>
      </w:pPr>
      <w:r w:rsidRPr="0052161F">
        <w:t>NÁVRH USNESENÍ</w:t>
      </w:r>
    </w:p>
    <w:p w14:paraId="1B48A992" w14:textId="77777777" w:rsidR="009F32F5" w:rsidRDefault="009F32F5" w:rsidP="00925E1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D9E04E7" w14:textId="77777777" w:rsidR="009F32F5" w:rsidRPr="00841DFC" w:rsidRDefault="009F32F5" w:rsidP="009F32F5">
      <w:pPr>
        <w:pStyle w:val="KUJKPolozka"/>
        <w:spacing w:line="240" w:lineRule="auto"/>
      </w:pPr>
      <w:r w:rsidRPr="00841DFC">
        <w:t>Zastupitelstvo Jihočeského kraje</w:t>
      </w:r>
    </w:p>
    <w:p w14:paraId="422EFAF8" w14:textId="77777777" w:rsidR="009F32F5" w:rsidRPr="00E10FE7" w:rsidRDefault="009F32F5" w:rsidP="009F32F5">
      <w:pPr>
        <w:pStyle w:val="KUJKdoplnek2"/>
        <w:spacing w:line="240" w:lineRule="auto"/>
      </w:pPr>
      <w:r w:rsidRPr="00AF7BAE">
        <w:t>schvaluje</w:t>
      </w:r>
    </w:p>
    <w:p w14:paraId="1F5EC8E6" w14:textId="77777777" w:rsidR="009F32F5" w:rsidRDefault="009F32F5" w:rsidP="000B5619">
      <w:pPr>
        <w:pStyle w:val="KUJKnormal"/>
      </w:pPr>
      <w:r>
        <w:t>1. prodej části pozemku pozemkové parcely KN č. 46/1 dle geometrického plánu č. 44-178/2020 označené jako díl „a“ o výměře 23 m</w:t>
      </w:r>
      <w:r w:rsidRPr="00CB65F6">
        <w:rPr>
          <w:vertAlign w:val="superscript"/>
        </w:rPr>
        <w:t>2</w:t>
      </w:r>
      <w:r>
        <w:t xml:space="preserve"> v k. ú. Veselka u Vimperka do vlastnictví Evangelické církve metodistické, Ječná 545/19, Nové Město, 120 00 Praha, IČO 445240, za cenu v místě a čase obvyklou stanovenou znaleckým posudkem ve výši 350 Kč + náklady spojené s prodejem, dle návrhu smlouvy v příloze č. 4 návrhu č. 61/ZK/21,</w:t>
      </w:r>
    </w:p>
    <w:p w14:paraId="124DDA00" w14:textId="77777777" w:rsidR="009F32F5" w:rsidRDefault="009F32F5" w:rsidP="000B5619">
      <w:pPr>
        <w:pStyle w:val="KUJKnormal"/>
      </w:pPr>
      <w:r>
        <w:t>2. vyjmutí části pozemku dle části I. 1. usnesení z hospodaření se svěřeným majetkem Krajskému školnímu hospodářství, České Budějovice, U Zimního stadionu 1952/2, IČO 71294775, zřizovanému krajem, ke dni podání návrhu na vklad práva ze smlouvy do katastru nemovitostí;</w:t>
      </w:r>
    </w:p>
    <w:p w14:paraId="4FB0FF8D" w14:textId="77777777" w:rsidR="009F32F5" w:rsidRDefault="009F32F5" w:rsidP="009F32F5">
      <w:pPr>
        <w:pStyle w:val="KUJKdoplnek2"/>
        <w:spacing w:line="240" w:lineRule="auto"/>
      </w:pPr>
      <w:r w:rsidRPr="0021676C">
        <w:t>ukládá</w:t>
      </w:r>
    </w:p>
    <w:p w14:paraId="54489DFC" w14:textId="77777777" w:rsidR="009F32F5" w:rsidRDefault="009F32F5" w:rsidP="000B5619">
      <w:pPr>
        <w:pStyle w:val="KUJKnormal"/>
      </w:pPr>
      <w:r>
        <w:t>JUDr. Milanu Kučerovi, Ph.D., řediteli krajského úřadu:</w:t>
      </w:r>
    </w:p>
    <w:p w14:paraId="00E1BD9E" w14:textId="77777777" w:rsidR="009F32F5" w:rsidRDefault="009F32F5" w:rsidP="000B5619">
      <w:pPr>
        <w:pStyle w:val="KUJKnormal"/>
      </w:pPr>
      <w:r>
        <w:t>1. zabezpečit provedení potřebných úkonů vedoucích k realizaci části I. 1. usnesení,</w:t>
      </w:r>
    </w:p>
    <w:p w14:paraId="6F340D8B" w14:textId="77777777" w:rsidR="009F32F5" w:rsidRDefault="009F32F5" w:rsidP="000B5619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3AF881B6" w14:textId="77777777" w:rsidR="009F32F5" w:rsidRDefault="009F32F5" w:rsidP="001A5EB4">
      <w:pPr>
        <w:pStyle w:val="KUJKnormal"/>
      </w:pPr>
    </w:p>
    <w:p w14:paraId="6A94FE01" w14:textId="77777777" w:rsidR="009F32F5" w:rsidRDefault="009F32F5" w:rsidP="001A5EB4">
      <w:pPr>
        <w:pStyle w:val="KUJKmezeraDZ"/>
      </w:pPr>
      <w:bookmarkStart w:id="2" w:name="US_DuvodZprava"/>
      <w:bookmarkEnd w:id="2"/>
    </w:p>
    <w:p w14:paraId="70E152DD" w14:textId="77777777" w:rsidR="009F32F5" w:rsidRDefault="009F32F5" w:rsidP="001A5EB4">
      <w:pPr>
        <w:pStyle w:val="KUJKnadpisDZ"/>
      </w:pPr>
    </w:p>
    <w:p w14:paraId="0F34D4B6" w14:textId="77777777" w:rsidR="009F32F5" w:rsidRDefault="009F32F5" w:rsidP="001A5EB4">
      <w:pPr>
        <w:pStyle w:val="KUJKnadpisDZ"/>
      </w:pPr>
      <w:r>
        <w:t>DŮVODOVÁ ZPRÁVA</w:t>
      </w:r>
    </w:p>
    <w:p w14:paraId="78D0F74C" w14:textId="77777777" w:rsidR="009F32F5" w:rsidRPr="009B7B0B" w:rsidRDefault="009F32F5" w:rsidP="001A5EB4">
      <w:pPr>
        <w:pStyle w:val="KUJKmezeraDZ"/>
      </w:pPr>
    </w:p>
    <w:p w14:paraId="03AC0CC2" w14:textId="77777777" w:rsidR="009F32F5" w:rsidRDefault="009F32F5" w:rsidP="001A5EB4">
      <w:pPr>
        <w:pStyle w:val="KUJKnormal"/>
      </w:pPr>
      <w:r w:rsidRPr="000B5619">
        <w:t>Podle § 36 odst. 1 písm. a) zákona č. 129/2000 Sb., o krajích, v platném znění, je rozhodování o nabytí a</w:t>
      </w:r>
      <w:r>
        <w:t> </w:t>
      </w:r>
      <w:r w:rsidRPr="000B5619">
        <w:t>převodu hmotných nemovitých věcí, s výjimkou inženýrských sítí a pozemních komunikací, vyhrazeno zastupitelstvu kraje.</w:t>
      </w:r>
    </w:p>
    <w:p w14:paraId="7A72228C" w14:textId="77777777" w:rsidR="009F32F5" w:rsidRDefault="009F32F5" w:rsidP="001A5EB4">
      <w:pPr>
        <w:pStyle w:val="KUJKnormal"/>
      </w:pPr>
    </w:p>
    <w:p w14:paraId="07A45E48" w14:textId="77777777" w:rsidR="009F32F5" w:rsidRDefault="009F32F5" w:rsidP="000B5619">
      <w:pPr>
        <w:pStyle w:val="KUJKnormal"/>
      </w:pPr>
      <w:r>
        <w:t>Jihočeský kraj je vlastníkem a Krajské školní hospodářství, České Budějovice, U Zimního stadionu 1952/2, IČO 71294775 (dále jen KŠH) je oprávněno hospodařit mimo jiné s nemovitostmi v k. ú. Veselka u Vimperka zapsanými na LV č. 1823, a to s pozemkem pozemkovou parcelou KN č. 46/1 – lesní pozemek o výměře 99002 m</w:t>
      </w:r>
      <w:r w:rsidRPr="00CB65F6">
        <w:rPr>
          <w:vertAlign w:val="superscript"/>
        </w:rPr>
        <w:t>2</w:t>
      </w:r>
      <w:r>
        <w:t>.</w:t>
      </w:r>
    </w:p>
    <w:p w14:paraId="47C1A8BA" w14:textId="77777777" w:rsidR="009F32F5" w:rsidRDefault="009F32F5" w:rsidP="000B5619">
      <w:pPr>
        <w:pStyle w:val="KUJKnormal"/>
      </w:pPr>
    </w:p>
    <w:p w14:paraId="6B72C6BA" w14:textId="77777777" w:rsidR="009F32F5" w:rsidRDefault="009F32F5" w:rsidP="000B5619">
      <w:pPr>
        <w:pStyle w:val="KUJKnormal"/>
      </w:pPr>
      <w:r>
        <w:lastRenderedPageBreak/>
        <w:t xml:space="preserve">Odboru hospodářské a majetkové správy (dále jen OHMS) byla doručena žádost prostřednictvím vedoucího Správy budov Evangelické církve metodistické, Ječná 545/19, Nové Město, 120 00 Praha, IČO 445240 (dále jen církev) o odkoupení části pozemku pozemkové parcely KN 46/1. </w:t>
      </w:r>
    </w:p>
    <w:p w14:paraId="2D3EC1A3" w14:textId="77777777" w:rsidR="009F32F5" w:rsidRDefault="009F32F5" w:rsidP="000B5619">
      <w:pPr>
        <w:pStyle w:val="KUJKnormal"/>
      </w:pPr>
      <w:r>
        <w:t xml:space="preserve">Důvodem je zjištění, že část hospodářské stavby rekreačního objektu na pozemku pozemkové parcele KN č. 64/1 v k. ú. Veselka u Vimperka ve vlastnictví církve stojí na pozemku pozemkové parcele KN 46/1 ve vlastnictví Jihočeského kraje.  </w:t>
      </w:r>
    </w:p>
    <w:p w14:paraId="5B974BA0" w14:textId="77777777" w:rsidR="009F32F5" w:rsidRDefault="009F32F5" w:rsidP="000B5619">
      <w:pPr>
        <w:pStyle w:val="KUJKnormal"/>
      </w:pPr>
      <w:r>
        <w:t xml:space="preserve">Církev nechala celý objekt zaměřit a OHMS poskytla geometrický plán na oddělení potřebné části pozemku pod stavbou. </w:t>
      </w:r>
    </w:p>
    <w:p w14:paraId="563D28EB" w14:textId="77777777" w:rsidR="009F32F5" w:rsidRDefault="009F32F5" w:rsidP="000B5619">
      <w:pPr>
        <w:pStyle w:val="KUJKnormal"/>
      </w:pPr>
    </w:p>
    <w:p w14:paraId="03579984" w14:textId="77777777" w:rsidR="009F32F5" w:rsidRDefault="009F32F5" w:rsidP="000B5619">
      <w:pPr>
        <w:pStyle w:val="KUJKnormal"/>
      </w:pPr>
      <w:r>
        <w:t>Předmětem prodeje je tedy část pozemku, pozemkové parcely č. 46/1 dle geometrického plánu                    č. 44-178/2020 označené jako díl „a“ o výměře 23 m</w:t>
      </w:r>
      <w:r w:rsidRPr="00CB65F6">
        <w:rPr>
          <w:vertAlign w:val="superscript"/>
        </w:rPr>
        <w:t>2</w:t>
      </w:r>
      <w:r>
        <w:t xml:space="preserve"> v katastrálním území Veselka u Vimperka, a to se všemi součástmi a příslušenstvím.   </w:t>
      </w:r>
    </w:p>
    <w:p w14:paraId="52A8FDC5" w14:textId="77777777" w:rsidR="009F32F5" w:rsidRDefault="009F32F5" w:rsidP="000B5619">
      <w:pPr>
        <w:pStyle w:val="KUJKnormal"/>
      </w:pPr>
      <w:r>
        <w:t>Znaleckým posudkem č. 4534/2020 ze dne 13.10.2020 vyhotoveným znalkyní Evou Petschovou, Vimperk byla stanovena kupní cena v místě a čase obvyklá předmětné části pozemku na 350 Kč.</w:t>
      </w:r>
    </w:p>
    <w:p w14:paraId="381C5DD6" w14:textId="77777777" w:rsidR="009F32F5" w:rsidRDefault="009F32F5" w:rsidP="000B5619">
      <w:pPr>
        <w:pStyle w:val="KUJKnormal"/>
      </w:pPr>
    </w:p>
    <w:p w14:paraId="3348AA78" w14:textId="77777777" w:rsidR="009F32F5" w:rsidRDefault="009F32F5" w:rsidP="000B5619">
      <w:pPr>
        <w:pStyle w:val="KUJKnormal"/>
      </w:pPr>
      <w:r>
        <w:t>KŠH s prodejem části pozemku souhlasí s vyjádřením, že předmětná část pozemku není pro KŠH hospodářsky využitelná.</w:t>
      </w:r>
    </w:p>
    <w:p w14:paraId="05C07B43" w14:textId="77777777" w:rsidR="009F32F5" w:rsidRDefault="009F32F5" w:rsidP="000B5619">
      <w:pPr>
        <w:pStyle w:val="KUJKnormal"/>
      </w:pPr>
    </w:p>
    <w:p w14:paraId="44457F9F" w14:textId="77777777" w:rsidR="009F32F5" w:rsidRDefault="009F32F5" w:rsidP="000B5619">
      <w:pPr>
        <w:pStyle w:val="KUJKnormal"/>
      </w:pPr>
      <w:r>
        <w:t>Záměr prodeje za cenu v místě a čase obvyklou, stanovenou znaleckým posudkem + náklady spojené s prodejem schválilo zastupitelstvo kraje usnesením č. 267/2020/ZK-29 ze dne 24. 9. 2020. Záměr byl zveřejněn na úřední desce krajského úřadu po dobu zákonné lhůty a nebyly k němu ze strany veřejnosti podány žádné námitky.</w:t>
      </w:r>
    </w:p>
    <w:p w14:paraId="393DDF23" w14:textId="77777777" w:rsidR="009F32F5" w:rsidRDefault="009F32F5" w:rsidP="000B5619">
      <w:pPr>
        <w:pStyle w:val="KUJKnormal"/>
      </w:pPr>
    </w:p>
    <w:p w14:paraId="15A61C88" w14:textId="77777777" w:rsidR="009F32F5" w:rsidRPr="001A5EB4" w:rsidRDefault="009F32F5" w:rsidP="000B5619">
      <w:pPr>
        <w:pStyle w:val="KUJKnormal"/>
      </w:pPr>
      <w:r>
        <w:t>Rada Jihočeského kraje usnesením č. 236/2021/RK-11 ze dne 4. 3. 2021 doporučuje zastupitelstvu kraje předložený návrh usnesení schválit.</w:t>
      </w:r>
    </w:p>
    <w:p w14:paraId="20A14694" w14:textId="77777777" w:rsidR="009F32F5" w:rsidRDefault="009F32F5" w:rsidP="00925E1D">
      <w:pPr>
        <w:pStyle w:val="KUJKnormal"/>
      </w:pPr>
    </w:p>
    <w:p w14:paraId="661D65F1" w14:textId="77777777" w:rsidR="009F32F5" w:rsidRDefault="009F32F5" w:rsidP="00925E1D">
      <w:pPr>
        <w:pStyle w:val="KUJKnormal"/>
      </w:pPr>
    </w:p>
    <w:p w14:paraId="10DCC803" w14:textId="77777777" w:rsidR="009F32F5" w:rsidRDefault="009F32F5" w:rsidP="00925E1D">
      <w:pPr>
        <w:pStyle w:val="KUJKnormal"/>
      </w:pPr>
      <w:r>
        <w:t xml:space="preserve">Finanční nároky a krytí: </w:t>
      </w:r>
      <w:r w:rsidRPr="000B5619">
        <w:t>kupní cena 350 Kč, znalecký posudek 1 200 Kč, správní poplatek za návrh na vklad 2 000 Kč hradí kupující</w:t>
      </w:r>
    </w:p>
    <w:p w14:paraId="00F1DF6E" w14:textId="77777777" w:rsidR="009F32F5" w:rsidRDefault="009F32F5" w:rsidP="00925E1D">
      <w:pPr>
        <w:pStyle w:val="KUJKnormal"/>
      </w:pPr>
    </w:p>
    <w:p w14:paraId="5A15253F" w14:textId="77777777" w:rsidR="009F32F5" w:rsidRDefault="009F32F5" w:rsidP="0043589B">
      <w:pPr>
        <w:pStyle w:val="KUJKnormal"/>
      </w:pPr>
      <w:r>
        <w:t>Vyjádření správce rozpočtu: 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v případě schválení prodeje se bude jednat o příjem kraje ve výši 350 Kč.</w:t>
      </w:r>
    </w:p>
    <w:p w14:paraId="7842DB1E" w14:textId="77777777" w:rsidR="009F32F5" w:rsidRDefault="009F32F5" w:rsidP="00925E1D">
      <w:pPr>
        <w:pStyle w:val="KUJKnormal"/>
      </w:pPr>
    </w:p>
    <w:p w14:paraId="37DD1585" w14:textId="77777777" w:rsidR="009F32F5" w:rsidRDefault="009F32F5" w:rsidP="00925E1D">
      <w:pPr>
        <w:pStyle w:val="KUJKnormal"/>
      </w:pPr>
      <w:r>
        <w:t xml:space="preserve">Návrh projednán (stanoviska): OHMS, </w:t>
      </w:r>
      <w:r w:rsidRPr="000B5619">
        <w:t>OŠMT a KŠH souhlasí</w:t>
      </w:r>
    </w:p>
    <w:p w14:paraId="378F6077" w14:textId="77777777" w:rsidR="009F32F5" w:rsidRDefault="009F32F5" w:rsidP="00925E1D">
      <w:pPr>
        <w:pStyle w:val="KUJKnormal"/>
      </w:pPr>
    </w:p>
    <w:p w14:paraId="12748435" w14:textId="77777777" w:rsidR="009F32F5" w:rsidRDefault="009F32F5" w:rsidP="00925E1D">
      <w:pPr>
        <w:pStyle w:val="KUJKnormal"/>
      </w:pPr>
    </w:p>
    <w:p w14:paraId="1B00A9F7" w14:textId="77777777" w:rsidR="009F32F5" w:rsidRPr="007939A8" w:rsidRDefault="009F32F5" w:rsidP="00925E1D">
      <w:pPr>
        <w:pStyle w:val="KUJKtucny"/>
      </w:pPr>
      <w:r w:rsidRPr="007939A8">
        <w:t>PŘÍLOHY:</w:t>
      </w:r>
    </w:p>
    <w:p w14:paraId="038531DD" w14:textId="77777777" w:rsidR="009F32F5" w:rsidRPr="00B52AA9" w:rsidRDefault="009F32F5" w:rsidP="009F32F5">
      <w:pPr>
        <w:pStyle w:val="KUJKcislovany"/>
        <w:spacing w:line="240" w:lineRule="auto"/>
      </w:pPr>
      <w:r>
        <w:t>Vyjádření ředitele KŠH</w:t>
      </w:r>
      <w:r w:rsidRPr="0081756D">
        <w:t xml:space="preserve"> (</w:t>
      </w:r>
      <w:r>
        <w:t>př_1_vyjádření ředitele KŠH.pdf</w:t>
      </w:r>
      <w:r w:rsidRPr="0081756D">
        <w:t>)</w:t>
      </w:r>
    </w:p>
    <w:p w14:paraId="27D6A98D" w14:textId="77777777" w:rsidR="009F32F5" w:rsidRPr="00B52AA9" w:rsidRDefault="009F32F5" w:rsidP="009F32F5">
      <w:pPr>
        <w:pStyle w:val="KUJKcislovany"/>
        <w:spacing w:line="240" w:lineRule="auto"/>
      </w:pPr>
      <w:r>
        <w:t>Částečný výpis z LV č. 1823</w:t>
      </w:r>
      <w:r w:rsidRPr="0081756D">
        <w:t xml:space="preserve"> (</w:t>
      </w:r>
      <w:r>
        <w:t>př_2_částečný výpis LV 1823.pdf</w:t>
      </w:r>
      <w:r w:rsidRPr="0081756D">
        <w:t>)</w:t>
      </w:r>
    </w:p>
    <w:p w14:paraId="71335DE3" w14:textId="77777777" w:rsidR="009F32F5" w:rsidRPr="00B52AA9" w:rsidRDefault="009F32F5" w:rsidP="009F32F5">
      <w:pPr>
        <w:pStyle w:val="KUJKcislovany"/>
        <w:spacing w:line="240" w:lineRule="auto"/>
      </w:pPr>
      <w:r>
        <w:t>Zákres - ortofotomapa</w:t>
      </w:r>
      <w:r w:rsidRPr="0081756D">
        <w:t xml:space="preserve"> (</w:t>
      </w:r>
      <w:r>
        <w:t>př_3_zákres - ortofotomapa.pdf</w:t>
      </w:r>
      <w:r w:rsidRPr="0081756D">
        <w:t>)</w:t>
      </w:r>
    </w:p>
    <w:p w14:paraId="5AA5BB3C" w14:textId="77777777" w:rsidR="009F32F5" w:rsidRPr="00B52AA9" w:rsidRDefault="009F32F5" w:rsidP="009F32F5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př_4_návrh kupní smlouvy.pdf</w:t>
      </w:r>
      <w:r w:rsidRPr="0081756D">
        <w:t>)</w:t>
      </w:r>
    </w:p>
    <w:p w14:paraId="230CCAAF" w14:textId="77777777" w:rsidR="009F32F5" w:rsidRPr="00B52AA9" w:rsidRDefault="009F32F5" w:rsidP="009F32F5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př_5_geometrický plán.pdf</w:t>
      </w:r>
      <w:r w:rsidRPr="0081756D">
        <w:t>)</w:t>
      </w:r>
    </w:p>
    <w:p w14:paraId="3CC865E7" w14:textId="77777777" w:rsidR="009F32F5" w:rsidRDefault="009F32F5" w:rsidP="00925E1D">
      <w:pPr>
        <w:pStyle w:val="KUJKnormal"/>
      </w:pPr>
    </w:p>
    <w:p w14:paraId="6EFA2FF3" w14:textId="77777777" w:rsidR="009F32F5" w:rsidRDefault="009F32F5" w:rsidP="00925E1D">
      <w:pPr>
        <w:pStyle w:val="KUJKnormal"/>
      </w:pPr>
    </w:p>
    <w:p w14:paraId="0F0E5FBD" w14:textId="77777777" w:rsidR="009F32F5" w:rsidRPr="007C1EE7" w:rsidRDefault="009F32F5" w:rsidP="00925E1D">
      <w:pPr>
        <w:pStyle w:val="KUJKtucny"/>
      </w:pPr>
      <w:r w:rsidRPr="007C1EE7">
        <w:t>Zodpovídá:</w:t>
      </w:r>
      <w:r>
        <w:t xml:space="preserve"> </w:t>
      </w:r>
      <w:r w:rsidRPr="000B5619">
        <w:rPr>
          <w:b w:val="0"/>
          <w:bCs/>
        </w:rPr>
        <w:t>vedoucí OHMS - Ing. Bc. Jiří Fidler</w:t>
      </w:r>
    </w:p>
    <w:p w14:paraId="357B7CD9" w14:textId="77777777" w:rsidR="009F32F5" w:rsidRDefault="009F32F5" w:rsidP="00925E1D">
      <w:pPr>
        <w:pStyle w:val="KUJKnormal"/>
      </w:pPr>
    </w:p>
    <w:p w14:paraId="5D716A98" w14:textId="77777777" w:rsidR="009F32F5" w:rsidRDefault="009F32F5" w:rsidP="00925E1D">
      <w:pPr>
        <w:pStyle w:val="KUJKnormal"/>
      </w:pPr>
      <w:r>
        <w:t>Termín kontroly: 5. 3. 2021</w:t>
      </w:r>
    </w:p>
    <w:p w14:paraId="63133A49" w14:textId="77777777" w:rsidR="009F32F5" w:rsidRDefault="009F32F5" w:rsidP="00925E1D">
      <w:pPr>
        <w:pStyle w:val="KUJKnormal"/>
      </w:pPr>
      <w:r>
        <w:t>Termín splnění: 18. 3. 2021</w:t>
      </w:r>
    </w:p>
    <w:p w14:paraId="73AFE007" w14:textId="77777777" w:rsidR="009F32F5" w:rsidRDefault="009F32F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7918" w14:textId="77777777" w:rsidR="00323A53" w:rsidRDefault="00323A53" w:rsidP="002C5539">
      <w:r>
        <w:separator/>
      </w:r>
    </w:p>
  </w:endnote>
  <w:endnote w:type="continuationSeparator" w:id="0">
    <w:p w14:paraId="0DA109EC" w14:textId="77777777" w:rsidR="00323A53" w:rsidRDefault="00323A5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23A5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23A5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B222" w14:textId="77777777" w:rsidR="00323A53" w:rsidRDefault="00323A53" w:rsidP="002C5539">
      <w:r>
        <w:separator/>
      </w:r>
    </w:p>
  </w:footnote>
  <w:footnote w:type="continuationSeparator" w:id="0">
    <w:p w14:paraId="090AA5D4" w14:textId="77777777" w:rsidR="00323A53" w:rsidRDefault="00323A5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424C" w14:textId="77777777" w:rsidR="009F32F5" w:rsidRDefault="009F32F5" w:rsidP="009F32F5">
    <w:r>
      <w:rPr>
        <w:noProof/>
      </w:rPr>
      <w:pict w14:anchorId="35E937E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24B5E2F" w14:textId="77777777" w:rsidR="009F32F5" w:rsidRPr="00D405BE" w:rsidRDefault="009F32F5" w:rsidP="009F32F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0691A32" w14:textId="77777777" w:rsidR="009F32F5" w:rsidRPr="00D405BE" w:rsidRDefault="009F32F5" w:rsidP="009F32F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BBF232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EB43468">
        <v:rect id="_x0000_i1026" style="width:481.9pt;height:2pt" o:hralign="center" o:hrstd="t" o:hrnoshade="t" o:hr="t" fillcolor="black" stroked="f"/>
      </w:pict>
    </w:r>
  </w:p>
  <w:p w14:paraId="31197D08" w14:textId="77777777" w:rsidR="009F32F5" w:rsidRPr="009F32F5" w:rsidRDefault="009F32F5" w:rsidP="009F32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3A53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78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2F5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2026-01-30T08:16:00Z</dcterms:created>
  <dcterms:modified xsi:type="dcterms:W3CDTF">2026-01-30T08:16:00Z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5605808</vt:i4>
  </property>
  <property fmtid="{D5CDD505-2E9C-101B-9397-08002B2CF9AE}" pid="5" name="UlozitJako">
    <vt:lpwstr>C:\Users\mrazkova\AppData\Local\Temp\iU38908024\Zastupitelstvo\2021-03-18\Navrhy\61-ZK-21.</vt:lpwstr>
  </property>
  <property fmtid="{D5CDD505-2E9C-101B-9397-08002B2CF9AE}" pid="6" name="Zpracovat">
    <vt:bool>false</vt:bool>
  </property>
</Properties>
</file>