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A537E" w14:paraId="521111BB" w14:textId="77777777" w:rsidTr="00C35702">
        <w:trPr>
          <w:trHeight w:hRule="exact" w:val="397"/>
        </w:trPr>
        <w:tc>
          <w:tcPr>
            <w:tcW w:w="2376" w:type="dxa"/>
            <w:hideMark/>
          </w:tcPr>
          <w:p w14:paraId="1A8ADB60" w14:textId="77777777" w:rsidR="009A537E" w:rsidRDefault="009A537E" w:rsidP="00C0063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0EAF77" w14:textId="77777777" w:rsidR="009A537E" w:rsidRDefault="009A537E" w:rsidP="00C00639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3A6E4DE9" w14:textId="77777777" w:rsidR="009A537E" w:rsidRDefault="009A537E" w:rsidP="00C0063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4AFA9C7" w14:textId="77777777" w:rsidR="009A537E" w:rsidRDefault="009A537E" w:rsidP="00C00639">
            <w:pPr>
              <w:pStyle w:val="KUJKnormal"/>
            </w:pPr>
          </w:p>
        </w:tc>
      </w:tr>
      <w:tr w:rsidR="009A537E" w14:paraId="174DA2F7" w14:textId="77777777" w:rsidTr="00C35702">
        <w:trPr>
          <w:cantSplit/>
          <w:trHeight w:hRule="exact" w:val="397"/>
        </w:trPr>
        <w:tc>
          <w:tcPr>
            <w:tcW w:w="2376" w:type="dxa"/>
            <w:hideMark/>
          </w:tcPr>
          <w:p w14:paraId="73E215FC" w14:textId="77777777" w:rsidR="009A537E" w:rsidRDefault="009A537E" w:rsidP="00C0063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7269B2" w14:textId="77777777" w:rsidR="009A537E" w:rsidRDefault="009A537E" w:rsidP="00C00639">
            <w:pPr>
              <w:pStyle w:val="KUJKnormal"/>
            </w:pPr>
            <w:r>
              <w:t>55/ZK/21</w:t>
            </w:r>
          </w:p>
        </w:tc>
      </w:tr>
      <w:tr w:rsidR="009A537E" w14:paraId="0F5AAC19" w14:textId="77777777" w:rsidTr="00C35702">
        <w:trPr>
          <w:trHeight w:val="397"/>
        </w:trPr>
        <w:tc>
          <w:tcPr>
            <w:tcW w:w="2376" w:type="dxa"/>
          </w:tcPr>
          <w:p w14:paraId="18719448" w14:textId="77777777" w:rsidR="009A537E" w:rsidRDefault="009A537E" w:rsidP="00C00639"/>
          <w:p w14:paraId="58524A9F" w14:textId="77777777" w:rsidR="009A537E" w:rsidRDefault="009A537E" w:rsidP="00C0063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05A601" w14:textId="77777777" w:rsidR="009A537E" w:rsidRDefault="009A537E" w:rsidP="00C00639"/>
          <w:p w14:paraId="3BBE51F3" w14:textId="77777777" w:rsidR="009A537E" w:rsidRDefault="009A537E" w:rsidP="00C0063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vyřizování dotazů, podnětů a připomínek členů zastupitelstva kraje</w:t>
            </w:r>
          </w:p>
        </w:tc>
      </w:tr>
    </w:tbl>
    <w:p w14:paraId="2489063D" w14:textId="77777777" w:rsidR="009A537E" w:rsidRDefault="009A537E" w:rsidP="00C35702">
      <w:pPr>
        <w:pStyle w:val="KUJKnormal"/>
        <w:rPr>
          <w:b/>
          <w:bCs/>
        </w:rPr>
      </w:pPr>
      <w:r>
        <w:rPr>
          <w:b/>
          <w:bCs/>
        </w:rPr>
        <w:pict w14:anchorId="3C6F9E88">
          <v:rect id="_x0000_i1027" style="width:453.6pt;height:1.5pt" o:hralign="center" o:hrstd="t" o:hrnoshade="t" o:hr="t" fillcolor="black" stroked="f"/>
        </w:pict>
      </w:r>
    </w:p>
    <w:p w14:paraId="37C10CC1" w14:textId="77777777" w:rsidR="009A537E" w:rsidRDefault="009A537E" w:rsidP="00C3570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A537E" w14:paraId="11BE69E8" w14:textId="77777777" w:rsidTr="00C00639">
        <w:trPr>
          <w:trHeight w:val="397"/>
        </w:trPr>
        <w:tc>
          <w:tcPr>
            <w:tcW w:w="2350" w:type="dxa"/>
            <w:hideMark/>
          </w:tcPr>
          <w:p w14:paraId="0413239B" w14:textId="77777777" w:rsidR="009A537E" w:rsidRDefault="009A537E" w:rsidP="00C0063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499C77" w14:textId="77777777" w:rsidR="009A537E" w:rsidRDefault="009A537E" w:rsidP="00C00639">
            <w:pPr>
              <w:pStyle w:val="KUJKnormal"/>
            </w:pPr>
            <w:r>
              <w:t>MUDr. Martin Kuba</w:t>
            </w:r>
          </w:p>
          <w:p w14:paraId="3C04730C" w14:textId="77777777" w:rsidR="009A537E" w:rsidRDefault="009A537E" w:rsidP="00C00639"/>
        </w:tc>
      </w:tr>
      <w:tr w:rsidR="009A537E" w14:paraId="1EF5F61A" w14:textId="77777777" w:rsidTr="00C00639">
        <w:trPr>
          <w:trHeight w:val="397"/>
        </w:trPr>
        <w:tc>
          <w:tcPr>
            <w:tcW w:w="2350" w:type="dxa"/>
          </w:tcPr>
          <w:p w14:paraId="50F194E4" w14:textId="77777777" w:rsidR="009A537E" w:rsidRDefault="009A537E" w:rsidP="00C00639">
            <w:pPr>
              <w:pStyle w:val="KUJKtucny"/>
            </w:pPr>
            <w:r>
              <w:t>Zpracoval:</w:t>
            </w:r>
          </w:p>
          <w:p w14:paraId="5EE9BDBA" w14:textId="77777777" w:rsidR="009A537E" w:rsidRDefault="009A537E" w:rsidP="00C00639"/>
        </w:tc>
        <w:tc>
          <w:tcPr>
            <w:tcW w:w="6862" w:type="dxa"/>
            <w:hideMark/>
          </w:tcPr>
          <w:p w14:paraId="48206CAD" w14:textId="77777777" w:rsidR="009A537E" w:rsidRDefault="009A537E" w:rsidP="00C00639">
            <w:pPr>
              <w:pStyle w:val="KUJKnormal"/>
            </w:pPr>
            <w:r>
              <w:t>KHEJ</w:t>
            </w:r>
          </w:p>
        </w:tc>
      </w:tr>
      <w:tr w:rsidR="009A537E" w14:paraId="36B3FA65" w14:textId="77777777" w:rsidTr="00C00639">
        <w:trPr>
          <w:trHeight w:val="397"/>
        </w:trPr>
        <w:tc>
          <w:tcPr>
            <w:tcW w:w="2350" w:type="dxa"/>
          </w:tcPr>
          <w:p w14:paraId="5CEF0156" w14:textId="77777777" w:rsidR="009A537E" w:rsidRPr="009715F9" w:rsidRDefault="009A537E" w:rsidP="00C0063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8131B6E" w14:textId="77777777" w:rsidR="009A537E" w:rsidRDefault="009A537E" w:rsidP="00C00639"/>
        </w:tc>
        <w:tc>
          <w:tcPr>
            <w:tcW w:w="6862" w:type="dxa"/>
            <w:hideMark/>
          </w:tcPr>
          <w:p w14:paraId="701026F8" w14:textId="77777777" w:rsidR="009A537E" w:rsidRDefault="009A537E" w:rsidP="00C00639">
            <w:pPr>
              <w:pStyle w:val="KUJKnormal"/>
            </w:pPr>
            <w:r>
              <w:t>Mgr. Petr Soukup</w:t>
            </w:r>
          </w:p>
        </w:tc>
      </w:tr>
    </w:tbl>
    <w:p w14:paraId="3199C9BC" w14:textId="77777777" w:rsidR="009A537E" w:rsidRDefault="009A537E" w:rsidP="00C35702">
      <w:pPr>
        <w:pStyle w:val="KUJKnormal"/>
      </w:pPr>
    </w:p>
    <w:p w14:paraId="73DD115A" w14:textId="77777777" w:rsidR="009A537E" w:rsidRPr="0052161F" w:rsidRDefault="009A537E" w:rsidP="00C35702">
      <w:pPr>
        <w:pStyle w:val="KUJKtucny"/>
      </w:pPr>
      <w:r w:rsidRPr="0052161F">
        <w:t>NÁVRH USNESENÍ</w:t>
      </w:r>
    </w:p>
    <w:p w14:paraId="02EFA4A8" w14:textId="77777777" w:rsidR="009A537E" w:rsidRDefault="009A537E" w:rsidP="00C3570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E8C775B" w14:textId="77777777" w:rsidR="009A537E" w:rsidRPr="00841DFC" w:rsidRDefault="009A537E" w:rsidP="009A537E">
      <w:pPr>
        <w:pStyle w:val="KUJKPolozka"/>
        <w:spacing w:line="240" w:lineRule="auto"/>
      </w:pPr>
      <w:r w:rsidRPr="00841DFC">
        <w:t>Zastupitelstvo Jihočeského kraje</w:t>
      </w:r>
    </w:p>
    <w:p w14:paraId="2DCBABFD" w14:textId="77777777" w:rsidR="009A537E" w:rsidRPr="00C00639" w:rsidRDefault="009A537E" w:rsidP="00C35702">
      <w:pPr>
        <w:pStyle w:val="KUJKnormal"/>
        <w:rPr>
          <w:b/>
          <w:bCs/>
        </w:rPr>
      </w:pPr>
      <w:r>
        <w:rPr>
          <w:b/>
          <w:bCs/>
        </w:rPr>
        <w:t>b</w:t>
      </w:r>
      <w:r w:rsidRPr="00C00639">
        <w:rPr>
          <w:b/>
          <w:bCs/>
        </w:rPr>
        <w:t>ere na vědomí</w:t>
      </w:r>
    </w:p>
    <w:p w14:paraId="7991CFCA" w14:textId="77777777" w:rsidR="009A537E" w:rsidRDefault="009A537E" w:rsidP="00C35702">
      <w:pPr>
        <w:pStyle w:val="KUJKnormal"/>
      </w:pPr>
      <w:r>
        <w:t xml:space="preserve">Zprávu o vyřizování dotazů, podnětů a připomínek členů zastupitelstva kraje ke </w:t>
      </w:r>
      <w:r w:rsidRPr="007303C3">
        <w:t>dni 1. 3. 2021.</w:t>
      </w:r>
    </w:p>
    <w:p w14:paraId="69DD7224" w14:textId="77777777" w:rsidR="009A537E" w:rsidRDefault="009A537E" w:rsidP="00C35702">
      <w:pPr>
        <w:pStyle w:val="KUJKnormal"/>
      </w:pPr>
    </w:p>
    <w:p w14:paraId="6F70AF5C" w14:textId="77777777" w:rsidR="009A537E" w:rsidRDefault="009A537E" w:rsidP="00EE2C8A">
      <w:pPr>
        <w:pStyle w:val="KUJKmezeraDZ"/>
      </w:pPr>
      <w:bookmarkStart w:id="2" w:name="US_DuvodZprava"/>
      <w:bookmarkEnd w:id="2"/>
    </w:p>
    <w:p w14:paraId="510445EC" w14:textId="77777777" w:rsidR="009A537E" w:rsidRDefault="009A537E" w:rsidP="00EE2C8A">
      <w:pPr>
        <w:pStyle w:val="KUJKnadpisDZ"/>
      </w:pPr>
      <w:r>
        <w:t>DŮVODOVÁ ZPRÁVA</w:t>
      </w:r>
    </w:p>
    <w:p w14:paraId="2BFB3EFC" w14:textId="77777777" w:rsidR="009A537E" w:rsidRDefault="009A537E" w:rsidP="00EE2C8A">
      <w:pPr>
        <w:pStyle w:val="KUJKmezeraDZ"/>
        <w:rPr>
          <w:sz w:val="20"/>
          <w:szCs w:val="20"/>
        </w:rPr>
      </w:pPr>
    </w:p>
    <w:p w14:paraId="60AC11A0" w14:textId="77777777" w:rsidR="009A537E" w:rsidRDefault="009A537E" w:rsidP="00B719E9">
      <w:pPr>
        <w:pStyle w:val="KUJKmezeraDZ"/>
        <w:rPr>
          <w:sz w:val="20"/>
          <w:szCs w:val="20"/>
        </w:rPr>
      </w:pPr>
      <w:r w:rsidRPr="00BD3937">
        <w:rPr>
          <w:sz w:val="20"/>
          <w:szCs w:val="20"/>
        </w:rPr>
        <w:t xml:space="preserve">Na zasedání Zastupitelstva Jihočeského </w:t>
      </w:r>
      <w:r>
        <w:rPr>
          <w:sz w:val="20"/>
          <w:szCs w:val="20"/>
        </w:rPr>
        <w:t>kraje dne 11. 2. 2021 vznesli zastupitelé následující dotazy:</w:t>
      </w:r>
    </w:p>
    <w:p w14:paraId="442D1D49" w14:textId="77777777" w:rsidR="009A537E" w:rsidRDefault="009A537E" w:rsidP="00B719E9">
      <w:pPr>
        <w:pStyle w:val="KUJKnormal"/>
      </w:pPr>
    </w:p>
    <w:p w14:paraId="11C96485" w14:textId="77777777" w:rsidR="009A537E" w:rsidRDefault="009A537E" w:rsidP="009A537E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t xml:space="preserve">Mgr. Ing. Jiří Hořánek se v rámci bodu </w:t>
      </w:r>
      <w:r w:rsidRPr="00DB673F">
        <w:rPr>
          <w:rFonts w:cs="Arial"/>
          <w:bCs/>
        </w:rPr>
        <w:t>Informace o rozpočtových opatřeních v závěru roku 2020</w:t>
      </w:r>
      <w:r>
        <w:rPr>
          <w:rFonts w:cs="Arial"/>
          <w:b/>
        </w:rPr>
        <w:t xml:space="preserve"> </w:t>
      </w:r>
      <w:r w:rsidRPr="00DB673F">
        <w:rPr>
          <w:rFonts w:cs="Arial"/>
          <w:bCs/>
        </w:rPr>
        <w:t>dotazoval</w:t>
      </w:r>
      <w:r>
        <w:rPr>
          <w:rFonts w:cs="Arial"/>
          <w:b/>
        </w:rPr>
        <w:t xml:space="preserve">, </w:t>
      </w:r>
      <w:r>
        <w:rPr>
          <w:rFonts w:cs="Arial"/>
          <w:szCs w:val="20"/>
        </w:rPr>
        <w:t>v čem spočívá financování nezpůsobilých výdajů v r. 2020 u rozpočtového opatření č. 427, které se týká přesunu investičních výdajů z rezervy projektů SFEU na neinvestiční výdaje projektů „Implementace krajského akčního plánu JK II. a III. ve výši 900 tis. Kč;</w:t>
      </w:r>
    </w:p>
    <w:p w14:paraId="7622047A" w14:textId="77777777" w:rsidR="009A537E" w:rsidRPr="00B719E9" w:rsidRDefault="009A537E" w:rsidP="009A537E">
      <w:pPr>
        <w:pStyle w:val="KUJKnormal"/>
        <w:numPr>
          <w:ilvl w:val="0"/>
          <w:numId w:val="11"/>
        </w:numPr>
        <w:spacing w:line="240" w:lineRule="auto"/>
      </w:pPr>
      <w:r>
        <w:t>Dotazy Mgr. Ivany Stráské a Mgr. Dana Leštiny v rámci bodu Různé -  diskuze se týkala kácení dubů u Hrejkovického rybníka v obci Hrejkovice.</w:t>
      </w:r>
    </w:p>
    <w:p w14:paraId="1212A513" w14:textId="77777777" w:rsidR="009A537E" w:rsidRDefault="009A537E" w:rsidP="00CF3977">
      <w:pPr>
        <w:pStyle w:val="KUJKnormal"/>
      </w:pPr>
    </w:p>
    <w:p w14:paraId="70537AFA" w14:textId="77777777" w:rsidR="009A537E" w:rsidRPr="00CF3977" w:rsidRDefault="009A537E" w:rsidP="00CF3977">
      <w:pPr>
        <w:pStyle w:val="KUJKnormal"/>
      </w:pPr>
      <w:r>
        <w:t>Na uvedené dotazy byly zastupitelům příslušnými odbory připraveny a odeslány elektronickou poštou přiložené odpovědi.</w:t>
      </w:r>
    </w:p>
    <w:p w14:paraId="4DA1C80C" w14:textId="77777777" w:rsidR="009A537E" w:rsidRDefault="009A537E" w:rsidP="00C35702">
      <w:pPr>
        <w:pStyle w:val="KUJKnormal"/>
      </w:pPr>
    </w:p>
    <w:p w14:paraId="52845EAF" w14:textId="77777777" w:rsidR="009A537E" w:rsidRDefault="009A537E" w:rsidP="00C35702">
      <w:pPr>
        <w:pStyle w:val="KUJKnormal"/>
      </w:pPr>
    </w:p>
    <w:p w14:paraId="3B312FC0" w14:textId="77777777" w:rsidR="009A537E" w:rsidRDefault="009A537E" w:rsidP="00C35702">
      <w:pPr>
        <w:pStyle w:val="KUJKnormal"/>
      </w:pPr>
      <w:r>
        <w:t>Finanční nároky a krytí: nemá dopad do rozpočtu</w:t>
      </w:r>
    </w:p>
    <w:p w14:paraId="690199DC" w14:textId="77777777" w:rsidR="009A537E" w:rsidRDefault="009A537E" w:rsidP="00C35702">
      <w:pPr>
        <w:pStyle w:val="KUJKnormal"/>
      </w:pPr>
      <w:r>
        <w:t>Vyjádření správce rozpočtu: nebylo vyžádáno</w:t>
      </w:r>
    </w:p>
    <w:p w14:paraId="7D788734" w14:textId="77777777" w:rsidR="009A537E" w:rsidRDefault="009A537E" w:rsidP="00FA214F">
      <w:pPr>
        <w:pStyle w:val="KUJKnormal"/>
        <w:tabs>
          <w:tab w:val="left" w:pos="4005"/>
        </w:tabs>
      </w:pPr>
      <w:r>
        <w:t>Návrh projednán (stanoviska): OEKO, OZZL</w:t>
      </w:r>
    </w:p>
    <w:p w14:paraId="13E7C084" w14:textId="77777777" w:rsidR="009A537E" w:rsidRDefault="009A537E" w:rsidP="00C35702">
      <w:pPr>
        <w:pStyle w:val="KUJKnormal"/>
      </w:pPr>
    </w:p>
    <w:p w14:paraId="3CD14DB6" w14:textId="77777777" w:rsidR="009A537E" w:rsidRDefault="009A537E" w:rsidP="00C35702">
      <w:pPr>
        <w:pStyle w:val="KUJKnormal"/>
      </w:pPr>
    </w:p>
    <w:p w14:paraId="449F1D14" w14:textId="77777777" w:rsidR="009A537E" w:rsidRDefault="009A537E" w:rsidP="00C35702">
      <w:pPr>
        <w:pStyle w:val="KUJKnormal"/>
      </w:pPr>
    </w:p>
    <w:p w14:paraId="272B5991" w14:textId="77777777" w:rsidR="009A537E" w:rsidRDefault="009A537E" w:rsidP="00C35702">
      <w:pPr>
        <w:pStyle w:val="KUJKnormal"/>
      </w:pPr>
    </w:p>
    <w:p w14:paraId="4517C639" w14:textId="77777777" w:rsidR="009A537E" w:rsidRDefault="009A537E" w:rsidP="00C35702">
      <w:pPr>
        <w:pStyle w:val="KUJKtucny"/>
      </w:pPr>
      <w:r w:rsidRPr="007939A8">
        <w:t>PŘÍLOHY:</w:t>
      </w:r>
    </w:p>
    <w:p w14:paraId="3C1C5B8A" w14:textId="77777777" w:rsidR="009A537E" w:rsidRPr="00B52AA9" w:rsidRDefault="009A537E" w:rsidP="009A537E">
      <w:pPr>
        <w:pStyle w:val="KUJKcislovany"/>
        <w:spacing w:line="240" w:lineRule="auto"/>
      </w:pPr>
      <w:r>
        <w:t>Odpověď_OEKO_dotaz J.Horanek</w:t>
      </w:r>
      <w:r w:rsidRPr="0081756D">
        <w:t xml:space="preserve"> (</w:t>
      </w:r>
      <w:r>
        <w:t>Odpověď_OEKO_dotaz J.Horanek.rtf</w:t>
      </w:r>
      <w:r w:rsidRPr="0081756D">
        <w:t>)</w:t>
      </w:r>
    </w:p>
    <w:p w14:paraId="26F08704" w14:textId="77777777" w:rsidR="009A537E" w:rsidRPr="00B52AA9" w:rsidRDefault="009A537E" w:rsidP="009A537E">
      <w:pPr>
        <w:pStyle w:val="KUJKcislovany"/>
        <w:spacing w:line="240" w:lineRule="auto"/>
      </w:pPr>
      <w:r>
        <w:t>Odpověď_OZZL_dotazy I.Straska, D.Leština</w:t>
      </w:r>
      <w:r w:rsidRPr="0081756D">
        <w:t xml:space="preserve"> (</w:t>
      </w:r>
      <w:r>
        <w:t>Odpověď_OZZL_dotaz Stráská_Leština.docx</w:t>
      </w:r>
      <w:r w:rsidRPr="0081756D">
        <w:t>)</w:t>
      </w:r>
    </w:p>
    <w:p w14:paraId="74785BAC" w14:textId="77777777" w:rsidR="009A537E" w:rsidRDefault="009A537E" w:rsidP="00C35702">
      <w:pPr>
        <w:pStyle w:val="KUJKnormal"/>
      </w:pPr>
    </w:p>
    <w:p w14:paraId="4861D0AB" w14:textId="77777777" w:rsidR="009A537E" w:rsidRDefault="009A537E" w:rsidP="00C35702">
      <w:pPr>
        <w:pStyle w:val="KUJKnormal"/>
      </w:pPr>
    </w:p>
    <w:p w14:paraId="6B8EFB46" w14:textId="77777777" w:rsidR="009A537E" w:rsidRPr="007C1EE7" w:rsidRDefault="009A537E" w:rsidP="00C35702">
      <w:pPr>
        <w:pStyle w:val="KUJKtucny"/>
      </w:pPr>
      <w:r w:rsidRPr="007C1EE7">
        <w:t>Zodpovídá:</w:t>
      </w:r>
      <w:r>
        <w:t xml:space="preserve"> vedoucí KHEJ – Mgr. Petr Soukup</w:t>
      </w:r>
    </w:p>
    <w:p w14:paraId="674A8D63" w14:textId="77777777" w:rsidR="009A537E" w:rsidRDefault="009A537E" w:rsidP="00C35702">
      <w:pPr>
        <w:pStyle w:val="KUJKnormal"/>
      </w:pPr>
    </w:p>
    <w:p w14:paraId="321EEA9A" w14:textId="77777777" w:rsidR="009A537E" w:rsidRDefault="009A537E" w:rsidP="00C35702">
      <w:pPr>
        <w:pStyle w:val="KUJKnormal"/>
      </w:pPr>
      <w:r>
        <w:t>Termín kontroly: 18. 3. 2021</w:t>
      </w:r>
    </w:p>
    <w:p w14:paraId="671AF567" w14:textId="77777777" w:rsidR="009A537E" w:rsidRDefault="009A537E" w:rsidP="00C35702">
      <w:pPr>
        <w:pStyle w:val="KUJKnormal"/>
      </w:pPr>
      <w:r>
        <w:t>Termín splnění:  18. 3. 2021</w:t>
      </w:r>
    </w:p>
    <w:p w14:paraId="104559FF" w14:textId="77777777" w:rsidR="009A537E" w:rsidRDefault="009A537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F2AE" w14:textId="77777777" w:rsidR="003803D3" w:rsidRDefault="003803D3" w:rsidP="002C5539">
      <w:r>
        <w:separator/>
      </w:r>
    </w:p>
  </w:endnote>
  <w:endnote w:type="continuationSeparator" w:id="0">
    <w:p w14:paraId="72E502A0" w14:textId="77777777" w:rsidR="003803D3" w:rsidRDefault="003803D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803D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803D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EE55" w14:textId="77777777" w:rsidR="003803D3" w:rsidRDefault="003803D3" w:rsidP="002C5539">
      <w:r>
        <w:separator/>
      </w:r>
    </w:p>
  </w:footnote>
  <w:footnote w:type="continuationSeparator" w:id="0">
    <w:p w14:paraId="770EFBB6" w14:textId="77777777" w:rsidR="003803D3" w:rsidRDefault="003803D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6BB7" w14:textId="77777777" w:rsidR="009A537E" w:rsidRDefault="009A537E" w:rsidP="00973BFF">
    <w:r>
      <w:rPr>
        <w:noProof/>
      </w:rPr>
      <w:pict w14:anchorId="219B8B7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79DFA94" w14:textId="77777777" w:rsidR="009A537E" w:rsidRPr="00D405BE" w:rsidRDefault="009A537E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2A2CB37" w14:textId="77777777" w:rsidR="009A537E" w:rsidRPr="00D405BE" w:rsidRDefault="009A537E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33B57F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6AB6065">
        <v:rect id="_x0000_i1026" style="width:481.9pt;height:2pt" o:hralign="center" o:hrstd="t" o:hrnoshade="t" o:hr="t" fillcolor="black" stroked="f"/>
      </w:pict>
    </w:r>
  </w:p>
  <w:p w14:paraId="142F6039" w14:textId="77777777" w:rsidR="009A537E" w:rsidRPr="009A537E" w:rsidRDefault="009A537E" w:rsidP="009A53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F995C75"/>
    <w:multiLevelType w:val="hybridMultilevel"/>
    <w:tmpl w:val="D964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986932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03D3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3F67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537E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2026-01-30T08:11:00Z</dcterms:created>
  <dcterms:modified xsi:type="dcterms:W3CDTF">2026-01-30T08:11:00Z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5603734</vt:i4>
  </property>
  <property fmtid="{D5CDD505-2E9C-101B-9397-08002B2CF9AE}" pid="5" name="UlozitJako">
    <vt:lpwstr>C:\Users\mrazkova\AppData\Local\Temp\iU38908024\Zastupitelstvo\2021-03-18\Navrhy\55-ZK-21.</vt:lpwstr>
  </property>
  <property fmtid="{D5CDD505-2E9C-101B-9397-08002B2CF9AE}" pid="6" name="Zpracovat">
    <vt:bool>false</vt:bool>
  </property>
</Properties>
</file>