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1D06" w14:paraId="7B5CBB3F" w14:textId="77777777" w:rsidTr="00A714D5">
        <w:trPr>
          <w:trHeight w:hRule="exact" w:val="397"/>
        </w:trPr>
        <w:tc>
          <w:tcPr>
            <w:tcW w:w="2376" w:type="dxa"/>
            <w:hideMark/>
          </w:tcPr>
          <w:p w14:paraId="56FB2FCC" w14:textId="77777777" w:rsidR="00201D06" w:rsidRDefault="00201D06" w:rsidP="00D7619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659580" w14:textId="77777777" w:rsidR="00201D06" w:rsidRDefault="00201D06" w:rsidP="00D76193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3D253B06" w14:textId="77777777" w:rsidR="00201D06" w:rsidRDefault="00201D06" w:rsidP="00D7619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5621D5" w14:textId="77777777" w:rsidR="00201D06" w:rsidRDefault="00201D06" w:rsidP="00D76193">
            <w:pPr>
              <w:pStyle w:val="KUJKnormal"/>
            </w:pPr>
          </w:p>
        </w:tc>
      </w:tr>
      <w:tr w:rsidR="00201D06" w14:paraId="382A83B5" w14:textId="77777777" w:rsidTr="00A714D5">
        <w:trPr>
          <w:cantSplit/>
          <w:trHeight w:hRule="exact" w:val="397"/>
        </w:trPr>
        <w:tc>
          <w:tcPr>
            <w:tcW w:w="2376" w:type="dxa"/>
            <w:hideMark/>
          </w:tcPr>
          <w:p w14:paraId="2F885C0B" w14:textId="77777777" w:rsidR="00201D06" w:rsidRDefault="00201D06" w:rsidP="00D7619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3FEB17" w14:textId="77777777" w:rsidR="00201D06" w:rsidRDefault="00201D06" w:rsidP="00D76193">
            <w:pPr>
              <w:pStyle w:val="KUJKnormal"/>
            </w:pPr>
            <w:r>
              <w:t>102/ZK/21</w:t>
            </w:r>
          </w:p>
        </w:tc>
      </w:tr>
      <w:tr w:rsidR="00201D06" w14:paraId="360D6E9A" w14:textId="77777777" w:rsidTr="00A714D5">
        <w:trPr>
          <w:trHeight w:val="397"/>
        </w:trPr>
        <w:tc>
          <w:tcPr>
            <w:tcW w:w="2376" w:type="dxa"/>
          </w:tcPr>
          <w:p w14:paraId="520B92FD" w14:textId="77777777" w:rsidR="00201D06" w:rsidRDefault="00201D06" w:rsidP="00D76193"/>
          <w:p w14:paraId="2112E4C1" w14:textId="77777777" w:rsidR="00201D06" w:rsidRDefault="00201D06" w:rsidP="00D7619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DE88B7" w14:textId="77777777" w:rsidR="00201D06" w:rsidRDefault="00201D06" w:rsidP="00D76193"/>
          <w:p w14:paraId="302FD50F" w14:textId="77777777" w:rsidR="00201D06" w:rsidRDefault="00201D06" w:rsidP="00D7619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235/2020/ZK-29 – Účast na Hrách X. LODM ČR 2021 v Olomouckém kraji</w:t>
            </w:r>
          </w:p>
        </w:tc>
      </w:tr>
    </w:tbl>
    <w:p w14:paraId="3C58CEBB" w14:textId="77777777" w:rsidR="00201D06" w:rsidRDefault="00201D06" w:rsidP="00A714D5">
      <w:pPr>
        <w:pStyle w:val="KUJKnormal"/>
        <w:rPr>
          <w:b/>
          <w:bCs/>
        </w:rPr>
      </w:pPr>
      <w:r>
        <w:rPr>
          <w:b/>
          <w:bCs/>
        </w:rPr>
        <w:pict w14:anchorId="1468EA70">
          <v:rect id="_x0000_i1029" style="width:453.6pt;height:1.5pt" o:hralign="center" o:hrstd="t" o:hrnoshade="t" o:hr="t" fillcolor="black" stroked="f"/>
        </w:pict>
      </w:r>
    </w:p>
    <w:p w14:paraId="35FFAC08" w14:textId="77777777" w:rsidR="00201D06" w:rsidRDefault="00201D06" w:rsidP="00A714D5">
      <w:pPr>
        <w:pStyle w:val="KUJKnormal"/>
      </w:pPr>
    </w:p>
    <w:p w14:paraId="2C778F6A" w14:textId="77777777" w:rsidR="00201D06" w:rsidRDefault="00201D06" w:rsidP="00A714D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1D06" w14:paraId="333AC27A" w14:textId="77777777" w:rsidTr="00D76193">
        <w:trPr>
          <w:trHeight w:val="397"/>
        </w:trPr>
        <w:tc>
          <w:tcPr>
            <w:tcW w:w="2350" w:type="dxa"/>
            <w:hideMark/>
          </w:tcPr>
          <w:p w14:paraId="01C5AD8D" w14:textId="77777777" w:rsidR="00201D06" w:rsidRDefault="00201D06" w:rsidP="00D7619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9FBE1C" w14:textId="77777777" w:rsidR="00201D06" w:rsidRDefault="00201D06" w:rsidP="00D76193">
            <w:pPr>
              <w:pStyle w:val="KUJKnormal"/>
            </w:pPr>
            <w:r>
              <w:t>Mgr. Pavel Klíma</w:t>
            </w:r>
          </w:p>
          <w:p w14:paraId="664D0161" w14:textId="77777777" w:rsidR="00201D06" w:rsidRDefault="00201D06" w:rsidP="00D76193"/>
        </w:tc>
      </w:tr>
      <w:tr w:rsidR="00201D06" w14:paraId="5730F6B4" w14:textId="77777777" w:rsidTr="00D76193">
        <w:trPr>
          <w:trHeight w:val="397"/>
        </w:trPr>
        <w:tc>
          <w:tcPr>
            <w:tcW w:w="2350" w:type="dxa"/>
          </w:tcPr>
          <w:p w14:paraId="70438CCC" w14:textId="77777777" w:rsidR="00201D06" w:rsidRDefault="00201D06" w:rsidP="00D76193">
            <w:pPr>
              <w:pStyle w:val="KUJKtucny"/>
            </w:pPr>
            <w:r>
              <w:t>Zpracoval:</w:t>
            </w:r>
          </w:p>
          <w:p w14:paraId="6A7D5D13" w14:textId="77777777" w:rsidR="00201D06" w:rsidRDefault="00201D06" w:rsidP="00D76193"/>
        </w:tc>
        <w:tc>
          <w:tcPr>
            <w:tcW w:w="6862" w:type="dxa"/>
            <w:hideMark/>
          </w:tcPr>
          <w:p w14:paraId="6668A28D" w14:textId="77777777" w:rsidR="00201D06" w:rsidRDefault="00201D06" w:rsidP="00D76193">
            <w:pPr>
              <w:pStyle w:val="KUJKnormal"/>
            </w:pPr>
            <w:r>
              <w:t>OSMT</w:t>
            </w:r>
          </w:p>
        </w:tc>
      </w:tr>
      <w:tr w:rsidR="00201D06" w14:paraId="3F056D71" w14:textId="77777777" w:rsidTr="00D76193">
        <w:trPr>
          <w:trHeight w:val="397"/>
        </w:trPr>
        <w:tc>
          <w:tcPr>
            <w:tcW w:w="2350" w:type="dxa"/>
          </w:tcPr>
          <w:p w14:paraId="0C753E6C" w14:textId="77777777" w:rsidR="00201D06" w:rsidRPr="009715F9" w:rsidRDefault="00201D06" w:rsidP="00D7619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E85F59" w14:textId="77777777" w:rsidR="00201D06" w:rsidRDefault="00201D06" w:rsidP="00D76193"/>
        </w:tc>
        <w:tc>
          <w:tcPr>
            <w:tcW w:w="6862" w:type="dxa"/>
            <w:hideMark/>
          </w:tcPr>
          <w:p w14:paraId="559E8FF4" w14:textId="77777777" w:rsidR="00201D06" w:rsidRDefault="00201D06" w:rsidP="00D76193">
            <w:pPr>
              <w:pStyle w:val="KUJKnormal"/>
            </w:pPr>
            <w:r>
              <w:t>Ing. Hana Šímová</w:t>
            </w:r>
          </w:p>
        </w:tc>
      </w:tr>
    </w:tbl>
    <w:p w14:paraId="4E444DCF" w14:textId="77777777" w:rsidR="00201D06" w:rsidRDefault="00201D06" w:rsidP="00A714D5">
      <w:pPr>
        <w:pStyle w:val="KUJKnormal"/>
      </w:pPr>
    </w:p>
    <w:p w14:paraId="2D69DC29" w14:textId="77777777" w:rsidR="00201D06" w:rsidRPr="0052161F" w:rsidRDefault="00201D06" w:rsidP="00A714D5">
      <w:pPr>
        <w:pStyle w:val="KUJKtucny"/>
      </w:pPr>
      <w:r w:rsidRPr="0052161F">
        <w:t>NÁVRH USNESENÍ</w:t>
      </w:r>
    </w:p>
    <w:p w14:paraId="512FE231" w14:textId="77777777" w:rsidR="00201D06" w:rsidRDefault="00201D06" w:rsidP="00A714D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5054EB6" w14:textId="77777777" w:rsidR="00201D06" w:rsidRDefault="00201D06" w:rsidP="00201D06">
      <w:pPr>
        <w:pStyle w:val="KUJKPolozka"/>
        <w:spacing w:line="240" w:lineRule="auto"/>
      </w:pPr>
      <w:r w:rsidRPr="00841DFC">
        <w:t>Zastupitelstvo Jihočeského kraje</w:t>
      </w:r>
    </w:p>
    <w:p w14:paraId="27A97EF3" w14:textId="77777777" w:rsidR="00201D06" w:rsidRDefault="00201D06" w:rsidP="00201D0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C77FA28" w14:textId="77777777" w:rsidR="00201D06" w:rsidRPr="002106FB" w:rsidRDefault="00201D06" w:rsidP="00201D06">
      <w:pPr>
        <w:pStyle w:val="KUJKPolozka"/>
        <w:spacing w:line="240" w:lineRule="auto"/>
        <w:rPr>
          <w:b w:val="0"/>
        </w:rPr>
      </w:pPr>
      <w:r w:rsidRPr="002106FB">
        <w:rPr>
          <w:b w:val="0"/>
        </w:rPr>
        <w:t xml:space="preserve">posun cyklu Her X. letní olympiády dětí a mládeže ČR z 27. 6. – 2. 7. 2021 na 19. – 24. 6. 2022 a Her </w:t>
      </w:r>
      <w:r>
        <w:rPr>
          <w:b w:val="0"/>
        </w:rPr>
        <w:br/>
      </w:r>
      <w:r w:rsidRPr="002106FB">
        <w:rPr>
          <w:b w:val="0"/>
        </w:rPr>
        <w:t>X. zimní olympiády dětí a mládeže ČR z roku 2022 na rok 2023, na základě rozhodnutí Českého olympijského výboru ze dne 25. 1. 2021;</w:t>
      </w:r>
    </w:p>
    <w:p w14:paraId="11C4AE1F" w14:textId="77777777" w:rsidR="00201D06" w:rsidRDefault="00201D06" w:rsidP="00201D06">
      <w:pPr>
        <w:pStyle w:val="KUJKdoplnek2"/>
        <w:numPr>
          <w:ilvl w:val="1"/>
          <w:numId w:val="11"/>
        </w:numPr>
        <w:spacing w:line="240" w:lineRule="auto"/>
      </w:pPr>
      <w:r w:rsidRPr="00A82EBA">
        <w:t>ruší</w:t>
      </w:r>
    </w:p>
    <w:p w14:paraId="415889B8" w14:textId="77777777" w:rsidR="00201D06" w:rsidRPr="002106FB" w:rsidRDefault="00201D06" w:rsidP="002106FB">
      <w:pPr>
        <w:pStyle w:val="KUJKnormal"/>
      </w:pPr>
      <w:r w:rsidRPr="002106FB">
        <w:t>část II. usnesení č. 235/2020/ZK-29 ze dne 24. 9. 2020, ve znění: „1. účast reprezentace Jihočeského kraje na Hrách X. letní olympiády dětí a mládeže ČR v roce 2021, 2. složení organizačního výboru pro zabezpečení</w:t>
      </w:r>
      <w:r>
        <w:t xml:space="preserve"> účasti</w:t>
      </w:r>
      <w:r w:rsidRPr="002106FB">
        <w:t xml:space="preserve"> Jihočeského kraje na Hrách X. letní olympiády dětí mládeže ČR v roce 2021 uvedené </w:t>
      </w:r>
      <w:r>
        <w:br/>
      </w:r>
      <w:r w:rsidRPr="002106FB">
        <w:t>v příloze č. 2 návrhu č. 290/ZK/20“</w:t>
      </w:r>
      <w:r w:rsidRPr="00614D91">
        <w:rPr>
          <w:bCs/>
        </w:rPr>
        <w:t>;</w:t>
      </w:r>
    </w:p>
    <w:p w14:paraId="7CA822FE" w14:textId="77777777" w:rsidR="00201D06" w:rsidRPr="00E10FE7" w:rsidRDefault="00201D06" w:rsidP="00201D06">
      <w:pPr>
        <w:pStyle w:val="KUJKdoplnek2"/>
        <w:spacing w:line="240" w:lineRule="auto"/>
      </w:pPr>
      <w:r w:rsidRPr="00AF7BAE">
        <w:t>schvaluje</w:t>
      </w:r>
    </w:p>
    <w:p w14:paraId="59537198" w14:textId="77777777" w:rsidR="00201D06" w:rsidRDefault="00201D06" w:rsidP="00607773">
      <w:pPr>
        <w:pStyle w:val="KUJKnormal"/>
      </w:pPr>
      <w:r>
        <w:t>1. účast reprezentace Jihočeského kraje na Hrách X. letní olympiády dětí a mládeže ČR v roce 2022,</w:t>
      </w:r>
    </w:p>
    <w:p w14:paraId="7139AFDA" w14:textId="77777777" w:rsidR="00201D06" w:rsidRDefault="00201D06" w:rsidP="00607773">
      <w:pPr>
        <w:pStyle w:val="KUJKnormal"/>
      </w:pPr>
      <w:r>
        <w:t>2. složení organizačního výboru pro zabezpečení účasti Jihočeského kraje na Hrách X. letní olympiády dětí</w:t>
      </w:r>
    </w:p>
    <w:p w14:paraId="4D1C4404" w14:textId="77777777" w:rsidR="00201D06" w:rsidRPr="00BE5A98" w:rsidRDefault="00201D06" w:rsidP="00DA7177">
      <w:pPr>
        <w:pStyle w:val="KUJKnormal"/>
      </w:pPr>
      <w:r>
        <w:t>a mládeže ČR v roce 2022 uvedené v příloze č. 3 návrhu č. 102/ZK/21;</w:t>
      </w:r>
    </w:p>
    <w:p w14:paraId="506A372D" w14:textId="77777777" w:rsidR="00201D06" w:rsidRDefault="00201D06" w:rsidP="00201D06">
      <w:pPr>
        <w:pStyle w:val="KUJKdoplnek2"/>
        <w:spacing w:line="240" w:lineRule="auto"/>
      </w:pPr>
      <w:r w:rsidRPr="0021676C">
        <w:t>ukládá</w:t>
      </w:r>
    </w:p>
    <w:p w14:paraId="15D39E81" w14:textId="77777777" w:rsidR="00201D06" w:rsidRDefault="00201D06" w:rsidP="00A714D5">
      <w:pPr>
        <w:pStyle w:val="KUJKnormal"/>
      </w:pPr>
      <w:r>
        <w:t>JUDr. Milanu Kučerovi, Ph.D., řediteli krajského úřadu, zajistit odeslání potvrzení do 30. 4. 2021 o účasti výpravy Jihočeského kraje na Hrách v roce 2022.</w:t>
      </w:r>
    </w:p>
    <w:p w14:paraId="72747694" w14:textId="77777777" w:rsidR="00201D06" w:rsidRDefault="00201D06" w:rsidP="00A714D5">
      <w:pPr>
        <w:pStyle w:val="KUJKnormal"/>
      </w:pPr>
    </w:p>
    <w:p w14:paraId="78F6030C" w14:textId="77777777" w:rsidR="00201D06" w:rsidRDefault="00201D06" w:rsidP="00A714D5">
      <w:pPr>
        <w:pStyle w:val="KUJKnormal"/>
      </w:pPr>
    </w:p>
    <w:p w14:paraId="10DFEA29" w14:textId="77777777" w:rsidR="00201D06" w:rsidRDefault="00201D06" w:rsidP="003C1047">
      <w:pPr>
        <w:pStyle w:val="KUJKnadpisDZ"/>
      </w:pPr>
      <w:bookmarkStart w:id="2" w:name="US_DuvodZprava"/>
      <w:bookmarkEnd w:id="2"/>
      <w:r>
        <w:t>DŮVODOVÁ ZPRÁVA</w:t>
      </w:r>
    </w:p>
    <w:p w14:paraId="7926D1AD" w14:textId="77777777" w:rsidR="00201D06" w:rsidRDefault="00201D06" w:rsidP="003C1047">
      <w:pPr>
        <w:pStyle w:val="KUJKmezeraDZ"/>
        <w:rPr>
          <w:sz w:val="20"/>
          <w:szCs w:val="20"/>
        </w:rPr>
      </w:pPr>
    </w:p>
    <w:p w14:paraId="6146CF2F" w14:textId="77777777" w:rsidR="00201D06" w:rsidRDefault="00201D06" w:rsidP="00A714D5">
      <w:pPr>
        <w:pStyle w:val="KUJKnormal"/>
      </w:pPr>
    </w:p>
    <w:p w14:paraId="7487294B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Olympiády dětí a mládeže ČR (dále jen „ODM“) jsou dlouhodobým projektem Českého olympijského výboru (dále jen ČOV), který je zaměřený na věkové kategorie mladšího a staršího žactva (10–15 let) </w:t>
      </w:r>
      <w:r>
        <w:rPr>
          <w:rFonts w:ascii="Arial" w:eastAsia="Calibri" w:hAnsi="Arial"/>
          <w:sz w:val="20"/>
          <w:szCs w:val="28"/>
          <w:lang w:eastAsia="en-US"/>
        </w:rPr>
        <w:br/>
        <w:t>a částečně i mladšího dorostu (16–17 let). Do roku 2021 platilo, že v sudých kalendářních letech se konají zimní olympiády, v lichých letní olympiády.</w:t>
      </w:r>
    </w:p>
    <w:p w14:paraId="00481FAE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Vzhledem k nepředvídatelnému vývoji situace v souvislosti s přítomností viru Covid-19, po četných jednáních a na základě oficiální žádosti Olomouckého kraje se na zasedání Výkonného výboru ČOV rozhodlo o posunu letní ODM v Olomouckém kraji.</w:t>
      </w:r>
    </w:p>
    <w:p w14:paraId="69F40C62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lastRenderedPageBreak/>
        <w:t xml:space="preserve">Nový termín pro letní ODM je stanoven na 19. – 24. června 2022 (původní termín byl 27. 6. – 2. 7. 2021). Na základě tohoto rozhodnutí došlo i k přesunu termínu X. zimní ODM, a to na leden 2023 </w:t>
      </w:r>
      <w:r>
        <w:rPr>
          <w:rFonts w:ascii="Arial" w:eastAsia="Calibri" w:hAnsi="Arial"/>
          <w:sz w:val="20"/>
          <w:szCs w:val="28"/>
          <w:lang w:eastAsia="en-US"/>
        </w:rPr>
        <w:br/>
        <w:t>a tím i k posunutí celého cyklu. Nyní proto platí, že v sudých letech se konají letní ODM a v lichých letech zimní ODM.</w:t>
      </w:r>
    </w:p>
    <w:p w14:paraId="528BF1F4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OŠMT informoval členy organizačního výboru a garanty sportů o posunu cyklu ODM s tím, že veškeré organizační přípravy jsou pozastaveny a nově se rozběhnou v září 2021.</w:t>
      </w:r>
    </w:p>
    <w:p w14:paraId="5DCE0A83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44761A82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Zastupitelstvo Jihočeského kraje dne 24. 9. 2020 přijalo usnesení č. 235/2020/ZK-29:</w:t>
      </w:r>
    </w:p>
    <w:p w14:paraId="01E3BBAE" w14:textId="77777777" w:rsidR="00201D06" w:rsidRPr="00614D91" w:rsidRDefault="00201D06" w:rsidP="00201D06">
      <w:pPr>
        <w:pStyle w:val="KUJKdoplnek2"/>
        <w:numPr>
          <w:ilvl w:val="0"/>
          <w:numId w:val="12"/>
        </w:numPr>
        <w:spacing w:line="276" w:lineRule="auto"/>
        <w:ind w:left="284" w:hanging="295"/>
        <w:rPr>
          <w:bCs/>
          <w:i/>
          <w:iCs/>
        </w:rPr>
      </w:pPr>
      <w:r w:rsidRPr="00C404BB">
        <w:rPr>
          <w:bCs/>
          <w:i/>
          <w:iCs/>
        </w:rPr>
        <w:t>bere na vědomí</w:t>
      </w:r>
    </w:p>
    <w:p w14:paraId="18A3BC82" w14:textId="77777777" w:rsidR="00201D06" w:rsidRDefault="00201D06" w:rsidP="00C404BB">
      <w:pPr>
        <w:pStyle w:val="KUJKcislovany"/>
        <w:numPr>
          <w:ilvl w:val="0"/>
          <w:numId w:val="0"/>
        </w:numPr>
        <w:ind w:left="284" w:hanging="284"/>
        <w:rPr>
          <w:i/>
          <w:iCs/>
        </w:rPr>
      </w:pPr>
      <w:r>
        <w:rPr>
          <w:i/>
          <w:iCs/>
        </w:rPr>
        <w:t>informace o stavu příprav Her X. letní olympiády dětí a mládeže ČR v roce 2021;</w:t>
      </w:r>
    </w:p>
    <w:p w14:paraId="5C8386D7" w14:textId="77777777" w:rsidR="00201D06" w:rsidRDefault="00201D06" w:rsidP="00C404BB">
      <w:pPr>
        <w:pStyle w:val="KUJKcislovany"/>
        <w:numPr>
          <w:ilvl w:val="0"/>
          <w:numId w:val="0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II.</w:t>
      </w:r>
      <w:r>
        <w:rPr>
          <w:b/>
          <w:bCs/>
          <w:i/>
          <w:iCs/>
        </w:rPr>
        <w:tab/>
        <w:t xml:space="preserve"> schvaluje</w:t>
      </w:r>
    </w:p>
    <w:p w14:paraId="3CD8DF1D" w14:textId="77777777" w:rsidR="00201D06" w:rsidRDefault="00201D06" w:rsidP="00C404BB">
      <w:pPr>
        <w:pStyle w:val="KUJKcislovany"/>
        <w:numPr>
          <w:ilvl w:val="0"/>
          <w:numId w:val="0"/>
        </w:numPr>
        <w:ind w:left="284" w:hanging="284"/>
        <w:rPr>
          <w:i/>
          <w:iCs/>
        </w:rPr>
      </w:pPr>
      <w:r>
        <w:rPr>
          <w:i/>
          <w:iCs/>
        </w:rPr>
        <w:t>1.  účast reprezentace Jihočeského kraje na Hrách X. letní olympiády dětí a mládeže ČR v roce 2021,</w:t>
      </w:r>
    </w:p>
    <w:p w14:paraId="66F442C9" w14:textId="77777777" w:rsidR="00201D06" w:rsidRDefault="00201D06" w:rsidP="00C404BB">
      <w:pPr>
        <w:pStyle w:val="KUJKcislovany"/>
        <w:numPr>
          <w:ilvl w:val="0"/>
          <w:numId w:val="0"/>
        </w:numPr>
        <w:ind w:left="284" w:hanging="284"/>
        <w:rPr>
          <w:i/>
          <w:iCs/>
        </w:rPr>
      </w:pPr>
      <w:r>
        <w:rPr>
          <w:i/>
          <w:iCs/>
        </w:rPr>
        <w:t>2. složení Organizačního výboru pro zabezpečení účasti Jihočeského kraje na Hrách X. letní olympiády dětí a mládeže ČR v roce 2021 uvedené v příloze č. 2 návrhu č. 290/ZK/20.</w:t>
      </w:r>
    </w:p>
    <w:p w14:paraId="43B2FE66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44D65FAD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ZK tím schválilo možnost vyslání výpravy kraje v plném počtu, tedy max. 316 osob, a sice v 20 sportovních disciplínách. Potvrzením účasti své výpravy se Jihočeský kraj zavázal k úhradě nákladů na ubytování </w:t>
      </w:r>
      <w:r>
        <w:rPr>
          <w:rFonts w:ascii="Arial" w:eastAsia="Calibri" w:hAnsi="Arial"/>
          <w:sz w:val="20"/>
          <w:szCs w:val="28"/>
          <w:lang w:eastAsia="en-US"/>
        </w:rPr>
        <w:br/>
        <w:t>a stravování ve výši 480 Kč na den a osobu (tj. 758 400 Kč včetně DPH). Předpokládané celkové náklady na jihočeskou výpravu činí 3,4 mil. Kč a jsou alokovány ve schváleném rozpočtu kraje na ORJ 8 – OŠMT. Vzhledem k tomu, že veškeré náklady spojené s účastí výpravy budou hrazeny z rozpočtu roku 2022, navrhuje OŠMT jejich převod přes Fond rozvoje a rezerv (viz Finanční nároky a krytí).</w:t>
      </w:r>
    </w:p>
    <w:p w14:paraId="6F215AC5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6DA4191F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b/>
          <w:bCs/>
          <w:sz w:val="20"/>
          <w:szCs w:val="28"/>
          <w:lang w:eastAsia="en-US"/>
        </w:rPr>
      </w:pPr>
      <w:r>
        <w:rPr>
          <w:rFonts w:ascii="Arial" w:eastAsia="Calibri" w:hAnsi="Arial"/>
          <w:b/>
          <w:bCs/>
          <w:sz w:val="20"/>
          <w:szCs w:val="28"/>
          <w:lang w:eastAsia="en-US"/>
        </w:rPr>
        <w:t>Organizační výbor pro zabezpečení účasti jihočeské výpravy na ODM v roce 2022 zůstává ve stejném složení. Pro informaci tvoří schválené složení organizačního výboru přílohu č. 3 tohoto návrhu.</w:t>
      </w:r>
    </w:p>
    <w:p w14:paraId="4B64A748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b/>
          <w:bCs/>
          <w:sz w:val="20"/>
          <w:szCs w:val="28"/>
          <w:lang w:eastAsia="en-US"/>
        </w:rPr>
      </w:pPr>
    </w:p>
    <w:p w14:paraId="6F725A15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b/>
          <w:bCs/>
          <w:sz w:val="20"/>
          <w:szCs w:val="28"/>
          <w:lang w:eastAsia="en-US"/>
        </w:rPr>
      </w:pPr>
      <w:r>
        <w:rPr>
          <w:rFonts w:ascii="Arial" w:eastAsia="Calibri" w:hAnsi="Arial"/>
          <w:b/>
          <w:bCs/>
          <w:sz w:val="20"/>
          <w:szCs w:val="28"/>
          <w:lang w:eastAsia="en-US"/>
        </w:rPr>
        <w:t>Hejtman Olomouckého kraje požádal v dopise ze dne 1. 2. 2021 o zaslání potvrzení účasti výpravy Jihočeského kraje na Hrách X. letní ODM v roce 2022 do 30. 4. 2021.</w:t>
      </w:r>
    </w:p>
    <w:p w14:paraId="10F6CB2C" w14:textId="77777777" w:rsidR="00201D06" w:rsidRDefault="00201D06" w:rsidP="00C404BB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b/>
          <w:bCs/>
          <w:sz w:val="20"/>
          <w:szCs w:val="28"/>
          <w:lang w:eastAsia="en-US"/>
        </w:rPr>
      </w:pPr>
    </w:p>
    <w:p w14:paraId="66DD0E0E" w14:textId="77777777" w:rsidR="00201D06" w:rsidRDefault="00201D06" w:rsidP="00A714D5">
      <w:pPr>
        <w:pStyle w:val="KUJKnormal"/>
      </w:pPr>
    </w:p>
    <w:p w14:paraId="49711C55" w14:textId="77777777" w:rsidR="00201D06" w:rsidRDefault="00201D06" w:rsidP="001A4FF2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Finanční nároky a krytí: </w:t>
      </w:r>
    </w:p>
    <w:p w14:paraId="1358BC47" w14:textId="77777777" w:rsidR="00201D06" w:rsidRDefault="00201D06" w:rsidP="001A4FF2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3 400 000 Kč při max. počtu 316 účastníků. Částka je alokována ve schváleném rozpočtu kraje pro rok 2021 OŠMT – ORJ 851 – ostatní výdaje, § 3419, ORG 9118102. Ve schváleném střednědobém výhledu rozpočtu 2022–2023 je pro rok 2022 schválena na ORJ 851 – ostatní výdaje částka 1 800 000 Kč na Hry X. zimní olympiády dětí a mládeže, která se však přesouvá do r. 2023. Potřebný rozdíl na pokrytí letní ODM ve výši </w:t>
      </w:r>
      <w:r>
        <w:rPr>
          <w:rFonts w:ascii="Arial" w:eastAsia="Calibri" w:hAnsi="Arial"/>
          <w:sz w:val="20"/>
          <w:szCs w:val="28"/>
          <w:lang w:eastAsia="en-US"/>
        </w:rPr>
        <w:br/>
        <w:t xml:space="preserve">1 600 000 Kč navrhuje OŠMT převést do Fondu rozvoje a rezerv a následně částku 3 400 000 Kč zahrne do návrhu rozpočtu pro rok 2022. Rozpočtové opatření na převod 1,6 mil. Kč do FRR bude následně předloženo ke schválení prostřednictvím OEKO. Zbývající nevyčerpané prostředky v rozpočtu 2021 ve výši </w:t>
      </w:r>
      <w:r>
        <w:rPr>
          <w:rFonts w:ascii="Arial" w:eastAsia="Calibri" w:hAnsi="Arial"/>
          <w:sz w:val="20"/>
          <w:szCs w:val="28"/>
          <w:lang w:eastAsia="en-US"/>
        </w:rPr>
        <w:br/>
        <w:t>1,8 mil Kč navrhuje OŠMT převést do rozpočtové rezervy kraje.</w:t>
      </w:r>
    </w:p>
    <w:p w14:paraId="4E3BA9A3" w14:textId="77777777" w:rsidR="00201D06" w:rsidRDefault="00201D06" w:rsidP="001A4FF2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61E7B4BE" w14:textId="77777777" w:rsidR="00201D06" w:rsidRDefault="00201D06" w:rsidP="001A4FF2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110DD7C2" w14:textId="77777777" w:rsidR="00201D06" w:rsidRDefault="00201D06" w:rsidP="001A4FF2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Vyjádření správce rozpočtu: </w:t>
      </w:r>
    </w:p>
    <w:p w14:paraId="5B1AF52E" w14:textId="77777777" w:rsidR="00201D06" w:rsidRDefault="00201D06" w:rsidP="008277E8">
      <w:pPr>
        <w:pStyle w:val="KUJKnormal"/>
      </w:pPr>
      <w:r>
        <w:t>Bc. Blanka Klímová – Ekonomický odbor (OEKO): Souhlasím</w:t>
      </w:r>
      <w:r w:rsidRPr="007666AA">
        <w:t xml:space="preserve"> – z</w:t>
      </w:r>
      <w:r>
        <w:t xml:space="preserve"> hlediska rozpočtu. Po schválení tohoto materiálu bude radě kraje a zastupitelstvu kraje předloženo rozpočtové opatření k návazné úpravě rozpočtu.</w:t>
      </w:r>
    </w:p>
    <w:p w14:paraId="343CDF65" w14:textId="77777777" w:rsidR="00201D06" w:rsidRDefault="00201D06" w:rsidP="001A4FF2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1E52FEEF" w14:textId="77777777" w:rsidR="00201D06" w:rsidRDefault="00201D06" w:rsidP="001A4FF2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</w:p>
    <w:p w14:paraId="710AD71C" w14:textId="77777777" w:rsidR="00201D06" w:rsidRDefault="00201D06" w:rsidP="00614D91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Návrh projednán (stanoviska): stanoviska nebyla vyžádána</w:t>
      </w:r>
    </w:p>
    <w:p w14:paraId="47EB4788" w14:textId="77777777" w:rsidR="00201D06" w:rsidRPr="00614D91" w:rsidRDefault="00201D06" w:rsidP="00614D91">
      <w:pPr>
        <w:pStyle w:val="Normlnweb"/>
        <w:spacing w:before="0" w:beforeAutospacing="0" w:after="0" w:afterAutospacing="0"/>
        <w:jc w:val="both"/>
        <w:rPr>
          <w:rFonts w:ascii="Arial" w:eastAsia="Calibri" w:hAnsi="Arial"/>
          <w:sz w:val="20"/>
          <w:szCs w:val="28"/>
          <w:lang w:eastAsia="en-US"/>
        </w:rPr>
      </w:pPr>
      <w:r w:rsidRPr="00614D91">
        <w:rPr>
          <w:rFonts w:ascii="Arial" w:eastAsia="Calibri" w:hAnsi="Arial"/>
          <w:sz w:val="20"/>
          <w:szCs w:val="28"/>
          <w:lang w:eastAsia="en-US"/>
        </w:rPr>
        <w:t xml:space="preserve">Rada kraje usnesením č. 224/2021/RK-11 ze dne 4. 3. 2021 doporučila zastupitelstvu </w:t>
      </w:r>
      <w:r w:rsidRPr="0018665D">
        <w:rPr>
          <w:rFonts w:ascii="Arial" w:eastAsia="Calibri" w:hAnsi="Arial"/>
          <w:b/>
          <w:bCs/>
          <w:sz w:val="20"/>
          <w:szCs w:val="28"/>
          <w:lang w:eastAsia="en-US"/>
        </w:rPr>
        <w:t>schválit</w:t>
      </w:r>
      <w:r w:rsidRPr="00614D91">
        <w:rPr>
          <w:rFonts w:ascii="Arial" w:eastAsia="Calibri" w:hAnsi="Arial"/>
          <w:sz w:val="20"/>
          <w:szCs w:val="28"/>
          <w:lang w:eastAsia="en-US"/>
        </w:rPr>
        <w:t xml:space="preserve"> </w:t>
      </w:r>
      <w:r>
        <w:rPr>
          <w:rFonts w:ascii="Arial" w:eastAsia="Calibri" w:hAnsi="Arial"/>
          <w:sz w:val="20"/>
          <w:szCs w:val="28"/>
          <w:lang w:eastAsia="en-US"/>
        </w:rPr>
        <w:t>účast výpravy Jihočeského kraje na ODM v roce 2022.</w:t>
      </w:r>
    </w:p>
    <w:p w14:paraId="2823F7B6" w14:textId="77777777" w:rsidR="00201D06" w:rsidRDefault="00201D06" w:rsidP="00A714D5">
      <w:pPr>
        <w:pStyle w:val="KUJKnormal"/>
      </w:pPr>
    </w:p>
    <w:p w14:paraId="06E2C9A7" w14:textId="77777777" w:rsidR="00201D06" w:rsidRDefault="00201D06" w:rsidP="00A714D5">
      <w:pPr>
        <w:pStyle w:val="KUJKnormal"/>
      </w:pPr>
    </w:p>
    <w:p w14:paraId="455EB88D" w14:textId="77777777" w:rsidR="00201D06" w:rsidRDefault="00201D06" w:rsidP="00A714D5">
      <w:pPr>
        <w:pStyle w:val="KUJKtucny"/>
      </w:pPr>
      <w:r w:rsidRPr="007939A8">
        <w:t>PŘÍLOHY:</w:t>
      </w:r>
    </w:p>
    <w:p w14:paraId="5DDACB7E" w14:textId="77777777" w:rsidR="00201D06" w:rsidRPr="00B52AA9" w:rsidRDefault="00201D06" w:rsidP="00201D06">
      <w:pPr>
        <w:pStyle w:val="KUJKcislovany"/>
        <w:spacing w:line="240" w:lineRule="auto"/>
      </w:pPr>
      <w:r>
        <w:t>Oficiální vyjádření ČOV k posunu cyklu ODM</w:t>
      </w:r>
      <w:r w:rsidRPr="0081756D">
        <w:t xml:space="preserve"> </w:t>
      </w:r>
    </w:p>
    <w:p w14:paraId="2DBD8B8C" w14:textId="77777777" w:rsidR="00201D06" w:rsidRPr="00B52AA9" w:rsidRDefault="00201D06" w:rsidP="00201D06">
      <w:pPr>
        <w:pStyle w:val="KUJKcislovany"/>
        <w:spacing w:line="240" w:lineRule="auto"/>
      </w:pPr>
      <w:r>
        <w:t>Sdělení Olomouckého kraje o posunutí termínu konání ODM 2021</w:t>
      </w:r>
    </w:p>
    <w:p w14:paraId="5B9F4D7A" w14:textId="77777777" w:rsidR="00201D06" w:rsidRPr="00B52AA9" w:rsidRDefault="00201D06" w:rsidP="00201D06">
      <w:pPr>
        <w:pStyle w:val="KUJKcislovany"/>
        <w:spacing w:line="240" w:lineRule="auto"/>
      </w:pPr>
      <w:r>
        <w:t>Složení Organizačního výboru</w:t>
      </w:r>
      <w:r w:rsidRPr="0081756D">
        <w:t xml:space="preserve"> </w:t>
      </w:r>
    </w:p>
    <w:p w14:paraId="096C3670" w14:textId="77777777" w:rsidR="00201D06" w:rsidRDefault="00201D06" w:rsidP="00A714D5">
      <w:pPr>
        <w:pStyle w:val="KUJKnormal"/>
      </w:pPr>
    </w:p>
    <w:p w14:paraId="1771167F" w14:textId="77777777" w:rsidR="00201D06" w:rsidRDefault="00201D06" w:rsidP="00A714D5">
      <w:pPr>
        <w:pStyle w:val="KUJKnormal"/>
      </w:pPr>
    </w:p>
    <w:p w14:paraId="6878B544" w14:textId="77777777" w:rsidR="00201D06" w:rsidRPr="00273525" w:rsidRDefault="00201D06" w:rsidP="00273525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vedoucí OŠMT – Ing. Hana Šímová</w:t>
      </w:r>
    </w:p>
    <w:p w14:paraId="79CED534" w14:textId="77777777" w:rsidR="00201D06" w:rsidRDefault="00201D06" w:rsidP="00A714D5">
      <w:pPr>
        <w:pStyle w:val="KUJKnormal"/>
      </w:pPr>
    </w:p>
    <w:p w14:paraId="0ED6347D" w14:textId="77777777" w:rsidR="00201D06" w:rsidRDefault="00201D06" w:rsidP="00A714D5">
      <w:pPr>
        <w:pStyle w:val="KUJKnormal"/>
      </w:pPr>
      <w:r>
        <w:t>Termín kontroly: 20. 5. 2021</w:t>
      </w:r>
    </w:p>
    <w:p w14:paraId="4AA857FB" w14:textId="77777777" w:rsidR="00201D06" w:rsidRDefault="00201D06" w:rsidP="00A714D5">
      <w:pPr>
        <w:pStyle w:val="KUJKnormal"/>
      </w:pPr>
      <w:r>
        <w:t>Termín splnění: 30. 4. 2021</w:t>
      </w:r>
    </w:p>
    <w:p w14:paraId="37441758" w14:textId="77777777" w:rsidR="00201D06" w:rsidRDefault="00201D0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ED3A" w14:textId="77777777" w:rsidR="0054475F" w:rsidRDefault="0054475F" w:rsidP="002C5539">
      <w:r>
        <w:separator/>
      </w:r>
    </w:p>
  </w:endnote>
  <w:endnote w:type="continuationSeparator" w:id="0">
    <w:p w14:paraId="58D7A9B0" w14:textId="77777777" w:rsidR="0054475F" w:rsidRDefault="0054475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4475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4475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22BE" w14:textId="77777777" w:rsidR="0054475F" w:rsidRDefault="0054475F" w:rsidP="002C5539">
      <w:r>
        <w:separator/>
      </w:r>
    </w:p>
  </w:footnote>
  <w:footnote w:type="continuationSeparator" w:id="0">
    <w:p w14:paraId="06D7903B" w14:textId="77777777" w:rsidR="0054475F" w:rsidRDefault="0054475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6D43" w14:textId="77777777" w:rsidR="00201D06" w:rsidRDefault="00201D06" w:rsidP="00201D06">
    <w:r>
      <w:rPr>
        <w:noProof/>
      </w:rPr>
      <w:pict w14:anchorId="43AF068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69FA17" w14:textId="77777777" w:rsidR="00201D06" w:rsidRPr="00D405BE" w:rsidRDefault="00201D06" w:rsidP="00201D0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9AC2863" w14:textId="77777777" w:rsidR="00201D06" w:rsidRPr="00D405BE" w:rsidRDefault="00201D06" w:rsidP="00201D0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0F206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B5AB1F5">
        <v:rect id="_x0000_i1026" style="width:481.9pt;height:2pt" o:hralign="center" o:hrstd="t" o:hrnoshade="t" o:hr="t" fillcolor="black" stroked="f"/>
      </w:pict>
    </w:r>
  </w:p>
  <w:p w14:paraId="70B0228C" w14:textId="77777777" w:rsidR="00201D06" w:rsidRPr="00201D06" w:rsidRDefault="00201D06" w:rsidP="00201D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913874"/>
    <w:multiLevelType w:val="hybridMultilevel"/>
    <w:tmpl w:val="402C6866"/>
    <w:lvl w:ilvl="0" w:tplc="F826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723723494">
    <w:abstractNumId w:val="4"/>
    <w:lvlOverride w:ilvl="0">
      <w:startOverride w:val="1"/>
    </w:lvlOverride>
    <w:lvlOverride w:ilvl="1">
      <w:startOverride w:val="2"/>
    </w:lvlOverride>
  </w:num>
  <w:num w:numId="12" w16cid:durableId="1897279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2208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D06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75F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Normlnweb">
    <w:name w:val="Normal (Web)"/>
    <w:basedOn w:val="Normln"/>
    <w:uiPriority w:val="99"/>
    <w:unhideWhenUsed/>
    <w:rsid w:val="00201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2026-01-30T08:13:00Z</dcterms:created>
  <dcterms:modified xsi:type="dcterms:W3CDTF">2026-01-30T08:13:00Z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5615746</vt:i4>
  </property>
  <property fmtid="{D5CDD505-2E9C-101B-9397-08002B2CF9AE}" pid="5" name="UlozitJako">
    <vt:lpwstr>C:\Users\mrazkova\AppData\Local\Temp\iU38908024\Zastupitelstvo\2021-03-18\Navrhy\102-ZK-21.</vt:lpwstr>
  </property>
  <property fmtid="{D5CDD505-2E9C-101B-9397-08002B2CF9AE}" pid="6" name="Zpracovat">
    <vt:bool>false</vt:bool>
  </property>
</Properties>
</file>