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16456" w14:paraId="7A684463" w14:textId="77777777" w:rsidTr="002F260C">
        <w:trPr>
          <w:trHeight w:hRule="exact" w:val="397"/>
        </w:trPr>
        <w:tc>
          <w:tcPr>
            <w:tcW w:w="2376" w:type="dxa"/>
            <w:hideMark/>
          </w:tcPr>
          <w:p w14:paraId="791E1828" w14:textId="77777777" w:rsidR="00316456" w:rsidRDefault="00316456" w:rsidP="00927643">
            <w:pPr>
              <w:pStyle w:val="KUJKtucny"/>
            </w:pPr>
            <w:r>
              <w:t>Datum jednání:</w:t>
            </w:r>
          </w:p>
        </w:tc>
        <w:tc>
          <w:tcPr>
            <w:tcW w:w="3828" w:type="dxa"/>
            <w:hideMark/>
          </w:tcPr>
          <w:p w14:paraId="1291A62D" w14:textId="77777777" w:rsidR="00316456" w:rsidRDefault="00316456" w:rsidP="00927643">
            <w:pPr>
              <w:pStyle w:val="KUJKnormal"/>
            </w:pPr>
            <w:r>
              <w:t>11. 02. 2021</w:t>
            </w:r>
          </w:p>
        </w:tc>
        <w:tc>
          <w:tcPr>
            <w:tcW w:w="2126" w:type="dxa"/>
            <w:hideMark/>
          </w:tcPr>
          <w:p w14:paraId="78A0D8B2" w14:textId="77777777" w:rsidR="00316456" w:rsidRDefault="00316456" w:rsidP="00927643">
            <w:pPr>
              <w:pStyle w:val="KUJKtucny"/>
            </w:pPr>
            <w:r>
              <w:t>Bod programu:</w:t>
            </w:r>
          </w:p>
        </w:tc>
        <w:tc>
          <w:tcPr>
            <w:tcW w:w="850" w:type="dxa"/>
          </w:tcPr>
          <w:p w14:paraId="4DA62863" w14:textId="77777777" w:rsidR="00316456" w:rsidRDefault="00316456" w:rsidP="00927643">
            <w:pPr>
              <w:pStyle w:val="KUJKnormal"/>
            </w:pPr>
          </w:p>
        </w:tc>
      </w:tr>
      <w:tr w:rsidR="00316456" w14:paraId="76B3A46D" w14:textId="77777777" w:rsidTr="002F260C">
        <w:trPr>
          <w:cantSplit/>
          <w:trHeight w:hRule="exact" w:val="397"/>
        </w:trPr>
        <w:tc>
          <w:tcPr>
            <w:tcW w:w="2376" w:type="dxa"/>
            <w:hideMark/>
          </w:tcPr>
          <w:p w14:paraId="0D1495C9" w14:textId="77777777" w:rsidR="00316456" w:rsidRDefault="00316456" w:rsidP="00927643">
            <w:pPr>
              <w:pStyle w:val="KUJKtucny"/>
            </w:pPr>
            <w:r>
              <w:t>Číslo návrhu:</w:t>
            </w:r>
          </w:p>
        </w:tc>
        <w:tc>
          <w:tcPr>
            <w:tcW w:w="6804" w:type="dxa"/>
            <w:gridSpan w:val="3"/>
            <w:hideMark/>
          </w:tcPr>
          <w:p w14:paraId="69C2F165" w14:textId="77777777" w:rsidR="00316456" w:rsidRDefault="00316456" w:rsidP="00927643">
            <w:pPr>
              <w:pStyle w:val="KUJKnormal"/>
            </w:pPr>
            <w:r>
              <w:t>22/ZK/21</w:t>
            </w:r>
          </w:p>
        </w:tc>
      </w:tr>
      <w:tr w:rsidR="00316456" w14:paraId="27B64B87" w14:textId="77777777" w:rsidTr="002F260C">
        <w:trPr>
          <w:trHeight w:val="397"/>
        </w:trPr>
        <w:tc>
          <w:tcPr>
            <w:tcW w:w="2376" w:type="dxa"/>
          </w:tcPr>
          <w:p w14:paraId="64B7E9A6" w14:textId="77777777" w:rsidR="00316456" w:rsidRDefault="00316456" w:rsidP="00927643"/>
          <w:p w14:paraId="7E8B6F79" w14:textId="77777777" w:rsidR="00316456" w:rsidRDefault="00316456" w:rsidP="00927643">
            <w:pPr>
              <w:pStyle w:val="KUJKtucny"/>
            </w:pPr>
            <w:r>
              <w:t>Název bodu:</w:t>
            </w:r>
          </w:p>
        </w:tc>
        <w:tc>
          <w:tcPr>
            <w:tcW w:w="6804" w:type="dxa"/>
            <w:gridSpan w:val="3"/>
          </w:tcPr>
          <w:p w14:paraId="464083EC" w14:textId="77777777" w:rsidR="00316456" w:rsidRDefault="00316456" w:rsidP="00927643"/>
          <w:p w14:paraId="3411BE17" w14:textId="77777777" w:rsidR="00316456" w:rsidRDefault="00316456" w:rsidP="00927643">
            <w:pPr>
              <w:pStyle w:val="KUJKtucny"/>
              <w:rPr>
                <w:sz w:val="22"/>
                <w:szCs w:val="22"/>
              </w:rPr>
            </w:pPr>
            <w:r>
              <w:rPr>
                <w:sz w:val="22"/>
                <w:szCs w:val="22"/>
              </w:rPr>
              <w:t>Záměr směny částí pozemků v k. ú. Písek</w:t>
            </w:r>
          </w:p>
        </w:tc>
      </w:tr>
    </w:tbl>
    <w:p w14:paraId="177C4559" w14:textId="77777777" w:rsidR="00316456" w:rsidRDefault="00316456" w:rsidP="002F260C">
      <w:pPr>
        <w:pStyle w:val="KUJKnormal"/>
        <w:rPr>
          <w:b/>
          <w:bCs/>
        </w:rPr>
      </w:pPr>
      <w:r>
        <w:rPr>
          <w:b/>
          <w:bCs/>
        </w:rPr>
        <w:pict w14:anchorId="3812347E">
          <v:rect id="_x0000_i1029" style="width:453.6pt;height:1.5pt" o:hralign="center" o:hrstd="t" o:hrnoshade="t" o:hr="t" fillcolor="black" stroked="f"/>
        </w:pict>
      </w:r>
    </w:p>
    <w:p w14:paraId="157D2FDE" w14:textId="77777777" w:rsidR="00316456" w:rsidRDefault="00316456" w:rsidP="002F260C">
      <w:pPr>
        <w:pStyle w:val="KUJKnormal"/>
      </w:pPr>
    </w:p>
    <w:p w14:paraId="7EA20487" w14:textId="77777777" w:rsidR="00316456" w:rsidRDefault="00316456" w:rsidP="002F260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16456" w14:paraId="3E5C0F22" w14:textId="77777777" w:rsidTr="00927643">
        <w:trPr>
          <w:trHeight w:val="397"/>
        </w:trPr>
        <w:tc>
          <w:tcPr>
            <w:tcW w:w="2350" w:type="dxa"/>
            <w:hideMark/>
          </w:tcPr>
          <w:p w14:paraId="2894A7AE" w14:textId="77777777" w:rsidR="00316456" w:rsidRDefault="00316456" w:rsidP="00927643">
            <w:pPr>
              <w:pStyle w:val="KUJKtucny"/>
            </w:pPr>
            <w:r>
              <w:t>Předkladatel:</w:t>
            </w:r>
          </w:p>
        </w:tc>
        <w:tc>
          <w:tcPr>
            <w:tcW w:w="6862" w:type="dxa"/>
          </w:tcPr>
          <w:p w14:paraId="69F182C5" w14:textId="77777777" w:rsidR="00316456" w:rsidRDefault="00316456" w:rsidP="00927643">
            <w:pPr>
              <w:pStyle w:val="KUJKnormal"/>
            </w:pPr>
            <w:r>
              <w:t>Mgr. Bc. Antonín Krák</w:t>
            </w:r>
          </w:p>
          <w:p w14:paraId="7132A11F" w14:textId="77777777" w:rsidR="00316456" w:rsidRDefault="00316456" w:rsidP="00927643"/>
        </w:tc>
      </w:tr>
      <w:tr w:rsidR="00316456" w14:paraId="22FD95DB" w14:textId="77777777" w:rsidTr="00927643">
        <w:trPr>
          <w:trHeight w:val="397"/>
        </w:trPr>
        <w:tc>
          <w:tcPr>
            <w:tcW w:w="2350" w:type="dxa"/>
          </w:tcPr>
          <w:p w14:paraId="6CBD6257" w14:textId="77777777" w:rsidR="00316456" w:rsidRDefault="00316456" w:rsidP="00927643">
            <w:pPr>
              <w:pStyle w:val="KUJKtucny"/>
            </w:pPr>
            <w:r>
              <w:t>Zpracoval:</w:t>
            </w:r>
          </w:p>
          <w:p w14:paraId="38729F63" w14:textId="77777777" w:rsidR="00316456" w:rsidRDefault="00316456" w:rsidP="00927643"/>
        </w:tc>
        <w:tc>
          <w:tcPr>
            <w:tcW w:w="6862" w:type="dxa"/>
            <w:hideMark/>
          </w:tcPr>
          <w:p w14:paraId="20597581" w14:textId="77777777" w:rsidR="00316456" w:rsidRDefault="00316456" w:rsidP="00927643">
            <w:pPr>
              <w:pStyle w:val="KUJKnormal"/>
            </w:pPr>
            <w:r>
              <w:t>OHMS</w:t>
            </w:r>
          </w:p>
        </w:tc>
      </w:tr>
      <w:tr w:rsidR="00316456" w14:paraId="04DFEE5A" w14:textId="77777777" w:rsidTr="00927643">
        <w:trPr>
          <w:trHeight w:val="397"/>
        </w:trPr>
        <w:tc>
          <w:tcPr>
            <w:tcW w:w="2350" w:type="dxa"/>
          </w:tcPr>
          <w:p w14:paraId="756AAAAD" w14:textId="77777777" w:rsidR="00316456" w:rsidRPr="009715F9" w:rsidRDefault="00316456" w:rsidP="00927643">
            <w:pPr>
              <w:pStyle w:val="KUJKnormal"/>
              <w:rPr>
                <w:b/>
              </w:rPr>
            </w:pPr>
            <w:r w:rsidRPr="009715F9">
              <w:rPr>
                <w:b/>
              </w:rPr>
              <w:t>Vedoucí odboru:</w:t>
            </w:r>
          </w:p>
          <w:p w14:paraId="1822B0ED" w14:textId="77777777" w:rsidR="00316456" w:rsidRDefault="00316456" w:rsidP="00927643"/>
        </w:tc>
        <w:tc>
          <w:tcPr>
            <w:tcW w:w="6862" w:type="dxa"/>
            <w:hideMark/>
          </w:tcPr>
          <w:p w14:paraId="05EA342A" w14:textId="77777777" w:rsidR="00316456" w:rsidRDefault="00316456" w:rsidP="00927643">
            <w:pPr>
              <w:pStyle w:val="KUJKnormal"/>
            </w:pPr>
            <w:r>
              <w:t>Ing. Bc. Jiří Fidler</w:t>
            </w:r>
          </w:p>
        </w:tc>
      </w:tr>
    </w:tbl>
    <w:p w14:paraId="1DC7A3ED" w14:textId="77777777" w:rsidR="00316456" w:rsidRDefault="00316456" w:rsidP="002F260C">
      <w:pPr>
        <w:pStyle w:val="KUJKnormal"/>
      </w:pPr>
    </w:p>
    <w:p w14:paraId="0EE87B8A" w14:textId="77777777" w:rsidR="00316456" w:rsidRPr="0052161F" w:rsidRDefault="00316456" w:rsidP="002F260C">
      <w:pPr>
        <w:pStyle w:val="KUJKtucny"/>
      </w:pPr>
      <w:r w:rsidRPr="0052161F">
        <w:t>NÁVRH USNESENÍ</w:t>
      </w:r>
    </w:p>
    <w:p w14:paraId="07D818B4" w14:textId="77777777" w:rsidR="00316456" w:rsidRDefault="00316456" w:rsidP="002F260C">
      <w:pPr>
        <w:pStyle w:val="KUJKnormal"/>
        <w:rPr>
          <w:rFonts w:ascii="Calibri" w:hAnsi="Calibri" w:cs="Calibri"/>
          <w:sz w:val="12"/>
          <w:szCs w:val="12"/>
        </w:rPr>
      </w:pPr>
      <w:bookmarkStart w:id="1" w:name="US_ZaVeVeci"/>
      <w:bookmarkEnd w:id="1"/>
    </w:p>
    <w:p w14:paraId="08387461" w14:textId="77777777" w:rsidR="00316456" w:rsidRDefault="00316456" w:rsidP="00316456">
      <w:pPr>
        <w:pStyle w:val="KUJKPolozka"/>
        <w:spacing w:line="240" w:lineRule="auto"/>
      </w:pPr>
      <w:r w:rsidRPr="00841DFC">
        <w:t>Zastupitelstvo Jihočeského kraje</w:t>
      </w:r>
    </w:p>
    <w:p w14:paraId="78D56F8C" w14:textId="77777777" w:rsidR="00316456" w:rsidRDefault="00316456" w:rsidP="00316456">
      <w:pPr>
        <w:pStyle w:val="KUJKdoplnek2"/>
        <w:spacing w:line="240" w:lineRule="auto"/>
      </w:pPr>
      <w:r>
        <w:t>s</w:t>
      </w:r>
      <w:r w:rsidRPr="00AF7BAE">
        <w:t>chvaluje</w:t>
      </w:r>
    </w:p>
    <w:p w14:paraId="2F25448C" w14:textId="77777777" w:rsidR="00316456" w:rsidRPr="00927643" w:rsidRDefault="00316456" w:rsidP="00927643">
      <w:pPr>
        <w:pStyle w:val="KUJKnormal"/>
      </w:pPr>
      <w:r w:rsidRPr="00927643">
        <w:t>záměr směny části pozemku pozemkové parcely KN č. 2148/2 o výměře cca 380 m</w:t>
      </w:r>
      <w:r w:rsidRPr="009E44D4">
        <w:rPr>
          <w:vertAlign w:val="superscript"/>
        </w:rPr>
        <w:t>2</w:t>
      </w:r>
      <w:r w:rsidRPr="00927643">
        <w:t xml:space="preserve"> a části pozemku pozemkové parcely KN č. 316/1 o výměře cca 1751 m</w:t>
      </w:r>
      <w:r w:rsidRPr="009E44D4">
        <w:rPr>
          <w:vertAlign w:val="superscript"/>
        </w:rPr>
        <w:t>2</w:t>
      </w:r>
      <w:r w:rsidRPr="00927643">
        <w:t xml:space="preserve"> ve vlastnictví Jihočeského kraje za část pozemku pozemkové parcely KN č. 2770/3 o výměře cca 2382 m</w:t>
      </w:r>
      <w:r w:rsidRPr="009E44D4">
        <w:rPr>
          <w:vertAlign w:val="superscript"/>
        </w:rPr>
        <w:t>2</w:t>
      </w:r>
      <w:r w:rsidRPr="00927643">
        <w:t>, ve vlastnictví města Písek, IČO 00249998, Velké náměstí 114/3, Vnitřní Město, 397 19 Písek, vše v k. ú. Písek, bez cenového vyrovnání a s úhradou ½ nákladů spojených se směnou</w:t>
      </w:r>
      <w:r>
        <w:t>;</w:t>
      </w:r>
    </w:p>
    <w:p w14:paraId="43C37DE9" w14:textId="77777777" w:rsidR="00316456" w:rsidRDefault="00316456" w:rsidP="00316456">
      <w:pPr>
        <w:pStyle w:val="KUJKdoplnek2"/>
        <w:spacing w:line="240" w:lineRule="auto"/>
      </w:pPr>
      <w:r>
        <w:t>u</w:t>
      </w:r>
      <w:r w:rsidRPr="0021676C">
        <w:t>kládá</w:t>
      </w:r>
    </w:p>
    <w:p w14:paraId="3DC21F53" w14:textId="77777777" w:rsidR="00316456" w:rsidRDefault="00316456" w:rsidP="00927643">
      <w:pPr>
        <w:pStyle w:val="KUJKnormal"/>
      </w:pPr>
      <w:r>
        <w:t>JUDr. Milanu Kučerovi, Ph.D., řediteli krajského úřadu:</w:t>
      </w:r>
    </w:p>
    <w:p w14:paraId="5B387829" w14:textId="77777777" w:rsidR="00316456" w:rsidRDefault="00316456" w:rsidP="00927643">
      <w:pPr>
        <w:pStyle w:val="KUJKnormal"/>
      </w:pPr>
      <w:r>
        <w:t>1. zveřejnit záměr směny dle části I. tohoto usnesení na úřední desce,</w:t>
      </w:r>
    </w:p>
    <w:p w14:paraId="2066A1E6" w14:textId="77777777" w:rsidR="00316456" w:rsidRDefault="00316456" w:rsidP="00927643">
      <w:pPr>
        <w:pStyle w:val="KUJKnormal"/>
      </w:pPr>
      <w:r>
        <w:t>2. po splnění části II. 1. tohoto usnesení a po obdržení konkrétních podmínek směny ze strany města Písek připravit návrh směny předmětných nemovitostí k projednání v orgánech kraje.</w:t>
      </w:r>
    </w:p>
    <w:p w14:paraId="1C5DC8B4" w14:textId="77777777" w:rsidR="00316456" w:rsidRDefault="00316456" w:rsidP="00927643">
      <w:pPr>
        <w:pStyle w:val="KUJKnormal"/>
      </w:pPr>
    </w:p>
    <w:p w14:paraId="54E95431" w14:textId="77777777" w:rsidR="00316456" w:rsidRDefault="00316456" w:rsidP="00EB2CB7">
      <w:pPr>
        <w:pStyle w:val="KUJKmezeraDZ"/>
      </w:pPr>
      <w:bookmarkStart w:id="2" w:name="US_DuvodZprava"/>
      <w:bookmarkEnd w:id="2"/>
    </w:p>
    <w:p w14:paraId="164FBB7D" w14:textId="77777777" w:rsidR="00316456" w:rsidRDefault="00316456" w:rsidP="00EB2CB7">
      <w:pPr>
        <w:pStyle w:val="KUJKnadpisDZ"/>
      </w:pPr>
      <w:r>
        <w:t>DŮVODOVÁ ZPRÁVA</w:t>
      </w:r>
    </w:p>
    <w:p w14:paraId="0BD85C2B" w14:textId="77777777" w:rsidR="00316456" w:rsidRPr="009B7B0B" w:rsidRDefault="00316456" w:rsidP="00EB2CB7">
      <w:pPr>
        <w:pStyle w:val="KUJKmezeraDZ"/>
      </w:pPr>
    </w:p>
    <w:p w14:paraId="0654821D" w14:textId="77777777" w:rsidR="00316456" w:rsidRDefault="00316456" w:rsidP="00EB2CB7">
      <w:pPr>
        <w:pStyle w:val="KUJKnormal"/>
      </w:pPr>
      <w:r w:rsidRPr="00927643">
        <w:t>Podle § 36 odst. 1 písm. a) zákona č. 129/2000 Sb., o krajích, v platném znění, je rozhodování o nabytí a</w:t>
      </w:r>
      <w:r>
        <w:t> </w:t>
      </w:r>
      <w:r w:rsidRPr="00927643">
        <w:t>převodu hmotných nemovitých věcí, s výjimkou inženýrských sítí a pozemních komunikací, vyhrazeno zastupitelstvu kraje.</w:t>
      </w:r>
    </w:p>
    <w:p w14:paraId="7310579E" w14:textId="77777777" w:rsidR="00316456" w:rsidRDefault="00316456" w:rsidP="00EB2CB7">
      <w:pPr>
        <w:pStyle w:val="KUJKnormal"/>
      </w:pPr>
    </w:p>
    <w:p w14:paraId="54FE345F" w14:textId="77777777" w:rsidR="00316456" w:rsidRDefault="00316456" w:rsidP="00F72F00">
      <w:pPr>
        <w:pStyle w:val="KUJKnormal"/>
      </w:pPr>
      <w:r>
        <w:t xml:space="preserve">Na Jihočeský kraj se obrátil ředitel Obchodní akademie a jazykové školy s právem státní jazykové zkoušky Písek, Čelakovského 200, 397 01 Písek, IČO 60869089 (dále jen OA), s žádostí o zajištění směny pozemků s městem Písek, Velké náměstí 114/3, Vnitřní Město, 397 19 Písek, IČO 00249998 (dále jen město) v k. ú. Písek. </w:t>
      </w:r>
    </w:p>
    <w:p w14:paraId="372BF09C" w14:textId="77777777" w:rsidR="00316456" w:rsidRDefault="00316456" w:rsidP="00F72F00">
      <w:pPr>
        <w:pStyle w:val="KUJKnormal"/>
      </w:pPr>
    </w:p>
    <w:p w14:paraId="2BBA712E" w14:textId="77777777" w:rsidR="00316456" w:rsidRDefault="00316456" w:rsidP="00F72F00">
      <w:pPr>
        <w:pStyle w:val="KUJKnormal"/>
      </w:pPr>
      <w:r>
        <w:t>Záměr směnit pozemky vzešel ze strany města, které má zájem na získaných částech pozemků vybudovat část obslužné komunikace pro novou zástavbu v lokalitě bývalých Žižkových kasáren, která bude v budoucnu propojena s kruhovým objezdem v Pražské ulici. Tato komunikace je plánována již 30 let a bude odklánět dopravu na Prahu. Po jednáních OA, Střední zemědělské školy, Písek, Čelakovského 200, Pražské Předměstí, 39701 Písek (dále jen SZeŠ) a města byl předložen místostarostkou města návrh na směnu bez doplatku s rozdílem 251 m</w:t>
      </w:r>
      <w:r w:rsidRPr="00FB2AEF">
        <w:rPr>
          <w:vertAlign w:val="superscript"/>
        </w:rPr>
        <w:t>2</w:t>
      </w:r>
      <w:r>
        <w:t xml:space="preserve"> ve prospěch Jihočeského kraje. Zároveň byly s městem </w:t>
      </w:r>
      <w:r>
        <w:lastRenderedPageBreak/>
        <w:t xml:space="preserve">předjednány podmínky směny a rozsah částí pozemků dotčených směnou, které budou po odsouhlasení záměru směny v orgánech kraje a města odděleny geometrickým plánem. </w:t>
      </w:r>
    </w:p>
    <w:p w14:paraId="2A94C9C1" w14:textId="77777777" w:rsidR="00316456" w:rsidRDefault="00316456" w:rsidP="00F72F00">
      <w:pPr>
        <w:pStyle w:val="KUJKnormal"/>
      </w:pPr>
    </w:p>
    <w:p w14:paraId="290CB500" w14:textId="77777777" w:rsidR="00316456" w:rsidRDefault="00316456" w:rsidP="00F72F00">
      <w:pPr>
        <w:pStyle w:val="KUJKnormal"/>
      </w:pPr>
      <w:r>
        <w:t xml:space="preserve">Město má zájem o části pozemků ve vlastnictví Jihočeského kraje a ve správě SZeŠ, a to: </w:t>
      </w:r>
    </w:p>
    <w:p w14:paraId="67888A34" w14:textId="77777777" w:rsidR="00316456" w:rsidRDefault="00316456" w:rsidP="00F72F00">
      <w:pPr>
        <w:pStyle w:val="KUJKnormal"/>
      </w:pPr>
    </w:p>
    <w:p w14:paraId="7C2AD87C" w14:textId="77777777" w:rsidR="00316456" w:rsidRDefault="00316456" w:rsidP="00F72F00">
      <w:pPr>
        <w:pStyle w:val="KUJKnormal"/>
      </w:pPr>
      <w:r>
        <w:t>•</w:t>
      </w:r>
      <w:r>
        <w:tab/>
        <w:t>část pozemku pozemkové parcely č. 316/1, ovocný sad, o výměře cca 1751 m</w:t>
      </w:r>
      <w:r w:rsidRPr="00FB2AEF">
        <w:rPr>
          <w:vertAlign w:val="superscript"/>
        </w:rPr>
        <w:t>2</w:t>
      </w:r>
    </w:p>
    <w:p w14:paraId="12C006F5" w14:textId="77777777" w:rsidR="00316456" w:rsidRDefault="00316456" w:rsidP="00F72F00">
      <w:pPr>
        <w:pStyle w:val="KUJKnormal"/>
        <w:ind w:left="705" w:hanging="705"/>
      </w:pPr>
      <w:r>
        <w:t>•</w:t>
      </w:r>
      <w:r>
        <w:tab/>
        <w:t>část pozemku pozemkové parcely č. 2148/2, ostatní plocha, ostatní komunikace, o výměře cca 380 m</w:t>
      </w:r>
      <w:r w:rsidRPr="00FB2AEF">
        <w:rPr>
          <w:vertAlign w:val="superscript"/>
        </w:rPr>
        <w:t>2</w:t>
      </w:r>
    </w:p>
    <w:p w14:paraId="6BD7ACDC" w14:textId="77777777" w:rsidR="00316456" w:rsidRDefault="00316456" w:rsidP="00F72F00">
      <w:pPr>
        <w:pStyle w:val="KUJKnormal"/>
      </w:pPr>
    </w:p>
    <w:p w14:paraId="4C0F552E" w14:textId="77777777" w:rsidR="00316456" w:rsidRDefault="00316456" w:rsidP="00F72F00">
      <w:pPr>
        <w:pStyle w:val="KUJKnormal"/>
      </w:pPr>
      <w:r>
        <w:t>Jihočeskému kraji město nabízí ke směně část svého pozemku, která navazuje na východní hranici areálu obou škol, a to:</w:t>
      </w:r>
    </w:p>
    <w:p w14:paraId="034396DD" w14:textId="77777777" w:rsidR="00316456" w:rsidRDefault="00316456" w:rsidP="00F72F00">
      <w:pPr>
        <w:pStyle w:val="KUJKnormal"/>
      </w:pPr>
    </w:p>
    <w:p w14:paraId="52FF44E5" w14:textId="77777777" w:rsidR="00316456" w:rsidRDefault="00316456" w:rsidP="00F72F00">
      <w:pPr>
        <w:pStyle w:val="KUJKnormal"/>
      </w:pPr>
      <w:r>
        <w:t>•</w:t>
      </w:r>
      <w:r>
        <w:tab/>
        <w:t>část pozemku pozemkové parcely č. 2770/3, ostatní plocha, jiná plocha o výměře cca 2382 m</w:t>
      </w:r>
      <w:r w:rsidRPr="00FB2AEF">
        <w:rPr>
          <w:vertAlign w:val="superscript"/>
        </w:rPr>
        <w:t>2</w:t>
      </w:r>
    </w:p>
    <w:p w14:paraId="2602F045" w14:textId="77777777" w:rsidR="00316456" w:rsidRDefault="00316456" w:rsidP="00F72F00">
      <w:pPr>
        <w:pStyle w:val="KUJKnormal"/>
      </w:pPr>
    </w:p>
    <w:p w14:paraId="59C840D6" w14:textId="77777777" w:rsidR="00316456" w:rsidRDefault="00316456" w:rsidP="00F72F00">
      <w:pPr>
        <w:pStyle w:val="KUJKnormal"/>
      </w:pPr>
      <w:r>
        <w:t>Dle dohody ředitelů obou škol a Odboru školství, mládeže a tělovýchovy bude směněný pozemek převeden do správy OA, která s městem zajistí odstranění starého zídkového plotu, vykácení vzrostlých stromů a náletů, odtěžení zeminy apod. Na hranici pozemku bude vybudován jednoduchý betonový plot a dva vjezdy na pozemek. Do budoucna je vedení obou škol dohodnuto na rozdělení správy majetku, kdy bude severozápadní část pozemku převedena do správy SZeŠ. Zbylá část zůstane ve správě OA, aby mohla realizovat na pozemku stání pro vozidla obou škol a hřiště pro žáky obou škol.</w:t>
      </w:r>
    </w:p>
    <w:p w14:paraId="726C2D4D" w14:textId="77777777" w:rsidR="00316456" w:rsidRDefault="00316456" w:rsidP="00F72F00">
      <w:pPr>
        <w:pStyle w:val="KUJKnormal"/>
      </w:pPr>
    </w:p>
    <w:p w14:paraId="3B12E1D4" w14:textId="77777777" w:rsidR="00316456" w:rsidRDefault="00316456" w:rsidP="00F72F00">
      <w:pPr>
        <w:pStyle w:val="KUJKnormal"/>
      </w:pPr>
      <w:r>
        <w:t>Obě strany souhlasí se směnou bez cenového vyrovnání. Náklady spojené se směnou ponesou obě strany rovnoměrně, tzn. každá strana ponese ½ nákladů.</w:t>
      </w:r>
    </w:p>
    <w:p w14:paraId="5E6E496C" w14:textId="77777777" w:rsidR="00316456" w:rsidRDefault="00316456" w:rsidP="00F72F00">
      <w:pPr>
        <w:pStyle w:val="KUJKnormal"/>
      </w:pPr>
    </w:p>
    <w:p w14:paraId="4803920B" w14:textId="77777777" w:rsidR="00316456" w:rsidRDefault="00316456" w:rsidP="00927643">
      <w:pPr>
        <w:pStyle w:val="KUJKnormal"/>
      </w:pPr>
      <w:r w:rsidRPr="00046EA5">
        <w:t xml:space="preserve">Rada kraje usnesením č. </w:t>
      </w:r>
      <w:r>
        <w:t>90/2021/RK-8</w:t>
      </w:r>
      <w:r w:rsidRPr="00046EA5">
        <w:t xml:space="preserve"> ze dne </w:t>
      </w:r>
      <w:r>
        <w:t>28</w:t>
      </w:r>
      <w:r w:rsidRPr="00046EA5">
        <w:t xml:space="preserve">. </w:t>
      </w:r>
      <w:r>
        <w:t>1</w:t>
      </w:r>
      <w:r w:rsidRPr="00046EA5">
        <w:t>. 202</w:t>
      </w:r>
      <w:r>
        <w:t>1</w:t>
      </w:r>
      <w:r w:rsidRPr="00046EA5">
        <w:t xml:space="preserve"> doporučila zastupitelstvu kraje přijmout usnesení v</w:t>
      </w:r>
      <w:r>
        <w:t> </w:t>
      </w:r>
      <w:r w:rsidRPr="00046EA5">
        <w:t>navrhovaném znění.</w:t>
      </w:r>
    </w:p>
    <w:p w14:paraId="4C0699B8" w14:textId="77777777" w:rsidR="00316456" w:rsidRDefault="00316456" w:rsidP="00927643">
      <w:pPr>
        <w:pStyle w:val="KUJKnormal"/>
      </w:pPr>
    </w:p>
    <w:p w14:paraId="34440CFF" w14:textId="77777777" w:rsidR="00316456" w:rsidRDefault="00316456" w:rsidP="00927643">
      <w:pPr>
        <w:pStyle w:val="KUJKnormal"/>
      </w:pPr>
      <w:r>
        <w:t>Záměr směny částí pozemků v k. ú. Písek, a to pozemku pozemkové parcely č. 316/1 a pozemku pozemkové parcely č. 2148/2 ve vlastnictví Jihočeského kraje za část pozemku pozemkové parcely č. 2770/3 ve vlastnictví města schválilo Zastupitelstvo města usnesením č. 7/21 ze dne 14. 1. 2021.</w:t>
      </w:r>
    </w:p>
    <w:p w14:paraId="31B374B8" w14:textId="77777777" w:rsidR="00316456" w:rsidRDefault="00316456" w:rsidP="00927643">
      <w:pPr>
        <w:pStyle w:val="KUJKnormal"/>
      </w:pPr>
    </w:p>
    <w:p w14:paraId="4C9187C4" w14:textId="77777777" w:rsidR="00316456" w:rsidRDefault="00316456" w:rsidP="00927643">
      <w:pPr>
        <w:pStyle w:val="KUJKnormal"/>
      </w:pPr>
      <w:r>
        <w:t>Odbor hospodářské a majetkové správy po konzultaci s odborem školství, mládeže a tělovýchovy doporučuje schválení záměru směny bez cenového vyrovnání.</w:t>
      </w:r>
    </w:p>
    <w:p w14:paraId="06124AA4" w14:textId="77777777" w:rsidR="00316456" w:rsidRDefault="00316456" w:rsidP="00927643">
      <w:pPr>
        <w:pStyle w:val="KUJKnormal"/>
      </w:pPr>
    </w:p>
    <w:p w14:paraId="06C6204B" w14:textId="77777777" w:rsidR="00316456" w:rsidRDefault="00316456" w:rsidP="00927643">
      <w:pPr>
        <w:pStyle w:val="KUJKnormal"/>
      </w:pPr>
    </w:p>
    <w:p w14:paraId="79D17EE3" w14:textId="77777777" w:rsidR="00316456" w:rsidRDefault="00316456" w:rsidP="00927643">
      <w:pPr>
        <w:pStyle w:val="KUJKnormal"/>
      </w:pPr>
    </w:p>
    <w:p w14:paraId="74FDB9A8" w14:textId="77777777" w:rsidR="00316456" w:rsidRDefault="00316456" w:rsidP="00927643">
      <w:pPr>
        <w:pStyle w:val="KUJKnormal"/>
      </w:pPr>
      <w:r>
        <w:t>Finanční nároky a krytí: v záměru nelze stanovit</w:t>
      </w:r>
    </w:p>
    <w:p w14:paraId="44C85126" w14:textId="77777777" w:rsidR="00316456" w:rsidRDefault="00316456" w:rsidP="00927643">
      <w:pPr>
        <w:pStyle w:val="KUJKnormal"/>
      </w:pPr>
    </w:p>
    <w:p w14:paraId="53DE0707" w14:textId="77777777" w:rsidR="00316456" w:rsidRDefault="00316456" w:rsidP="00927643">
      <w:pPr>
        <w:pStyle w:val="KUJKnormal"/>
      </w:pPr>
      <w:r>
        <w:t>Vyjádření správce rozpočtu: ve fázi záměru nevyžádáno</w:t>
      </w:r>
    </w:p>
    <w:p w14:paraId="07C08AC9" w14:textId="77777777" w:rsidR="00316456" w:rsidRDefault="00316456" w:rsidP="00927643">
      <w:pPr>
        <w:pStyle w:val="KUJKnormal"/>
      </w:pPr>
    </w:p>
    <w:p w14:paraId="00990270" w14:textId="77777777" w:rsidR="00316456" w:rsidRDefault="00316456" w:rsidP="00927643">
      <w:pPr>
        <w:pStyle w:val="KUJKnormal"/>
      </w:pPr>
      <w:r>
        <w:t>Návrh projednán (stanoviska): Odbor školství, mládeže a tělovýchovy souhlasí.</w:t>
      </w:r>
    </w:p>
    <w:p w14:paraId="08FF25C2" w14:textId="77777777" w:rsidR="00316456" w:rsidRPr="00EB2CB7" w:rsidRDefault="00316456" w:rsidP="00EB2CB7">
      <w:pPr>
        <w:pStyle w:val="KUJKnormal"/>
      </w:pPr>
    </w:p>
    <w:p w14:paraId="3F583741" w14:textId="77777777" w:rsidR="00316456" w:rsidRDefault="00316456" w:rsidP="002F260C">
      <w:pPr>
        <w:pStyle w:val="KUJKnormal"/>
      </w:pPr>
    </w:p>
    <w:p w14:paraId="364C8B4C" w14:textId="77777777" w:rsidR="00316456" w:rsidRDefault="00316456" w:rsidP="002F260C">
      <w:pPr>
        <w:pStyle w:val="KUJKnormal"/>
      </w:pPr>
    </w:p>
    <w:p w14:paraId="3188BA20" w14:textId="77777777" w:rsidR="00316456" w:rsidRDefault="00316456" w:rsidP="002F260C">
      <w:pPr>
        <w:pStyle w:val="KUJKnormal"/>
      </w:pPr>
    </w:p>
    <w:p w14:paraId="65593D75" w14:textId="77777777" w:rsidR="00316456" w:rsidRPr="007939A8" w:rsidRDefault="00316456" w:rsidP="002F260C">
      <w:pPr>
        <w:pStyle w:val="KUJKtucny"/>
      </w:pPr>
      <w:r w:rsidRPr="007939A8">
        <w:t>PŘÍLOHY:</w:t>
      </w:r>
    </w:p>
    <w:p w14:paraId="2B97978F" w14:textId="77777777" w:rsidR="00316456" w:rsidRPr="00B52AA9" w:rsidRDefault="00316456" w:rsidP="00316456">
      <w:pPr>
        <w:pStyle w:val="KUJKcislovany"/>
        <w:spacing w:line="240" w:lineRule="auto"/>
      </w:pPr>
      <w:r>
        <w:t xml:space="preserve">žádost </w:t>
      </w:r>
      <w:r w:rsidRPr="0081756D">
        <w:t xml:space="preserve"> (</w:t>
      </w:r>
      <w:r>
        <w:t>ZK_210211_22_př.1.pdf</w:t>
      </w:r>
      <w:r w:rsidRPr="0081756D">
        <w:t>)</w:t>
      </w:r>
    </w:p>
    <w:p w14:paraId="719E0B8F" w14:textId="77777777" w:rsidR="00316456" w:rsidRPr="00B52AA9" w:rsidRDefault="00316456" w:rsidP="00316456">
      <w:pPr>
        <w:pStyle w:val="KUJKcislovany"/>
        <w:spacing w:line="240" w:lineRule="auto"/>
      </w:pPr>
      <w:r>
        <w:t>LV města</w:t>
      </w:r>
      <w:r w:rsidRPr="0081756D">
        <w:t xml:space="preserve"> (</w:t>
      </w:r>
      <w:r>
        <w:t>ZK_210211_22_př.2.pdf</w:t>
      </w:r>
      <w:r w:rsidRPr="0081756D">
        <w:t>)</w:t>
      </w:r>
    </w:p>
    <w:p w14:paraId="572E5925" w14:textId="77777777" w:rsidR="00316456" w:rsidRPr="00B52AA9" w:rsidRDefault="00316456" w:rsidP="00316456">
      <w:pPr>
        <w:pStyle w:val="KUJKcislovany"/>
        <w:spacing w:line="240" w:lineRule="auto"/>
      </w:pPr>
      <w:r>
        <w:t>LV JČK</w:t>
      </w:r>
      <w:r w:rsidRPr="0081756D">
        <w:t xml:space="preserve"> (</w:t>
      </w:r>
      <w:r>
        <w:t>ZK_210211_22_př.3.pdf</w:t>
      </w:r>
      <w:r w:rsidRPr="0081756D">
        <w:t>)</w:t>
      </w:r>
    </w:p>
    <w:p w14:paraId="281EC55F" w14:textId="77777777" w:rsidR="00316456" w:rsidRPr="00B52AA9" w:rsidRDefault="00316456" w:rsidP="00316456">
      <w:pPr>
        <w:pStyle w:val="KUJKcislovany"/>
        <w:spacing w:line="240" w:lineRule="auto"/>
      </w:pPr>
      <w:r>
        <w:t>situace</w:t>
      </w:r>
      <w:r w:rsidRPr="0081756D">
        <w:t xml:space="preserve"> (</w:t>
      </w:r>
      <w:r>
        <w:t>ZK_210211_22_př.4.pdf</w:t>
      </w:r>
      <w:r w:rsidRPr="0081756D">
        <w:t>)</w:t>
      </w:r>
    </w:p>
    <w:p w14:paraId="3F869AB0" w14:textId="77777777" w:rsidR="00316456" w:rsidRDefault="00316456" w:rsidP="002F260C">
      <w:pPr>
        <w:pStyle w:val="KUJKnormal"/>
      </w:pPr>
    </w:p>
    <w:p w14:paraId="29E92F3A" w14:textId="77777777" w:rsidR="00316456" w:rsidRDefault="00316456" w:rsidP="002F260C">
      <w:pPr>
        <w:pStyle w:val="KUJKnormal"/>
      </w:pPr>
    </w:p>
    <w:p w14:paraId="71C57D03" w14:textId="77777777" w:rsidR="00316456" w:rsidRPr="00046EA5" w:rsidRDefault="00316456" w:rsidP="002F260C">
      <w:pPr>
        <w:pStyle w:val="KUJKtucny"/>
        <w:rPr>
          <w:b w:val="0"/>
          <w:bCs/>
        </w:rPr>
      </w:pPr>
      <w:r w:rsidRPr="007C1EE7">
        <w:t>Zodpovídá:</w:t>
      </w:r>
      <w:r>
        <w:t xml:space="preserve"> </w:t>
      </w:r>
      <w:r w:rsidRPr="00046EA5">
        <w:rPr>
          <w:b w:val="0"/>
          <w:bCs/>
        </w:rPr>
        <w:t>vedoucí OHMS - Ing. Bc. Jiří Fidler</w:t>
      </w:r>
    </w:p>
    <w:p w14:paraId="4059DE17" w14:textId="77777777" w:rsidR="00316456" w:rsidRDefault="00316456" w:rsidP="002F260C">
      <w:pPr>
        <w:pStyle w:val="KUJKnormal"/>
      </w:pPr>
    </w:p>
    <w:p w14:paraId="52A9F7E3" w14:textId="77777777" w:rsidR="00316456" w:rsidRDefault="00316456" w:rsidP="002F260C">
      <w:pPr>
        <w:pStyle w:val="KUJKnormal"/>
      </w:pPr>
      <w:r>
        <w:t>Termín kontroly: 16. 3. 2021</w:t>
      </w:r>
    </w:p>
    <w:p w14:paraId="5D97B001" w14:textId="77777777" w:rsidR="00316456" w:rsidRDefault="00316456" w:rsidP="002F260C">
      <w:pPr>
        <w:pStyle w:val="KUJKnormal"/>
      </w:pPr>
      <w:r>
        <w:t>Termín splnění: 31. 3. 2021</w:t>
      </w:r>
    </w:p>
    <w:p w14:paraId="1F480FD3" w14:textId="77777777" w:rsidR="00316456" w:rsidRDefault="00316456"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48C1" w14:textId="77777777" w:rsidR="00C72397" w:rsidRDefault="00C72397" w:rsidP="002C5539">
      <w:r>
        <w:separator/>
      </w:r>
    </w:p>
  </w:endnote>
  <w:endnote w:type="continuationSeparator" w:id="0">
    <w:p w14:paraId="091684A1" w14:textId="77777777" w:rsidR="00C72397" w:rsidRDefault="00C72397"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7239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7239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82C9" w14:textId="77777777" w:rsidR="00C72397" w:rsidRDefault="00C72397" w:rsidP="002C5539">
      <w:r>
        <w:separator/>
      </w:r>
    </w:p>
  </w:footnote>
  <w:footnote w:type="continuationSeparator" w:id="0">
    <w:p w14:paraId="17D1FBC3" w14:textId="77777777" w:rsidR="00C72397" w:rsidRDefault="00C72397"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6546" w14:textId="77777777" w:rsidR="00316456" w:rsidRDefault="00316456" w:rsidP="00316456">
    <w:r>
      <w:rPr>
        <w:noProof/>
      </w:rPr>
      <w:pict w14:anchorId="7A01F0D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830FB99" w14:textId="77777777" w:rsidR="00316456" w:rsidRPr="00D405BE" w:rsidRDefault="00316456" w:rsidP="00316456">
                <w:pPr>
                  <w:spacing w:after="60"/>
                  <w:rPr>
                    <w:rFonts w:cs="Arial"/>
                    <w:b/>
                    <w:sz w:val="22"/>
                  </w:rPr>
                </w:pPr>
                <w:r w:rsidRPr="00D405BE">
                  <w:rPr>
                    <w:rFonts w:cs="Arial"/>
                    <w:b/>
                    <w:sz w:val="22"/>
                  </w:rPr>
                  <w:t>ZASTUPITELSTVO JIHOČESKÉHO KRAJE</w:t>
                </w:r>
              </w:p>
              <w:p w14:paraId="0A31228F" w14:textId="77777777" w:rsidR="00316456" w:rsidRPr="00D405BE" w:rsidRDefault="00316456" w:rsidP="00316456">
                <w:pPr>
                  <w:spacing w:after="60"/>
                  <w:rPr>
                    <w:rFonts w:cs="Arial"/>
                    <w:sz w:val="22"/>
                  </w:rPr>
                </w:pPr>
                <w:r w:rsidRPr="00D405BE">
                  <w:rPr>
                    <w:rFonts w:cs="Arial"/>
                    <w:sz w:val="22"/>
                  </w:rPr>
                  <w:t>NÁVRH USNESENÍ</w:t>
                </w:r>
              </w:p>
            </w:txbxContent>
          </v:textbox>
        </v:shape>
      </w:pict>
    </w:r>
    <w:r>
      <w:rPr>
        <w:noProof/>
      </w:rPr>
    </w:r>
    <w:r>
      <w:pict w14:anchorId="62E0011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695B441">
        <v:rect id="_x0000_i1026" style="width:481.9pt;height:2pt" o:hralign="center" o:hrstd="t" o:hrnoshade="t" o:hr="t" fillcolor="black" stroked="f"/>
      </w:pict>
    </w:r>
  </w:p>
  <w:p w14:paraId="41B2DCF4" w14:textId="77777777" w:rsidR="00316456" w:rsidRPr="00316456" w:rsidRDefault="00316456" w:rsidP="003164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456"/>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2397"/>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CF5"/>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3883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2026-01-30T07:35:00Z</dcterms:created>
  <dcterms:modified xsi:type="dcterms:W3CDTF">2026-01-30T07:35:00Z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5584729</vt:i4>
  </property>
  <property fmtid="{D5CDD505-2E9C-101B-9397-08002B2CF9AE}" pid="5" name="UlozitJako">
    <vt:lpwstr>C:\Users\mrazkova\AppData\Local\Temp\iU45049684\Zastupitelstvo\2021-02-11\Navrhy\22-ZK-21.</vt:lpwstr>
  </property>
  <property fmtid="{D5CDD505-2E9C-101B-9397-08002B2CF9AE}" pid="6" name="Zpracovat">
    <vt:bool>false</vt:bool>
  </property>
</Properties>
</file>