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54B5" w14:paraId="5C8F820A" w14:textId="77777777" w:rsidTr="000862EC">
        <w:trPr>
          <w:trHeight w:hRule="exact" w:val="397"/>
        </w:trPr>
        <w:tc>
          <w:tcPr>
            <w:tcW w:w="2376" w:type="dxa"/>
            <w:hideMark/>
          </w:tcPr>
          <w:p w14:paraId="51E75D64" w14:textId="77777777" w:rsidR="000254B5" w:rsidRDefault="000254B5" w:rsidP="00EB5B8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F6944E" w14:textId="77777777" w:rsidR="000254B5" w:rsidRDefault="000254B5" w:rsidP="00EB5B89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15A4390C" w14:textId="77777777" w:rsidR="000254B5" w:rsidRDefault="000254B5" w:rsidP="00EB5B8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2D4A7D" w14:textId="77777777" w:rsidR="000254B5" w:rsidRDefault="000254B5" w:rsidP="00EB5B89">
            <w:pPr>
              <w:pStyle w:val="KUJKnormal"/>
            </w:pPr>
          </w:p>
        </w:tc>
      </w:tr>
      <w:tr w:rsidR="000254B5" w14:paraId="5ED1AD0C" w14:textId="77777777" w:rsidTr="000862EC">
        <w:trPr>
          <w:cantSplit/>
          <w:trHeight w:hRule="exact" w:val="397"/>
        </w:trPr>
        <w:tc>
          <w:tcPr>
            <w:tcW w:w="2376" w:type="dxa"/>
            <w:hideMark/>
          </w:tcPr>
          <w:p w14:paraId="087C914D" w14:textId="77777777" w:rsidR="000254B5" w:rsidRDefault="000254B5" w:rsidP="00EB5B8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DEFE61" w14:textId="77777777" w:rsidR="000254B5" w:rsidRDefault="000254B5" w:rsidP="00EB5B89">
            <w:pPr>
              <w:pStyle w:val="KUJKnormal"/>
            </w:pPr>
            <w:r>
              <w:t>14/ZK/21</w:t>
            </w:r>
          </w:p>
        </w:tc>
      </w:tr>
      <w:tr w:rsidR="000254B5" w14:paraId="78A5DD25" w14:textId="77777777" w:rsidTr="000862EC">
        <w:trPr>
          <w:trHeight w:val="397"/>
        </w:trPr>
        <w:tc>
          <w:tcPr>
            <w:tcW w:w="2376" w:type="dxa"/>
          </w:tcPr>
          <w:p w14:paraId="2CE88F16" w14:textId="77777777" w:rsidR="000254B5" w:rsidRDefault="000254B5" w:rsidP="00EB5B89"/>
          <w:p w14:paraId="70C5FDC8" w14:textId="77777777" w:rsidR="000254B5" w:rsidRDefault="000254B5" w:rsidP="00EB5B8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A5C3BC" w14:textId="77777777" w:rsidR="000254B5" w:rsidRDefault="000254B5" w:rsidP="00EB5B89"/>
          <w:p w14:paraId="5052FAA8" w14:textId="77777777" w:rsidR="000254B5" w:rsidRDefault="000254B5" w:rsidP="00EB5B8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 budoucí kupní smlouvě na koupi pozemků</w:t>
            </w:r>
          </w:p>
          <w:p w14:paraId="1A66E683" w14:textId="77777777" w:rsidR="000254B5" w:rsidRDefault="000254B5" w:rsidP="00EB5B8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k. ú. České Budějovice 4</w:t>
            </w:r>
          </w:p>
        </w:tc>
      </w:tr>
    </w:tbl>
    <w:p w14:paraId="0E21BF11" w14:textId="77777777" w:rsidR="000254B5" w:rsidRDefault="000254B5" w:rsidP="000862EC">
      <w:pPr>
        <w:pStyle w:val="KUJKnormal"/>
        <w:rPr>
          <w:b/>
          <w:bCs/>
        </w:rPr>
      </w:pPr>
      <w:r>
        <w:rPr>
          <w:b/>
          <w:bCs/>
        </w:rPr>
        <w:pict w14:anchorId="2249053F">
          <v:rect id="_x0000_i1029" style="width:453.6pt;height:1.5pt" o:hralign="center" o:hrstd="t" o:hrnoshade="t" o:hr="t" fillcolor="black" stroked="f"/>
        </w:pict>
      </w:r>
    </w:p>
    <w:p w14:paraId="3FABB4EF" w14:textId="77777777" w:rsidR="000254B5" w:rsidRDefault="000254B5" w:rsidP="000862EC">
      <w:pPr>
        <w:pStyle w:val="KUJKnormal"/>
      </w:pPr>
    </w:p>
    <w:p w14:paraId="394912C9" w14:textId="77777777" w:rsidR="000254B5" w:rsidRDefault="000254B5" w:rsidP="000862E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54B5" w14:paraId="50ADF2C8" w14:textId="77777777" w:rsidTr="00EB5B89">
        <w:trPr>
          <w:trHeight w:val="397"/>
        </w:trPr>
        <w:tc>
          <w:tcPr>
            <w:tcW w:w="2350" w:type="dxa"/>
            <w:hideMark/>
          </w:tcPr>
          <w:p w14:paraId="43627A51" w14:textId="77777777" w:rsidR="000254B5" w:rsidRDefault="000254B5" w:rsidP="00EB5B8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FB5257" w14:textId="77777777" w:rsidR="000254B5" w:rsidRDefault="000254B5" w:rsidP="00EB5B89">
            <w:pPr>
              <w:pStyle w:val="KUJKnormal"/>
            </w:pPr>
            <w:r>
              <w:t>Mgr. Bc. Antonín Krák</w:t>
            </w:r>
          </w:p>
          <w:p w14:paraId="4B929012" w14:textId="77777777" w:rsidR="000254B5" w:rsidRDefault="000254B5" w:rsidP="00EB5B89"/>
        </w:tc>
      </w:tr>
      <w:tr w:rsidR="000254B5" w14:paraId="046BCC39" w14:textId="77777777" w:rsidTr="00EB5B89">
        <w:trPr>
          <w:trHeight w:val="397"/>
        </w:trPr>
        <w:tc>
          <w:tcPr>
            <w:tcW w:w="2350" w:type="dxa"/>
          </w:tcPr>
          <w:p w14:paraId="3C47C03E" w14:textId="77777777" w:rsidR="000254B5" w:rsidRDefault="000254B5" w:rsidP="00EB5B89">
            <w:pPr>
              <w:pStyle w:val="KUJKtucny"/>
            </w:pPr>
            <w:r>
              <w:t>Zpracoval:</w:t>
            </w:r>
          </w:p>
          <w:p w14:paraId="27A6DF58" w14:textId="77777777" w:rsidR="000254B5" w:rsidRDefault="000254B5" w:rsidP="00EB5B89"/>
        </w:tc>
        <w:tc>
          <w:tcPr>
            <w:tcW w:w="6862" w:type="dxa"/>
            <w:hideMark/>
          </w:tcPr>
          <w:p w14:paraId="47D2FE1F" w14:textId="77777777" w:rsidR="000254B5" w:rsidRDefault="000254B5" w:rsidP="00EB5B89">
            <w:pPr>
              <w:pStyle w:val="KUJKnormal"/>
            </w:pPr>
            <w:r>
              <w:t>OHMS</w:t>
            </w:r>
          </w:p>
        </w:tc>
      </w:tr>
      <w:tr w:rsidR="000254B5" w14:paraId="2E8D9AFB" w14:textId="77777777" w:rsidTr="00EB5B89">
        <w:trPr>
          <w:trHeight w:val="397"/>
        </w:trPr>
        <w:tc>
          <w:tcPr>
            <w:tcW w:w="2350" w:type="dxa"/>
          </w:tcPr>
          <w:p w14:paraId="36865BD5" w14:textId="77777777" w:rsidR="000254B5" w:rsidRPr="009715F9" w:rsidRDefault="000254B5" w:rsidP="00EB5B8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7DCBE6" w14:textId="77777777" w:rsidR="000254B5" w:rsidRDefault="000254B5" w:rsidP="00EB5B89"/>
        </w:tc>
        <w:tc>
          <w:tcPr>
            <w:tcW w:w="6862" w:type="dxa"/>
            <w:hideMark/>
          </w:tcPr>
          <w:p w14:paraId="04042860" w14:textId="77777777" w:rsidR="000254B5" w:rsidRDefault="000254B5" w:rsidP="00EB5B89">
            <w:pPr>
              <w:pStyle w:val="KUJKnormal"/>
            </w:pPr>
            <w:r>
              <w:t>Ing. Bc. Jiří Fidler</w:t>
            </w:r>
          </w:p>
        </w:tc>
      </w:tr>
    </w:tbl>
    <w:p w14:paraId="097F5A31" w14:textId="77777777" w:rsidR="000254B5" w:rsidRDefault="000254B5" w:rsidP="000862EC">
      <w:pPr>
        <w:pStyle w:val="KUJKnormal"/>
      </w:pPr>
    </w:p>
    <w:p w14:paraId="75B3B675" w14:textId="77777777" w:rsidR="000254B5" w:rsidRPr="0052161F" w:rsidRDefault="000254B5" w:rsidP="000862EC">
      <w:pPr>
        <w:pStyle w:val="KUJKtucny"/>
      </w:pPr>
      <w:r w:rsidRPr="0052161F">
        <w:t>NÁVRH USNESENÍ</w:t>
      </w:r>
    </w:p>
    <w:p w14:paraId="0A6B8A3D" w14:textId="77777777" w:rsidR="000254B5" w:rsidRDefault="000254B5" w:rsidP="000862E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AA2F0A5" w14:textId="77777777" w:rsidR="000254B5" w:rsidRPr="00841DFC" w:rsidRDefault="000254B5" w:rsidP="000254B5">
      <w:pPr>
        <w:pStyle w:val="KUJKPolozka"/>
        <w:spacing w:line="240" w:lineRule="auto"/>
      </w:pPr>
      <w:r w:rsidRPr="00841DFC">
        <w:t>Zastupitelstvo Jihočeského kraje</w:t>
      </w:r>
    </w:p>
    <w:p w14:paraId="37F6C368" w14:textId="77777777" w:rsidR="000254B5" w:rsidRPr="00E10FE7" w:rsidRDefault="000254B5" w:rsidP="000254B5">
      <w:pPr>
        <w:pStyle w:val="KUJKdoplnek2"/>
        <w:spacing w:line="240" w:lineRule="auto"/>
      </w:pPr>
      <w:r w:rsidRPr="00AF7BAE">
        <w:t>schvaluje</w:t>
      </w:r>
    </w:p>
    <w:p w14:paraId="10B341FA" w14:textId="77777777" w:rsidR="000254B5" w:rsidRPr="006212D2" w:rsidRDefault="000254B5" w:rsidP="000254B5">
      <w:pPr>
        <w:pStyle w:val="KUJKPolozka"/>
        <w:spacing w:line="240" w:lineRule="auto"/>
        <w:rPr>
          <w:b w:val="0"/>
        </w:rPr>
      </w:pPr>
      <w:r w:rsidRPr="006212D2">
        <w:rPr>
          <w:b w:val="0"/>
        </w:rPr>
        <w:t>návrh dodatku č. 1 k</w:t>
      </w:r>
      <w:r>
        <w:rPr>
          <w:b w:val="0"/>
        </w:rPr>
        <w:t xml:space="preserve"> </w:t>
      </w:r>
      <w:r w:rsidRPr="006212D2">
        <w:rPr>
          <w:b w:val="0"/>
        </w:rPr>
        <w:t>budoucí kupní smlouvě na koupi pozemků v</w:t>
      </w:r>
      <w:r>
        <w:rPr>
          <w:b w:val="0"/>
        </w:rPr>
        <w:t xml:space="preserve"> </w:t>
      </w:r>
      <w:r w:rsidRPr="006212D2">
        <w:rPr>
          <w:b w:val="0"/>
        </w:rPr>
        <w:t>k. ú. České Budějovice 4 č. SSB/OHMS/161/18 dle přílohy návrhu č. </w:t>
      </w:r>
      <w:r>
        <w:rPr>
          <w:b w:val="0"/>
        </w:rPr>
        <w:t>14</w:t>
      </w:r>
      <w:r w:rsidRPr="006212D2">
        <w:rPr>
          <w:b w:val="0"/>
        </w:rPr>
        <w:t>/</w:t>
      </w:r>
      <w:r>
        <w:rPr>
          <w:b w:val="0"/>
        </w:rPr>
        <w:t>Z</w:t>
      </w:r>
      <w:r w:rsidRPr="006212D2">
        <w:rPr>
          <w:b w:val="0"/>
        </w:rPr>
        <w:t>K/21</w:t>
      </w:r>
      <w:r>
        <w:rPr>
          <w:b w:val="0"/>
        </w:rPr>
        <w:t>;</w:t>
      </w:r>
    </w:p>
    <w:p w14:paraId="47F6DB74" w14:textId="77777777" w:rsidR="000254B5" w:rsidRDefault="000254B5" w:rsidP="000254B5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644DBD7E" w14:textId="77777777" w:rsidR="000254B5" w:rsidRPr="00CE4F69" w:rsidRDefault="000254B5" w:rsidP="000254B5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CE4F69">
        <w:rPr>
          <w:b w:val="0"/>
          <w:bCs/>
        </w:rPr>
        <w:t>JUDr. Milanu Kučerovi, Ph.D., řediteli krajského úřadu, zabezpečit provedení potřebných úkonů vedoucích k realizaci části I. tohoto usnesení.</w:t>
      </w:r>
    </w:p>
    <w:p w14:paraId="156B6823" w14:textId="77777777" w:rsidR="000254B5" w:rsidRDefault="000254B5" w:rsidP="000862EC">
      <w:pPr>
        <w:pStyle w:val="KUJKnormal"/>
      </w:pPr>
    </w:p>
    <w:p w14:paraId="5486C6A1" w14:textId="77777777" w:rsidR="000254B5" w:rsidRDefault="000254B5" w:rsidP="00874153">
      <w:pPr>
        <w:pStyle w:val="KUJKmezeraDZ"/>
      </w:pPr>
      <w:bookmarkStart w:id="2" w:name="US_DuvodZprava"/>
      <w:bookmarkEnd w:id="2"/>
    </w:p>
    <w:p w14:paraId="517EE601" w14:textId="77777777" w:rsidR="000254B5" w:rsidRDefault="000254B5" w:rsidP="00874153">
      <w:pPr>
        <w:pStyle w:val="KUJKnadpisDZ"/>
      </w:pPr>
      <w:r>
        <w:t>DŮVODOVÁ ZPRÁVA</w:t>
      </w:r>
    </w:p>
    <w:p w14:paraId="0C4A9433" w14:textId="77777777" w:rsidR="000254B5" w:rsidRPr="009B7B0B" w:rsidRDefault="000254B5" w:rsidP="00874153">
      <w:pPr>
        <w:pStyle w:val="KUJKmezeraDZ"/>
      </w:pPr>
    </w:p>
    <w:p w14:paraId="24242838" w14:textId="77777777" w:rsidR="000254B5" w:rsidRPr="00C97E7D" w:rsidRDefault="000254B5" w:rsidP="00CE4F69">
      <w:pPr>
        <w:pStyle w:val="KUJKnormal"/>
        <w:spacing w:after="160"/>
      </w:pPr>
      <w:r w:rsidRPr="00C97E7D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A27AEF5" w14:textId="77777777" w:rsidR="000254B5" w:rsidRPr="005C5FD8" w:rsidRDefault="000254B5" w:rsidP="00CE4F69">
      <w:pPr>
        <w:pStyle w:val="KUJKnormal"/>
        <w:rPr>
          <w:sz w:val="12"/>
          <w:szCs w:val="12"/>
        </w:rPr>
      </w:pPr>
    </w:p>
    <w:p w14:paraId="7F6FB2D5" w14:textId="77777777" w:rsidR="000254B5" w:rsidRPr="00F6789B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lang w:eastAsia="cs-CZ"/>
        </w:rPr>
      </w:pPr>
      <w:r w:rsidRPr="00F6789B">
        <w:rPr>
          <w:rFonts w:ascii="Arial" w:hAnsi="Arial" w:cs="Arial"/>
          <w:szCs w:val="20"/>
        </w:rPr>
        <w:t>Jihočeský kraj v roce 2018 uzavřel</w:t>
      </w:r>
      <w:r w:rsidRPr="00F6789B">
        <w:rPr>
          <w:rStyle w:val="Znakapoznpodarou"/>
          <w:rFonts w:ascii="Arial" w:hAnsi="Arial" w:cs="Arial"/>
          <w:szCs w:val="20"/>
          <w:highlight w:val="yellow"/>
        </w:rPr>
        <w:footnoteReference w:id="1"/>
      </w:r>
      <w:r w:rsidRPr="00F6789B">
        <w:rPr>
          <w:rFonts w:ascii="Arial" w:hAnsi="Arial" w:cs="Arial"/>
          <w:szCs w:val="20"/>
        </w:rPr>
        <w:t xml:space="preserve"> se společností STAVMAT STAVEBNINY a.s., se sídlem Pod Můstkem 884/6, 252 19 Rudná, IČO 25121049 </w:t>
      </w:r>
      <w:r w:rsidRPr="00F6789B">
        <w:rPr>
          <w:rFonts w:ascii="Arial" w:hAnsi="Arial" w:cs="Arial"/>
          <w:i/>
          <w:iCs/>
          <w:szCs w:val="20"/>
        </w:rPr>
        <w:t xml:space="preserve">Smlouvu o budoucí kupní smlouvě č. </w:t>
      </w:r>
      <w:r w:rsidRPr="00F6789B">
        <w:rPr>
          <w:rFonts w:ascii="Arial" w:hAnsi="Arial" w:cs="Arial"/>
          <w:i/>
          <w:iCs/>
          <w:szCs w:val="20"/>
          <w:lang w:eastAsia="cs-CZ"/>
        </w:rPr>
        <w:t xml:space="preserve">SSB/OHMS/161/18 </w:t>
      </w:r>
      <w:r w:rsidRPr="00F6789B">
        <w:rPr>
          <w:rFonts w:ascii="Arial" w:hAnsi="Arial" w:cs="Arial"/>
          <w:szCs w:val="20"/>
          <w:lang w:eastAsia="cs-CZ"/>
        </w:rPr>
        <w:t>(dále jen „</w:t>
      </w:r>
      <w:r w:rsidRPr="00F6789B">
        <w:rPr>
          <w:rFonts w:ascii="Arial" w:hAnsi="Arial" w:cs="Arial"/>
          <w:i/>
          <w:iCs/>
          <w:szCs w:val="20"/>
          <w:lang w:eastAsia="cs-CZ"/>
        </w:rPr>
        <w:t>budoucí smlouva</w:t>
      </w:r>
      <w:r w:rsidRPr="00F6789B">
        <w:rPr>
          <w:rFonts w:ascii="Arial" w:hAnsi="Arial" w:cs="Arial"/>
          <w:szCs w:val="20"/>
          <w:lang w:eastAsia="cs-CZ"/>
        </w:rPr>
        <w:t xml:space="preserve">“). </w:t>
      </w:r>
    </w:p>
    <w:p w14:paraId="7B2CA0AB" w14:textId="77777777" w:rsidR="000254B5" w:rsidRPr="00F6789B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lang w:eastAsia="cs-CZ"/>
        </w:rPr>
      </w:pPr>
      <w:r w:rsidRPr="00F6789B">
        <w:rPr>
          <w:rFonts w:ascii="Arial" w:hAnsi="Arial" w:cs="Arial"/>
          <w:szCs w:val="20"/>
          <w:lang w:eastAsia="cs-CZ"/>
        </w:rPr>
        <w:t xml:space="preserve">Společnost </w:t>
      </w:r>
      <w:r w:rsidRPr="00F6789B">
        <w:rPr>
          <w:rFonts w:ascii="Arial" w:hAnsi="Arial" w:cs="Arial"/>
          <w:szCs w:val="20"/>
        </w:rPr>
        <w:t>STAVMAT STAVEBNINY a.s. (dále jen „</w:t>
      </w:r>
      <w:r w:rsidRPr="00F6789B">
        <w:rPr>
          <w:rFonts w:ascii="Arial" w:hAnsi="Arial" w:cs="Arial"/>
          <w:i/>
          <w:iCs/>
          <w:szCs w:val="20"/>
        </w:rPr>
        <w:t>budoucí kupující</w:t>
      </w:r>
      <w:r w:rsidRPr="00F6789B">
        <w:rPr>
          <w:rFonts w:ascii="Arial" w:hAnsi="Arial" w:cs="Arial"/>
          <w:szCs w:val="20"/>
        </w:rPr>
        <w:t xml:space="preserve">“) je </w:t>
      </w:r>
      <w:r w:rsidRPr="00F6789B">
        <w:rPr>
          <w:rFonts w:ascii="Arial" w:hAnsi="Arial" w:cs="Arial"/>
          <w:szCs w:val="20"/>
          <w:lang w:eastAsia="cs-CZ"/>
        </w:rPr>
        <w:t xml:space="preserve">stavebníkem akce "OS Dubičný potok - základní technická infrastruktura" v k. ú. České Budějovice 4, která bude umístěna i na dvou pozemcích ve vlastnictví Jihočeského kraje, s nimiž hospodaří </w:t>
      </w:r>
      <w:r w:rsidRPr="00F6789B">
        <w:rPr>
          <w:rFonts w:ascii="Arial" w:hAnsi="Arial" w:cs="Arial"/>
          <w:i/>
          <w:iCs/>
          <w:szCs w:val="20"/>
        </w:rPr>
        <w:t>Střední odborná škola veterinární, mechanizační a zahradnická a Jazyková škola s právem státní jazykové zkoušky, České Budějovice, Rudolfovská 92, IČO 6007591</w:t>
      </w:r>
      <w:r w:rsidRPr="00F6789B">
        <w:rPr>
          <w:rFonts w:ascii="Arial" w:hAnsi="Arial" w:cs="Arial"/>
          <w:szCs w:val="20"/>
        </w:rPr>
        <w:t>1 (dále jen „</w:t>
      </w:r>
      <w:r w:rsidRPr="00F6789B">
        <w:rPr>
          <w:rFonts w:ascii="Arial" w:hAnsi="Arial" w:cs="Arial"/>
          <w:i/>
          <w:iCs/>
          <w:szCs w:val="20"/>
        </w:rPr>
        <w:t>škola</w:t>
      </w:r>
      <w:r w:rsidRPr="00F6789B">
        <w:rPr>
          <w:rFonts w:ascii="Arial" w:hAnsi="Arial" w:cs="Arial"/>
          <w:szCs w:val="20"/>
        </w:rPr>
        <w:t xml:space="preserve">“). </w:t>
      </w:r>
      <w:r w:rsidRPr="00F6789B">
        <w:rPr>
          <w:rFonts w:ascii="Arial" w:hAnsi="Arial" w:cs="Arial"/>
          <w:szCs w:val="20"/>
          <w:lang w:eastAsia="cs-CZ"/>
        </w:rPr>
        <w:t xml:space="preserve">Na celém </w:t>
      </w:r>
      <w:r w:rsidRPr="00F6789B">
        <w:rPr>
          <w:rFonts w:ascii="Arial" w:hAnsi="Arial" w:cs="Arial"/>
          <w:bCs/>
          <w:szCs w:val="20"/>
        </w:rPr>
        <w:t>pozemku parcele KN p. č. 1817/9 o výměře 342 m</w:t>
      </w:r>
      <w:r w:rsidRPr="00F6789B">
        <w:rPr>
          <w:rFonts w:ascii="Arial" w:hAnsi="Arial" w:cs="Arial"/>
          <w:bCs/>
          <w:szCs w:val="20"/>
          <w:vertAlign w:val="superscript"/>
        </w:rPr>
        <w:t>2</w:t>
      </w:r>
      <w:r w:rsidRPr="00F6789B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bude</w:t>
      </w:r>
      <w:r w:rsidRPr="00F6789B">
        <w:rPr>
          <w:rFonts w:ascii="Arial" w:hAnsi="Arial" w:cs="Arial"/>
          <w:bCs/>
          <w:szCs w:val="20"/>
        </w:rPr>
        <w:t xml:space="preserve"> vybudovaná komunikace a na části pozemku parcely KN p. č. 1799/1 o výměře cca</w:t>
      </w:r>
      <w:r w:rsidRPr="00F6789B">
        <w:rPr>
          <w:rStyle w:val="Znakapoznpodarou"/>
          <w:rFonts w:ascii="Arial" w:hAnsi="Arial" w:cs="Arial"/>
          <w:bCs/>
          <w:szCs w:val="20"/>
          <w:highlight w:val="yellow"/>
        </w:rPr>
        <w:footnoteReference w:id="2"/>
      </w:r>
      <w:r w:rsidRPr="00F6789B">
        <w:rPr>
          <w:rFonts w:ascii="Arial" w:hAnsi="Arial" w:cs="Arial"/>
          <w:bCs/>
          <w:szCs w:val="20"/>
        </w:rPr>
        <w:t xml:space="preserve"> 132 m</w:t>
      </w:r>
      <w:r w:rsidRPr="00F6789B">
        <w:rPr>
          <w:rFonts w:ascii="Arial" w:hAnsi="Arial" w:cs="Arial"/>
          <w:bCs/>
          <w:szCs w:val="20"/>
          <w:vertAlign w:val="superscript"/>
        </w:rPr>
        <w:t xml:space="preserve">2 </w:t>
      </w:r>
      <w:r>
        <w:rPr>
          <w:rFonts w:ascii="Arial" w:hAnsi="Arial" w:cs="Arial"/>
          <w:bCs/>
          <w:szCs w:val="20"/>
        </w:rPr>
        <w:t>bude</w:t>
      </w:r>
      <w:r w:rsidRPr="00F6789B">
        <w:rPr>
          <w:rFonts w:ascii="Arial" w:hAnsi="Arial" w:cs="Arial"/>
          <w:bCs/>
          <w:szCs w:val="20"/>
        </w:rPr>
        <w:t xml:space="preserve"> umístěna gabionová stěna </w:t>
      </w:r>
      <w:r w:rsidRPr="00F6789B">
        <w:rPr>
          <w:rFonts w:ascii="Arial" w:hAnsi="Arial" w:cs="Arial"/>
          <w:szCs w:val="20"/>
          <w:lang w:eastAsia="cs-CZ"/>
        </w:rPr>
        <w:t>s výjezdem na zbývající část pozemku p. č. 1799/1</w:t>
      </w:r>
      <w:r w:rsidRPr="00F6789B">
        <w:rPr>
          <w:rFonts w:ascii="Arial" w:hAnsi="Arial" w:cs="Arial"/>
          <w:bCs/>
          <w:szCs w:val="20"/>
        </w:rPr>
        <w:t xml:space="preserve">. Vlastní kupní smlouva má být uzavřena na základě výzvy </w:t>
      </w:r>
      <w:r w:rsidRPr="00F6789B">
        <w:rPr>
          <w:rFonts w:ascii="Arial" w:hAnsi="Arial" w:cs="Arial"/>
          <w:bCs/>
          <w:i/>
          <w:iCs/>
          <w:szCs w:val="20"/>
        </w:rPr>
        <w:t>budoucího kupujícího</w:t>
      </w:r>
      <w:r w:rsidRPr="00F6789B">
        <w:rPr>
          <w:rFonts w:ascii="Arial" w:hAnsi="Arial" w:cs="Arial"/>
          <w:bCs/>
          <w:szCs w:val="20"/>
        </w:rPr>
        <w:t xml:space="preserve">, nejpozději však </w:t>
      </w:r>
      <w:r w:rsidRPr="00F6789B">
        <w:rPr>
          <w:rFonts w:ascii="Arial" w:hAnsi="Arial" w:cs="Arial"/>
          <w:szCs w:val="20"/>
          <w:lang w:eastAsia="cs-CZ"/>
        </w:rPr>
        <w:t xml:space="preserve">do 60 dnů ode dne vydání </w:t>
      </w:r>
      <w:r w:rsidRPr="00F6789B">
        <w:rPr>
          <w:rFonts w:ascii="Arial" w:hAnsi="Arial" w:cs="Arial"/>
          <w:szCs w:val="20"/>
          <w:lang w:eastAsia="cs-CZ"/>
        </w:rPr>
        <w:lastRenderedPageBreak/>
        <w:t>souhlasu s užíváním dokončené stavby. Ve finále</w:t>
      </w:r>
      <w:r w:rsidRPr="00F6789B">
        <w:rPr>
          <w:rFonts w:ascii="Arial" w:hAnsi="Arial" w:cs="Arial"/>
          <w:szCs w:val="20"/>
        </w:rPr>
        <w:t xml:space="preserve"> </w:t>
      </w:r>
      <w:r w:rsidRPr="00F6789B">
        <w:rPr>
          <w:rFonts w:ascii="Arial" w:hAnsi="Arial" w:cs="Arial"/>
          <w:i/>
          <w:iCs/>
          <w:szCs w:val="20"/>
        </w:rPr>
        <w:t>budoucí kupující</w:t>
      </w:r>
      <w:r w:rsidRPr="00F6789B">
        <w:rPr>
          <w:rFonts w:ascii="Arial" w:hAnsi="Arial" w:cs="Arial"/>
          <w:szCs w:val="20"/>
        </w:rPr>
        <w:t xml:space="preserve"> převede dotčené pozemky se stavbami do vlastnictví statutárního města České Budějovice</w:t>
      </w:r>
      <w:r w:rsidRPr="00F6789B">
        <w:rPr>
          <w:rStyle w:val="Znakapoznpodarou"/>
          <w:rFonts w:ascii="Arial" w:hAnsi="Arial" w:cs="Arial"/>
          <w:szCs w:val="20"/>
          <w:highlight w:val="yellow"/>
        </w:rPr>
        <w:footnoteReference w:id="3"/>
      </w:r>
      <w:r w:rsidRPr="00F6789B">
        <w:rPr>
          <w:rFonts w:ascii="Arial" w:hAnsi="Arial" w:cs="Arial"/>
          <w:szCs w:val="20"/>
        </w:rPr>
        <w:t xml:space="preserve">. </w:t>
      </w:r>
    </w:p>
    <w:p w14:paraId="7A1CB3BB" w14:textId="77777777" w:rsidR="000254B5" w:rsidRPr="009F4001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color w:val="0F121B"/>
          <w:sz w:val="12"/>
          <w:szCs w:val="12"/>
          <w:lang w:eastAsia="cs-CZ"/>
        </w:rPr>
      </w:pPr>
    </w:p>
    <w:p w14:paraId="3A2817A0" w14:textId="77777777" w:rsidR="000254B5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V rámci výstavby nového bytového komplexu „Obytný soubor Dubičný potok České Budějovice“ s obslužnou infrastrukturou nyní vyvstala potřeba přeložit stávající kabelové vedení VN a uložit HDPE trubky pro optický kabel. Touto stavbou budou dotčeny i shora uvedené pozemky „pod </w:t>
      </w:r>
      <w:r w:rsidRPr="009F4001">
        <w:rPr>
          <w:rFonts w:ascii="Arial" w:hAnsi="Arial" w:cs="Arial"/>
          <w:bCs/>
          <w:i/>
          <w:iCs/>
          <w:szCs w:val="20"/>
        </w:rPr>
        <w:t>budoucí smlouvou</w:t>
      </w:r>
      <w:r>
        <w:rPr>
          <w:rFonts w:ascii="Arial" w:hAnsi="Arial" w:cs="Arial"/>
          <w:bCs/>
          <w:i/>
          <w:iCs/>
          <w:szCs w:val="20"/>
        </w:rPr>
        <w:t>“</w:t>
      </w:r>
      <w:r>
        <w:rPr>
          <w:rFonts w:ascii="Arial" w:hAnsi="Arial" w:cs="Arial"/>
          <w:bCs/>
          <w:szCs w:val="20"/>
        </w:rPr>
        <w:t xml:space="preserve">, na jejichž částech bude zřízeno věcné břemeno ve prospěch společnosti EG.D, a.s., IČO 28085400. </w:t>
      </w:r>
    </w:p>
    <w:p w14:paraId="2F1F375B" w14:textId="77777777" w:rsidR="000254B5" w:rsidRPr="00231DCA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2"/>
          <w:szCs w:val="12"/>
        </w:rPr>
      </w:pPr>
    </w:p>
    <w:p w14:paraId="5B9B7CEB" w14:textId="77777777" w:rsidR="000254B5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Jihočeský kraj se v </w:t>
      </w:r>
      <w:r w:rsidRPr="00D8458D">
        <w:rPr>
          <w:rFonts w:ascii="Arial" w:hAnsi="Arial" w:cs="Arial"/>
          <w:bCs/>
          <w:i/>
          <w:iCs/>
          <w:szCs w:val="20"/>
        </w:rPr>
        <w:t>budoucí smlouvě</w:t>
      </w:r>
      <w:r>
        <w:rPr>
          <w:rFonts w:ascii="Arial" w:hAnsi="Arial" w:cs="Arial"/>
          <w:bCs/>
          <w:szCs w:val="20"/>
        </w:rPr>
        <w:t xml:space="preserve"> zavázal, že do doby realizace převodu na </w:t>
      </w:r>
      <w:r w:rsidRPr="00D8458D">
        <w:rPr>
          <w:rFonts w:ascii="Arial" w:hAnsi="Arial" w:cs="Arial"/>
          <w:bCs/>
          <w:i/>
          <w:iCs/>
          <w:szCs w:val="20"/>
        </w:rPr>
        <w:t>budoucího kupujícího</w:t>
      </w:r>
      <w:r>
        <w:rPr>
          <w:rFonts w:ascii="Arial" w:hAnsi="Arial" w:cs="Arial"/>
          <w:bCs/>
          <w:szCs w:val="20"/>
        </w:rPr>
        <w:t xml:space="preserve"> nebudou na předmětných pozemcích váznout žádné dluhy, závazky, či práva třetích osob. Zřízení věcného břemene by však bylo s tímto závazkem v rozporu, proto OHMS</w:t>
      </w:r>
      <w:r w:rsidRPr="00830101">
        <w:rPr>
          <w:rStyle w:val="Znakapoznpodarou"/>
          <w:rFonts w:ascii="Arial" w:hAnsi="Arial" w:cs="Arial"/>
          <w:bCs/>
          <w:szCs w:val="20"/>
          <w:highlight w:val="yellow"/>
        </w:rPr>
        <w:footnoteReference w:id="4"/>
      </w:r>
      <w:r>
        <w:rPr>
          <w:rFonts w:ascii="Arial" w:hAnsi="Arial" w:cs="Arial"/>
          <w:bCs/>
          <w:szCs w:val="20"/>
        </w:rPr>
        <w:t xml:space="preserve"> zkontaktoval </w:t>
      </w:r>
      <w:r w:rsidRPr="004E2AB0">
        <w:rPr>
          <w:rFonts w:ascii="Arial" w:hAnsi="Arial" w:cs="Arial"/>
          <w:bCs/>
          <w:i/>
          <w:iCs/>
          <w:szCs w:val="20"/>
        </w:rPr>
        <w:t>budoucího kupujícího</w:t>
      </w:r>
      <w:r>
        <w:rPr>
          <w:rFonts w:ascii="Arial" w:hAnsi="Arial" w:cs="Arial"/>
          <w:bCs/>
          <w:szCs w:val="20"/>
        </w:rPr>
        <w:t xml:space="preserve">, seznámil jej se vzniklou situací a získal jeho souhlas s uzavřením dodatku k </w:t>
      </w:r>
      <w:r w:rsidRPr="004E2AB0">
        <w:rPr>
          <w:rFonts w:ascii="Arial" w:hAnsi="Arial" w:cs="Arial"/>
          <w:bCs/>
          <w:i/>
          <w:iCs/>
          <w:szCs w:val="20"/>
        </w:rPr>
        <w:t xml:space="preserve">budoucí </w:t>
      </w:r>
      <w:r w:rsidRPr="00E32065">
        <w:rPr>
          <w:rFonts w:ascii="Arial" w:hAnsi="Arial" w:cs="Arial"/>
          <w:bCs/>
          <w:i/>
          <w:iCs/>
          <w:szCs w:val="20"/>
        </w:rPr>
        <w:t>smlouvě</w:t>
      </w:r>
      <w:r>
        <w:rPr>
          <w:rFonts w:ascii="Arial" w:hAnsi="Arial" w:cs="Arial"/>
          <w:bCs/>
          <w:szCs w:val="20"/>
        </w:rPr>
        <w:t>.</w:t>
      </w:r>
    </w:p>
    <w:p w14:paraId="77141B8F" w14:textId="77777777" w:rsidR="000254B5" w:rsidRPr="006A246D" w:rsidRDefault="000254B5" w:rsidP="00CE4F69">
      <w:pPr>
        <w:pStyle w:val="KUJKnormal"/>
        <w:rPr>
          <w:sz w:val="12"/>
          <w:szCs w:val="12"/>
        </w:rPr>
      </w:pPr>
    </w:p>
    <w:p w14:paraId="59723522" w14:textId="77777777" w:rsidR="000254B5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Oboustranně odsouhlasený návrh dodatku č. 1 k </w:t>
      </w:r>
      <w:r w:rsidRPr="00982372">
        <w:rPr>
          <w:rFonts w:ascii="Arial" w:hAnsi="Arial" w:cs="Arial"/>
          <w:bCs/>
          <w:i/>
          <w:iCs/>
          <w:szCs w:val="20"/>
        </w:rPr>
        <w:t>budoucí smlouvě</w:t>
      </w:r>
      <w:r>
        <w:rPr>
          <w:rFonts w:ascii="Arial" w:hAnsi="Arial" w:cs="Arial"/>
          <w:bCs/>
          <w:szCs w:val="20"/>
        </w:rPr>
        <w:t xml:space="preserve"> tvoří přílohu tohoto návrhu. </w:t>
      </w:r>
    </w:p>
    <w:p w14:paraId="0D6D40AE" w14:textId="77777777" w:rsidR="000254B5" w:rsidRPr="00231DCA" w:rsidRDefault="000254B5" w:rsidP="00CE4F6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2"/>
          <w:szCs w:val="12"/>
        </w:rPr>
      </w:pPr>
    </w:p>
    <w:p w14:paraId="33571932" w14:textId="77777777" w:rsidR="000254B5" w:rsidRDefault="000254B5" w:rsidP="00CE4F69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Zřízení věcného břemene je podrobně popsáno v návrhu č. 9/RK/21 - </w:t>
      </w:r>
      <w:r w:rsidRPr="00114772">
        <w:rPr>
          <w:rFonts w:cs="Arial"/>
          <w:bCs/>
          <w:i/>
          <w:iCs/>
          <w:szCs w:val="20"/>
        </w:rPr>
        <w:t>Věcné břemeno pro E</w:t>
      </w:r>
      <w:r>
        <w:rPr>
          <w:rFonts w:cs="Arial"/>
          <w:bCs/>
          <w:i/>
          <w:iCs/>
          <w:szCs w:val="20"/>
        </w:rPr>
        <w:t>G</w:t>
      </w:r>
      <w:r w:rsidRPr="00114772">
        <w:rPr>
          <w:rFonts w:cs="Arial"/>
          <w:bCs/>
          <w:i/>
          <w:iCs/>
          <w:szCs w:val="20"/>
        </w:rPr>
        <w:t>.</w:t>
      </w:r>
      <w:r>
        <w:rPr>
          <w:rFonts w:cs="Arial"/>
          <w:bCs/>
          <w:i/>
          <w:iCs/>
          <w:szCs w:val="20"/>
        </w:rPr>
        <w:t>D, a.s.</w:t>
      </w:r>
      <w:r w:rsidRPr="00114772">
        <w:rPr>
          <w:rFonts w:cs="Arial"/>
          <w:bCs/>
          <w:i/>
          <w:iCs/>
          <w:szCs w:val="20"/>
        </w:rPr>
        <w:t xml:space="preserve"> v k. ú. Č. Budějovice 4 - přeložka VN</w:t>
      </w:r>
      <w:r>
        <w:rPr>
          <w:rFonts w:cs="Arial"/>
          <w:bCs/>
          <w:szCs w:val="20"/>
        </w:rPr>
        <w:t>, který bude mít rada kraje v případě schválení dodatku č. 1 k </w:t>
      </w:r>
      <w:r w:rsidRPr="005E21F6">
        <w:rPr>
          <w:rFonts w:cs="Arial"/>
          <w:bCs/>
          <w:i/>
          <w:iCs/>
          <w:szCs w:val="20"/>
        </w:rPr>
        <w:t>budoucí smlouvě</w:t>
      </w:r>
      <w:r>
        <w:rPr>
          <w:rFonts w:cs="Arial"/>
          <w:bCs/>
          <w:szCs w:val="20"/>
        </w:rPr>
        <w:t xml:space="preserve"> na programu dne 18.02.2021.</w:t>
      </w:r>
    </w:p>
    <w:p w14:paraId="2F6E5FAB" w14:textId="77777777" w:rsidR="000254B5" w:rsidRPr="00CE4F69" w:rsidRDefault="000254B5" w:rsidP="00CE4F69">
      <w:pPr>
        <w:pStyle w:val="KUJKnormal"/>
        <w:rPr>
          <w:sz w:val="12"/>
          <w:szCs w:val="12"/>
        </w:rPr>
      </w:pPr>
    </w:p>
    <w:p w14:paraId="3858E80E" w14:textId="77777777" w:rsidR="000254B5" w:rsidRDefault="000254B5" w:rsidP="00CE4F69">
      <w:pPr>
        <w:pStyle w:val="KUJKnormal"/>
      </w:pPr>
      <w:r>
        <w:t>Finanční nároky a krytí: nemá dopad do rozpočtu kraje</w:t>
      </w:r>
    </w:p>
    <w:p w14:paraId="45CB3F1F" w14:textId="77777777" w:rsidR="000254B5" w:rsidRPr="00FF2C36" w:rsidRDefault="000254B5" w:rsidP="000862EC">
      <w:pPr>
        <w:pStyle w:val="KUJKnormal"/>
        <w:rPr>
          <w:sz w:val="12"/>
          <w:szCs w:val="12"/>
        </w:rPr>
      </w:pPr>
    </w:p>
    <w:p w14:paraId="21416088" w14:textId="77777777" w:rsidR="000254B5" w:rsidRDefault="000254B5" w:rsidP="000862EC">
      <w:pPr>
        <w:pStyle w:val="KUJKnormal"/>
      </w:pPr>
      <w:r>
        <w:t>Vyjádření správce rozpočtu: nevyžádáno</w:t>
      </w:r>
    </w:p>
    <w:p w14:paraId="6420F3D5" w14:textId="77777777" w:rsidR="000254B5" w:rsidRPr="00FF2C36" w:rsidRDefault="000254B5" w:rsidP="000862EC">
      <w:pPr>
        <w:pStyle w:val="KUJKnormal"/>
        <w:rPr>
          <w:sz w:val="12"/>
          <w:szCs w:val="12"/>
        </w:rPr>
      </w:pPr>
    </w:p>
    <w:p w14:paraId="5F371595" w14:textId="77777777" w:rsidR="000254B5" w:rsidRDefault="000254B5" w:rsidP="000862EC">
      <w:pPr>
        <w:pStyle w:val="KUJKnormal"/>
      </w:pPr>
      <w:r>
        <w:t>Návrh projednán (stanoviska):</w:t>
      </w:r>
    </w:p>
    <w:p w14:paraId="5F43E1D9" w14:textId="77777777" w:rsidR="000254B5" w:rsidRPr="00AE15B4" w:rsidRDefault="000254B5" w:rsidP="008B4F22">
      <w:pPr>
        <w:pStyle w:val="KUJKnormal"/>
      </w:pPr>
      <w:r>
        <w:t xml:space="preserve">Ing. Hana Šímová - </w:t>
      </w:r>
      <w:r w:rsidRPr="00FF2C36">
        <w:t xml:space="preserve">odbor školství, mládeže a tělovýchovy (OŠMT): </w:t>
      </w:r>
      <w:r>
        <w:t xml:space="preserve">souhlasí </w:t>
      </w:r>
    </w:p>
    <w:p w14:paraId="4A3C312D" w14:textId="77777777" w:rsidR="000254B5" w:rsidRPr="00AE15B4" w:rsidRDefault="000254B5" w:rsidP="00B21B7F">
      <w:pPr>
        <w:pStyle w:val="KUJKnormal"/>
      </w:pPr>
      <w:r>
        <w:t xml:space="preserve">Radmila Mrázková - odbor kancelář hejtmana (KHEJ): souhlasí </w:t>
      </w:r>
    </w:p>
    <w:p w14:paraId="0237620B" w14:textId="77777777" w:rsidR="000254B5" w:rsidRPr="008338F8" w:rsidRDefault="000254B5" w:rsidP="00FF2C36">
      <w:pPr>
        <w:pStyle w:val="KUJKnormal"/>
        <w:rPr>
          <w:sz w:val="12"/>
          <w:szCs w:val="12"/>
        </w:rPr>
      </w:pPr>
    </w:p>
    <w:p w14:paraId="21B8F98B" w14:textId="77777777" w:rsidR="000254B5" w:rsidRDefault="000254B5" w:rsidP="00FF2C36">
      <w:pPr>
        <w:pStyle w:val="KUJKnormal"/>
      </w:pPr>
      <w:r w:rsidRPr="00D74808">
        <w:t>Rada kraje usnesením č. </w:t>
      </w:r>
      <w:r>
        <w:t>100</w:t>
      </w:r>
      <w:r w:rsidRPr="00D74808">
        <w:t>/2021/RK-</w:t>
      </w:r>
      <w:r>
        <w:t xml:space="preserve">8 </w:t>
      </w:r>
      <w:r w:rsidRPr="00D74808">
        <w:t>ze dne 28.01.2021 doporučila zastupitelstvu kraje přijmout usnesení v navrhovaném znění.</w:t>
      </w:r>
    </w:p>
    <w:p w14:paraId="504A1028" w14:textId="77777777" w:rsidR="000254B5" w:rsidRPr="00FF2C36" w:rsidRDefault="000254B5" w:rsidP="00FF2C36">
      <w:pPr>
        <w:pStyle w:val="KUJKnormal"/>
        <w:rPr>
          <w:sz w:val="12"/>
          <w:szCs w:val="12"/>
        </w:rPr>
      </w:pPr>
    </w:p>
    <w:p w14:paraId="445AA406" w14:textId="77777777" w:rsidR="000254B5" w:rsidRPr="007939A8" w:rsidRDefault="000254B5" w:rsidP="000862EC">
      <w:pPr>
        <w:pStyle w:val="KUJKtucny"/>
      </w:pPr>
      <w:r w:rsidRPr="007939A8">
        <w:t>PŘÍLOHY:</w:t>
      </w:r>
    </w:p>
    <w:p w14:paraId="64535DAF" w14:textId="77777777" w:rsidR="000254B5" w:rsidRPr="00B52AA9" w:rsidRDefault="000254B5" w:rsidP="00BD7B75">
      <w:pPr>
        <w:pStyle w:val="KUJKcislovany"/>
        <w:numPr>
          <w:ilvl w:val="0"/>
          <w:numId w:val="0"/>
        </w:numPr>
        <w:ind w:left="284" w:hanging="284"/>
      </w:pPr>
      <w:r>
        <w:t>Dodatek č. 1 k budoucí smlouvě</w:t>
      </w:r>
      <w:r w:rsidRPr="0081756D">
        <w:t xml:space="preserve"> (</w:t>
      </w:r>
      <w:r>
        <w:t>ZK110221_14_př.pdf</w:t>
      </w:r>
      <w:r w:rsidRPr="0081756D">
        <w:t>)</w:t>
      </w:r>
    </w:p>
    <w:p w14:paraId="6D3DE4CE" w14:textId="77777777" w:rsidR="000254B5" w:rsidRPr="00FF2C36" w:rsidRDefault="000254B5" w:rsidP="000862EC">
      <w:pPr>
        <w:pStyle w:val="KUJKnormal"/>
        <w:rPr>
          <w:sz w:val="12"/>
          <w:szCs w:val="12"/>
        </w:rPr>
      </w:pPr>
    </w:p>
    <w:p w14:paraId="7A7F91B1" w14:textId="77777777" w:rsidR="000254B5" w:rsidRPr="007C1EE7" w:rsidRDefault="000254B5" w:rsidP="000862EC">
      <w:pPr>
        <w:pStyle w:val="KUJKtucny"/>
      </w:pPr>
      <w:r w:rsidRPr="007C1EE7">
        <w:t>Zodpovídá:</w:t>
      </w:r>
      <w:r>
        <w:t xml:space="preserve"> </w:t>
      </w:r>
      <w:r w:rsidRPr="000F71FC">
        <w:rPr>
          <w:rFonts w:cs="Arial"/>
          <w:b w:val="0"/>
          <w:szCs w:val="20"/>
        </w:rPr>
        <w:t>vedoucí OHMS - Ing. Bc. Jiří Fidler</w:t>
      </w:r>
    </w:p>
    <w:p w14:paraId="0B053202" w14:textId="77777777" w:rsidR="000254B5" w:rsidRPr="00FF2C36" w:rsidRDefault="000254B5" w:rsidP="000862EC">
      <w:pPr>
        <w:pStyle w:val="KUJKnormal"/>
        <w:rPr>
          <w:sz w:val="12"/>
          <w:szCs w:val="12"/>
        </w:rPr>
      </w:pPr>
    </w:p>
    <w:p w14:paraId="615C3032" w14:textId="77777777" w:rsidR="000254B5" w:rsidRDefault="000254B5" w:rsidP="000862EC">
      <w:pPr>
        <w:pStyle w:val="KUJKnormal"/>
      </w:pPr>
      <w:r>
        <w:t>Termín kontroly: 12.02.2021</w:t>
      </w:r>
    </w:p>
    <w:p w14:paraId="28B1D438" w14:textId="77777777" w:rsidR="000254B5" w:rsidRDefault="000254B5" w:rsidP="00FF2C36">
      <w:pPr>
        <w:pStyle w:val="KUJKnormal"/>
      </w:pPr>
      <w:r>
        <w:t>Termín splnění: 31.03.2021</w:t>
      </w:r>
    </w:p>
    <w:p w14:paraId="49272AF4" w14:textId="77777777" w:rsidR="000254B5" w:rsidRDefault="000254B5" w:rsidP="000862EC">
      <w:pPr>
        <w:pStyle w:val="KUJKnormal"/>
      </w:pPr>
    </w:p>
    <w:p w14:paraId="7EA7BED5" w14:textId="77777777" w:rsidR="000254B5" w:rsidRDefault="000254B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B10B" w14:textId="77777777" w:rsidR="00862CE7" w:rsidRDefault="00862CE7" w:rsidP="002C5539">
      <w:r>
        <w:separator/>
      </w:r>
    </w:p>
  </w:endnote>
  <w:endnote w:type="continuationSeparator" w:id="0">
    <w:p w14:paraId="29EB63F1" w14:textId="77777777" w:rsidR="00862CE7" w:rsidRDefault="00862CE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62C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62C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A3A1" w14:textId="77777777" w:rsidR="00862CE7" w:rsidRDefault="00862CE7" w:rsidP="002C5539">
      <w:r>
        <w:separator/>
      </w:r>
    </w:p>
  </w:footnote>
  <w:footnote w:type="continuationSeparator" w:id="0">
    <w:p w14:paraId="5D7A0BBF" w14:textId="77777777" w:rsidR="00862CE7" w:rsidRDefault="00862CE7" w:rsidP="002C5539">
      <w:r>
        <w:continuationSeparator/>
      </w:r>
    </w:p>
  </w:footnote>
  <w:footnote w:id="1">
    <w:p w14:paraId="0450FCAD" w14:textId="77777777" w:rsidR="000254B5" w:rsidRPr="009F4001" w:rsidRDefault="000254B5" w:rsidP="00CE4F69">
      <w:pPr>
        <w:pStyle w:val="Textpoznpodarou"/>
        <w:rPr>
          <w:rFonts w:ascii="Arial" w:hAnsi="Arial" w:cs="Arial"/>
          <w:sz w:val="18"/>
          <w:szCs w:val="18"/>
        </w:rPr>
      </w:pPr>
      <w:r w:rsidRPr="00E47550">
        <w:rPr>
          <w:rStyle w:val="Znakapoznpodarou"/>
          <w:highlight w:val="yellow"/>
        </w:rPr>
        <w:footnoteRef/>
      </w:r>
      <w:r>
        <w:t xml:space="preserve"> </w:t>
      </w:r>
      <w:r w:rsidRPr="009F4001">
        <w:rPr>
          <w:rFonts w:ascii="Arial" w:hAnsi="Arial" w:cs="Arial"/>
          <w:sz w:val="18"/>
          <w:szCs w:val="18"/>
        </w:rPr>
        <w:t>na základě usnesení zastupitelstva kraje č. 332/2018/ZK-16 ze dne 18.10.2018 (návrh č. 316/ZK/18)</w:t>
      </w:r>
    </w:p>
  </w:footnote>
  <w:footnote w:id="2">
    <w:p w14:paraId="31FA1FBD" w14:textId="77777777" w:rsidR="000254B5" w:rsidRPr="009F4001" w:rsidRDefault="000254B5" w:rsidP="00CE4F69">
      <w:pPr>
        <w:pStyle w:val="Textpoznpodarou"/>
        <w:rPr>
          <w:rFonts w:ascii="Arial" w:hAnsi="Arial" w:cs="Arial"/>
          <w:sz w:val="18"/>
          <w:szCs w:val="18"/>
        </w:rPr>
      </w:pPr>
      <w:r w:rsidRPr="009F4001">
        <w:rPr>
          <w:rStyle w:val="Znakapoznpodarou"/>
          <w:rFonts w:ascii="Arial" w:hAnsi="Arial" w:cs="Arial"/>
          <w:sz w:val="18"/>
          <w:szCs w:val="18"/>
          <w:highlight w:val="yellow"/>
        </w:rPr>
        <w:footnoteRef/>
      </w:r>
      <w:r w:rsidRPr="009F4001">
        <w:rPr>
          <w:rFonts w:ascii="Arial" w:hAnsi="Arial" w:cs="Arial"/>
          <w:sz w:val="18"/>
          <w:szCs w:val="18"/>
        </w:rPr>
        <w:t xml:space="preserve"> </w:t>
      </w:r>
      <w:r w:rsidRPr="009F4001">
        <w:rPr>
          <w:rFonts w:ascii="Arial" w:hAnsi="Arial" w:cs="Arial"/>
          <w:bCs/>
          <w:sz w:val="18"/>
          <w:szCs w:val="18"/>
        </w:rPr>
        <w:t>bude upřesněna po dokončení výstavby na základě geometrického plánu</w:t>
      </w:r>
    </w:p>
  </w:footnote>
  <w:footnote w:id="3">
    <w:p w14:paraId="63A0538D" w14:textId="77777777" w:rsidR="000254B5" w:rsidRPr="009F4001" w:rsidRDefault="000254B5" w:rsidP="00CE4F69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9F4001">
        <w:rPr>
          <w:rStyle w:val="Znakapoznpodarou"/>
          <w:rFonts w:ascii="Arial" w:hAnsi="Arial" w:cs="Arial"/>
          <w:sz w:val="18"/>
          <w:szCs w:val="18"/>
          <w:highlight w:val="yellow"/>
        </w:rPr>
        <w:footnoteRef/>
      </w:r>
      <w:r w:rsidRPr="009F4001">
        <w:rPr>
          <w:rFonts w:ascii="Arial" w:hAnsi="Arial" w:cs="Arial"/>
          <w:sz w:val="18"/>
          <w:szCs w:val="18"/>
        </w:rPr>
        <w:t xml:space="preserve"> postup dle </w:t>
      </w:r>
      <w:r w:rsidRPr="009F4001">
        <w:rPr>
          <w:rFonts w:ascii="Arial" w:hAnsi="Arial" w:cs="Arial"/>
          <w:i/>
          <w:sz w:val="18"/>
          <w:szCs w:val="18"/>
        </w:rPr>
        <w:t>Pravidel pro převod staveb základní technické vybavenosti do vlastnictví statutárního města Č. Budějovice</w:t>
      </w:r>
    </w:p>
  </w:footnote>
  <w:footnote w:id="4">
    <w:p w14:paraId="18B2236A" w14:textId="77777777" w:rsidR="000254B5" w:rsidRPr="008A741C" w:rsidRDefault="000254B5" w:rsidP="00CE4F69">
      <w:pPr>
        <w:pStyle w:val="Textpoznpodarou"/>
        <w:rPr>
          <w:rFonts w:ascii="Arial" w:hAnsi="Arial" w:cs="Arial"/>
        </w:rPr>
      </w:pPr>
      <w:r w:rsidRPr="00830101">
        <w:rPr>
          <w:rStyle w:val="Znakapoznpodarou"/>
          <w:highlight w:val="yellow"/>
        </w:rPr>
        <w:footnoteRef/>
      </w:r>
      <w:r>
        <w:t xml:space="preserve"> </w:t>
      </w:r>
      <w:r w:rsidRPr="008A741C">
        <w:rPr>
          <w:rFonts w:ascii="Arial" w:hAnsi="Arial" w:cs="Arial"/>
        </w:rPr>
        <w:t>odbor hospodářské a majetkové správy krajského úřadu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EAE" w14:textId="77777777" w:rsidR="000254B5" w:rsidRDefault="000254B5" w:rsidP="000254B5">
    <w:r>
      <w:rPr>
        <w:noProof/>
      </w:rPr>
      <w:pict w14:anchorId="549CE30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530E50" w14:textId="77777777" w:rsidR="000254B5" w:rsidRPr="00D405BE" w:rsidRDefault="000254B5" w:rsidP="000254B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059137E" w14:textId="77777777" w:rsidR="000254B5" w:rsidRPr="00D405BE" w:rsidRDefault="000254B5" w:rsidP="000254B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60AA96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10F350">
        <v:rect id="_x0000_i1026" style="width:481.9pt;height:2pt" o:hralign="center" o:hrstd="t" o:hrnoshade="t" o:hr="t" fillcolor="black" stroked="f"/>
      </w:pict>
    </w:r>
  </w:p>
  <w:p w14:paraId="25CA1F25" w14:textId="77777777" w:rsidR="000254B5" w:rsidRPr="000254B5" w:rsidRDefault="000254B5" w:rsidP="000254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060123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4B5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4F3E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2CE7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nhideWhenUsed/>
    <w:rsid w:val="000254B5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254B5"/>
    <w:rPr>
      <w:rFonts w:ascii="Times New Roman" w:hAnsi="Times New Roman"/>
      <w:lang w:eastAsia="en-US"/>
    </w:rPr>
  </w:style>
  <w:style w:type="character" w:styleId="Znakapoznpodarou">
    <w:name w:val="footnote reference"/>
    <w:unhideWhenUsed/>
    <w:rsid w:val="00025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5584031</vt:i4>
  </property>
  <property fmtid="{D5CDD505-2E9C-101B-9397-08002B2CF9AE}" pid="5" name="UlozitJako">
    <vt:lpwstr>C:\Users\mrazkova\AppData\Local\Temp\iU45049684\Zastupitelstvo\2021-02-11\Navrhy\14-ZK-21.</vt:lpwstr>
  </property>
  <property fmtid="{D5CDD505-2E9C-101B-9397-08002B2CF9AE}" pid="6" name="Zpracovat">
    <vt:bool>false</vt:bool>
  </property>
</Properties>
</file>