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678DE" w14:paraId="3142E691" w14:textId="77777777" w:rsidTr="0003619C">
        <w:trPr>
          <w:trHeight w:hRule="exact" w:val="397"/>
        </w:trPr>
        <w:tc>
          <w:tcPr>
            <w:tcW w:w="2376" w:type="dxa"/>
            <w:hideMark/>
          </w:tcPr>
          <w:p w14:paraId="230E8735" w14:textId="77777777" w:rsidR="005678DE" w:rsidRDefault="005678DE" w:rsidP="007C7B7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F65BD37" w14:textId="77777777" w:rsidR="005678DE" w:rsidRDefault="005678DE" w:rsidP="007C7B73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7D18D353" w14:textId="77777777" w:rsidR="005678DE" w:rsidRDefault="005678DE" w:rsidP="007C7B7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C700A2B" w14:textId="77777777" w:rsidR="005678DE" w:rsidRDefault="005678DE" w:rsidP="007C7B73">
            <w:pPr>
              <w:pStyle w:val="KUJKnormal"/>
            </w:pPr>
          </w:p>
        </w:tc>
      </w:tr>
      <w:tr w:rsidR="005678DE" w14:paraId="26D53C54" w14:textId="77777777" w:rsidTr="0003619C">
        <w:trPr>
          <w:cantSplit/>
          <w:trHeight w:hRule="exact" w:val="397"/>
        </w:trPr>
        <w:tc>
          <w:tcPr>
            <w:tcW w:w="2376" w:type="dxa"/>
            <w:hideMark/>
          </w:tcPr>
          <w:p w14:paraId="6E94256F" w14:textId="77777777" w:rsidR="005678DE" w:rsidRDefault="005678DE" w:rsidP="007C7B7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46D0E95" w14:textId="77777777" w:rsidR="005678DE" w:rsidRDefault="005678DE" w:rsidP="007C7B73">
            <w:pPr>
              <w:pStyle w:val="KUJKnormal"/>
            </w:pPr>
            <w:r>
              <w:t>10/ZK/21</w:t>
            </w:r>
          </w:p>
        </w:tc>
      </w:tr>
      <w:tr w:rsidR="005678DE" w14:paraId="40875924" w14:textId="77777777" w:rsidTr="0003619C">
        <w:trPr>
          <w:trHeight w:val="397"/>
        </w:trPr>
        <w:tc>
          <w:tcPr>
            <w:tcW w:w="2376" w:type="dxa"/>
          </w:tcPr>
          <w:p w14:paraId="5D781FF5" w14:textId="77777777" w:rsidR="005678DE" w:rsidRDefault="005678DE" w:rsidP="007C7B73"/>
          <w:p w14:paraId="646ED1BE" w14:textId="77777777" w:rsidR="005678DE" w:rsidRDefault="005678DE" w:rsidP="007C7B7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A715AC4" w14:textId="77777777" w:rsidR="005678DE" w:rsidRDefault="005678DE" w:rsidP="007C7B73"/>
          <w:p w14:paraId="39B3C488" w14:textId="77777777" w:rsidR="005678DE" w:rsidRDefault="005678DE" w:rsidP="007C7B7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23739BB6" w14:textId="77777777" w:rsidR="005678DE" w:rsidRDefault="005678DE" w:rsidP="0003619C">
      <w:pPr>
        <w:pStyle w:val="KUJKnormal"/>
        <w:rPr>
          <w:b/>
          <w:bCs/>
        </w:rPr>
      </w:pPr>
      <w:r>
        <w:rPr>
          <w:b/>
          <w:bCs/>
        </w:rPr>
        <w:pict w14:anchorId="52D12CDE">
          <v:rect id="_x0000_i1029" style="width:453.6pt;height:1.5pt" o:hralign="center" o:hrstd="t" o:hrnoshade="t" o:hr="t" fillcolor="black" stroked="f"/>
        </w:pict>
      </w:r>
    </w:p>
    <w:p w14:paraId="25296298" w14:textId="77777777" w:rsidR="005678DE" w:rsidRDefault="005678DE" w:rsidP="0003619C">
      <w:pPr>
        <w:pStyle w:val="KUJKnormal"/>
      </w:pPr>
    </w:p>
    <w:p w14:paraId="3FB83404" w14:textId="77777777" w:rsidR="005678DE" w:rsidRDefault="005678DE" w:rsidP="0003619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678DE" w14:paraId="27D07A43" w14:textId="77777777" w:rsidTr="007C7B73">
        <w:trPr>
          <w:trHeight w:val="397"/>
        </w:trPr>
        <w:tc>
          <w:tcPr>
            <w:tcW w:w="2350" w:type="dxa"/>
            <w:hideMark/>
          </w:tcPr>
          <w:p w14:paraId="18B04C48" w14:textId="77777777" w:rsidR="005678DE" w:rsidRDefault="005678DE" w:rsidP="007C7B7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E6B1CEE" w14:textId="77777777" w:rsidR="005678DE" w:rsidRDefault="005678DE" w:rsidP="007C7B73">
            <w:pPr>
              <w:pStyle w:val="KUJKnormal"/>
            </w:pPr>
            <w:r>
              <w:t>Mgr. Pavel Klíma</w:t>
            </w:r>
          </w:p>
          <w:p w14:paraId="2E41A7D6" w14:textId="77777777" w:rsidR="005678DE" w:rsidRDefault="005678DE" w:rsidP="007C7B73"/>
        </w:tc>
      </w:tr>
      <w:tr w:rsidR="005678DE" w14:paraId="59D72FDC" w14:textId="77777777" w:rsidTr="007C7B73">
        <w:trPr>
          <w:trHeight w:val="397"/>
        </w:trPr>
        <w:tc>
          <w:tcPr>
            <w:tcW w:w="2350" w:type="dxa"/>
          </w:tcPr>
          <w:p w14:paraId="03EF14B1" w14:textId="77777777" w:rsidR="005678DE" w:rsidRDefault="005678DE" w:rsidP="007C7B73">
            <w:pPr>
              <w:pStyle w:val="KUJKtucny"/>
            </w:pPr>
            <w:r>
              <w:t>Zpracoval:</w:t>
            </w:r>
          </w:p>
          <w:p w14:paraId="05F96E32" w14:textId="77777777" w:rsidR="005678DE" w:rsidRDefault="005678DE" w:rsidP="007C7B73"/>
        </w:tc>
        <w:tc>
          <w:tcPr>
            <w:tcW w:w="6862" w:type="dxa"/>
            <w:hideMark/>
          </w:tcPr>
          <w:p w14:paraId="4D0527DD" w14:textId="77777777" w:rsidR="005678DE" w:rsidRDefault="005678DE" w:rsidP="007C7B73">
            <w:pPr>
              <w:pStyle w:val="KUJKnormal"/>
            </w:pPr>
            <w:r>
              <w:t>OSMT</w:t>
            </w:r>
          </w:p>
        </w:tc>
      </w:tr>
      <w:tr w:rsidR="005678DE" w14:paraId="62E8E08D" w14:textId="77777777" w:rsidTr="007C7B73">
        <w:trPr>
          <w:trHeight w:val="397"/>
        </w:trPr>
        <w:tc>
          <w:tcPr>
            <w:tcW w:w="2350" w:type="dxa"/>
          </w:tcPr>
          <w:p w14:paraId="2F53FE50" w14:textId="77777777" w:rsidR="005678DE" w:rsidRPr="009715F9" w:rsidRDefault="005678DE" w:rsidP="007C7B7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4501269" w14:textId="77777777" w:rsidR="005678DE" w:rsidRDefault="005678DE" w:rsidP="007C7B73"/>
        </w:tc>
        <w:tc>
          <w:tcPr>
            <w:tcW w:w="6862" w:type="dxa"/>
            <w:hideMark/>
          </w:tcPr>
          <w:p w14:paraId="4EDF2DB2" w14:textId="77777777" w:rsidR="005678DE" w:rsidRDefault="005678DE" w:rsidP="007C7B73">
            <w:pPr>
              <w:pStyle w:val="KUJKnormal"/>
            </w:pPr>
            <w:r>
              <w:t>Ing. Hana Šímová</w:t>
            </w:r>
          </w:p>
        </w:tc>
      </w:tr>
    </w:tbl>
    <w:p w14:paraId="1AFB67BA" w14:textId="77777777" w:rsidR="005678DE" w:rsidRDefault="005678DE" w:rsidP="0003619C">
      <w:pPr>
        <w:pStyle w:val="KUJKnormal"/>
      </w:pPr>
    </w:p>
    <w:p w14:paraId="39C710A1" w14:textId="77777777" w:rsidR="005678DE" w:rsidRPr="0052161F" w:rsidRDefault="005678DE" w:rsidP="0003619C">
      <w:pPr>
        <w:pStyle w:val="KUJKtucny"/>
      </w:pPr>
      <w:r w:rsidRPr="0052161F">
        <w:t>NÁVRH USNESENÍ</w:t>
      </w:r>
    </w:p>
    <w:p w14:paraId="24D5C3F6" w14:textId="77777777" w:rsidR="005678DE" w:rsidRDefault="005678DE" w:rsidP="0003619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7CB752E" w14:textId="77777777" w:rsidR="005678DE" w:rsidRPr="00841DFC" w:rsidRDefault="005678DE" w:rsidP="005678DE">
      <w:pPr>
        <w:pStyle w:val="KUJKPolozka"/>
        <w:spacing w:line="240" w:lineRule="auto"/>
      </w:pPr>
      <w:r w:rsidRPr="00841DFC">
        <w:t>Zastupitelstvo Jihočeského kraje</w:t>
      </w:r>
    </w:p>
    <w:p w14:paraId="135B4420" w14:textId="77777777" w:rsidR="005678DE" w:rsidRPr="00E10FE7" w:rsidRDefault="005678DE" w:rsidP="008F71A0">
      <w:pPr>
        <w:pStyle w:val="KUJKdoplnek2"/>
        <w:numPr>
          <w:ilvl w:val="0"/>
          <w:numId w:val="0"/>
        </w:numPr>
      </w:pPr>
      <w:r w:rsidRPr="00AF7BAE">
        <w:t>schvaluje</w:t>
      </w:r>
    </w:p>
    <w:p w14:paraId="2F512E02" w14:textId="77777777" w:rsidR="005678DE" w:rsidRDefault="005678DE" w:rsidP="005678DE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</w:pPr>
      <w:r>
        <w:t>dodatek zřizovací listiny Střední odborné školy a Středního odborného učiliště, Hněvkovice 865, IČO 00073130, kterým se mění Příloha č. 1 „Vymezení majetku ve vlastnictví zřizovatele, který se příspěvkové organizaci předává k hospodaření“ dle přílohy č. 1 návrhu č. 10/ZK/21,</w:t>
      </w:r>
    </w:p>
    <w:p w14:paraId="585EC6E9" w14:textId="77777777" w:rsidR="005678DE" w:rsidRDefault="005678DE" w:rsidP="005678DE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</w:pPr>
      <w:r>
        <w:t>dodatek zřizovací listiny Krajského školního hospodářství, České Budějovice, U Zimního stadionu 1952/2, IČO 71294775, kterým se mění Příloha č. 1 „Vymezení majetku ve vlastnictví zřizovatele, který se příspěvkové organizaci předává k hospodaření“ dle přílohy č. 2 návrhu č. 10/ZK/21.</w:t>
      </w:r>
    </w:p>
    <w:p w14:paraId="4701BDB9" w14:textId="77777777" w:rsidR="005678DE" w:rsidRDefault="005678DE" w:rsidP="0003619C">
      <w:pPr>
        <w:pStyle w:val="KUJKnormal"/>
      </w:pPr>
    </w:p>
    <w:p w14:paraId="28D83D52" w14:textId="77777777" w:rsidR="005678DE" w:rsidRDefault="005678DE" w:rsidP="0003619C">
      <w:pPr>
        <w:pStyle w:val="KUJKnormal"/>
      </w:pPr>
    </w:p>
    <w:p w14:paraId="0AB547D6" w14:textId="77777777" w:rsidR="005678DE" w:rsidRDefault="005678DE" w:rsidP="008F71A0">
      <w:pPr>
        <w:pStyle w:val="KUJKmezeraDZ"/>
      </w:pPr>
      <w:bookmarkStart w:id="2" w:name="US_DuvodZprava"/>
      <w:bookmarkEnd w:id="2"/>
    </w:p>
    <w:p w14:paraId="6791966F" w14:textId="77777777" w:rsidR="005678DE" w:rsidRDefault="005678DE" w:rsidP="008F71A0">
      <w:pPr>
        <w:pStyle w:val="KUJKnadpisDZ"/>
      </w:pPr>
      <w:r>
        <w:t>DŮVODOVÁ ZPRÁVA</w:t>
      </w:r>
    </w:p>
    <w:p w14:paraId="57451B48" w14:textId="77777777" w:rsidR="005678DE" w:rsidRPr="009B7B0B" w:rsidRDefault="005678DE" w:rsidP="008F71A0">
      <w:pPr>
        <w:pStyle w:val="KUJKmezeraDZ"/>
      </w:pPr>
    </w:p>
    <w:p w14:paraId="113475C5" w14:textId="77777777" w:rsidR="005678DE" w:rsidRDefault="005678DE" w:rsidP="008615C4">
      <w:pPr>
        <w:pStyle w:val="KUJKnormal"/>
      </w:pPr>
      <w:r>
        <w:t>Podle § 35 odst. 2 písm. j) zákona č. 129/2000 Sb., o krajích, v platném znění, je zastupitelstvu kraje vyhrazeno zřizovat a rušit příspěvkové organizace a k tomu schvalovat jejich zřizovací listiny.</w:t>
      </w:r>
    </w:p>
    <w:p w14:paraId="2496CD87" w14:textId="77777777" w:rsidR="005678DE" w:rsidRDefault="005678DE" w:rsidP="008615C4">
      <w:pPr>
        <w:pStyle w:val="KUJKnormal"/>
      </w:pPr>
    </w:p>
    <w:p w14:paraId="4857680B" w14:textId="77777777" w:rsidR="005678DE" w:rsidRDefault="005678DE" w:rsidP="008615C4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5C3F4A15" w14:textId="77777777" w:rsidR="005678DE" w:rsidRDefault="005678DE" w:rsidP="008615C4">
      <w:pPr>
        <w:pStyle w:val="KUJKnormal"/>
      </w:pPr>
      <w:r>
        <w:t>Odbor školství, mládeže a tělovýchovy,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0309EA8A" w14:textId="77777777" w:rsidR="005678DE" w:rsidRDefault="005678DE" w:rsidP="008615C4">
      <w:pPr>
        <w:pStyle w:val="KUJKnormal"/>
      </w:pPr>
    </w:p>
    <w:p w14:paraId="2E775A9E" w14:textId="77777777" w:rsidR="005678DE" w:rsidRDefault="005678DE" w:rsidP="008615C4">
      <w:pPr>
        <w:pStyle w:val="KUJKnormal"/>
        <w:tabs>
          <w:tab w:val="left" w:pos="284"/>
        </w:tabs>
        <w:rPr>
          <w:bCs/>
        </w:rPr>
      </w:pPr>
      <w:r>
        <w:rPr>
          <w:b/>
        </w:rPr>
        <w:t xml:space="preserve">1. Střední odborná škola a Střední odborné učiliště, Hněvkovice 865 </w:t>
      </w:r>
      <w:r>
        <w:rPr>
          <w:bCs/>
        </w:rPr>
        <w:t>(dále SOŠ a SOU Hněvkovice)</w:t>
      </w:r>
    </w:p>
    <w:p w14:paraId="33DC38DE" w14:textId="77777777" w:rsidR="005678DE" w:rsidRDefault="005678DE" w:rsidP="008615C4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t>Usnesením ZK č. 270/2020/ZK-29 ze dne 24. září 2020 bylo schváleno darování nemovitostí pozemkové parcely v k.ú. Týn nad Vltavou z vlastnictví Jihočeského kraje do vlastnictví města Týn nad Vltavou, zároveň uvedeným usnesením bylo schváleno vyjmutí uvedeného majetku z hospodaření se svěřeným majetkem SOŠ a SOU Hněvkovice ke dni podání návrhu na vklad vlastnického práva do katastru nemovitostí.</w:t>
      </w:r>
    </w:p>
    <w:p w14:paraId="227E627C" w14:textId="77777777" w:rsidR="005678DE" w:rsidRDefault="005678DE" w:rsidP="008615C4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lastRenderedPageBreak/>
        <w:t>Odbor hospodářské a majetkové správy projednal tuto majetkovou dispozici, na základě žádosti města Týn nad Vltavou o bezúplatný převod pozemků. Jedná se o dva pozemky s výměrou 99m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a 65m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ostatní komunikace a jiná plocha, na kterých se nachází veřejné parkoviště ve vlastnictví města . V rámci výstavby parkoviště bylo do části jednoho z pozemků uloženo vedení veřejného osvětlení a zemní vedení VN. Město na pozemcích plánuje další nezbytné úpravy, pro které bylo vhodné vyřešit majetkové vztahy. Pro školu jsou tyto pozemky nepotřebné a ředitel souhlasil s darováním. Odbor hospodářské a majetkové správy ve spolupráci s odborem dopravy a silničního hospodářství a Správou a údržbou silnic Jihočeského kraje realizovaly přijetí daru pozemků od města Týn nad Vltavou potřebných pro záměry kraje, do vlastnictví Jihočeského kraje, jedná se o pozemky o výměře 50m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366m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a 130m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silnice a ostatní plocha v k.ú. Týn nad Vltavou.</w:t>
      </w:r>
    </w:p>
    <w:p w14:paraId="6594ED9C" w14:textId="77777777" w:rsidR="005678DE" w:rsidRDefault="005678DE" w:rsidP="008615C4">
      <w:pPr>
        <w:pStyle w:val="KUJKnormal"/>
        <w:tabs>
          <w:tab w:val="left" w:pos="284"/>
        </w:tabs>
        <w:rPr>
          <w:b/>
        </w:rPr>
      </w:pPr>
      <w:r>
        <w:rPr>
          <w:rFonts w:cs="Arial"/>
          <w:szCs w:val="20"/>
        </w:rPr>
        <w:t xml:space="preserve"> Na základě výše uvedeného je nutné schválit dodatek zřizovací listiny, kterým se mění Příloha č. 1 „Vymezení majetku ve vlastnictví zřizovatele, který se</w:t>
      </w:r>
      <w:r>
        <w:t xml:space="preserve"> příspěvkové organizaci předává k hospodaření“ tak, že se nemovitý majetek vyjímá z hospodaření. Dodatek nabývá účinnosti dnem podání návrhu na vklad do katastru nemovitostí.</w:t>
      </w:r>
    </w:p>
    <w:p w14:paraId="1D6C6D37" w14:textId="77777777" w:rsidR="005678DE" w:rsidRDefault="005678DE" w:rsidP="008615C4">
      <w:pPr>
        <w:pStyle w:val="KUJKnormal"/>
      </w:pPr>
    </w:p>
    <w:p w14:paraId="63A68DE7" w14:textId="77777777" w:rsidR="005678DE" w:rsidRDefault="005678DE" w:rsidP="008615C4">
      <w:pPr>
        <w:pStyle w:val="KUJKnormal"/>
      </w:pPr>
      <w:r>
        <w:rPr>
          <w:b/>
          <w:bCs/>
        </w:rPr>
        <w:t xml:space="preserve">2. Krajské školní hospodářství, České Budějovice, U Zimního stadionu 1952/2 </w:t>
      </w:r>
      <w:r>
        <w:t>(dále KŠH Č. Budějovice)</w:t>
      </w:r>
    </w:p>
    <w:p w14:paraId="079EB63B" w14:textId="77777777" w:rsidR="005678DE" w:rsidRDefault="005678DE" w:rsidP="008615C4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Katastrální úřad pro Jihočeský kraj, Katastrální pracoviště Strakonice vydal oznámení o sloučení parcel v rámci revize údajů katastru nemovitostí v k.ú. Sudoměř u Čejetic a Mladějovice.</w:t>
      </w:r>
    </w:p>
    <w:p w14:paraId="6EC1AAB5" w14:textId="77777777" w:rsidR="005678DE" w:rsidRDefault="005678DE" w:rsidP="008615C4">
      <w:pPr>
        <w:pStyle w:val="KUJKnormal"/>
        <w:tabs>
          <w:tab w:val="left" w:pos="284"/>
        </w:tabs>
        <w:rPr>
          <w:b/>
        </w:rPr>
      </w:pPr>
      <w:r>
        <w:rPr>
          <w:rFonts w:cs="Arial"/>
          <w:szCs w:val="20"/>
        </w:rPr>
        <w:t>Na základě výše uvedeného je nutné schválit dodatek zřizovací listiny, kterým se mění Příloha č. 1 „Vymezení majetku ve vlastnictví zřizovatele, který se</w:t>
      </w:r>
      <w:r>
        <w:t xml:space="preserve"> příspěvkové organizaci předává k hospodaření“ tak, že se nemovitý majetek vyjímá z hospodaření, mění se výměra, cena a druh pozemku. Dodatek nabývá účinnosti dnem zavedení do účetní evidence příspěvkové organizace.</w:t>
      </w:r>
    </w:p>
    <w:p w14:paraId="16BEC137" w14:textId="77777777" w:rsidR="005678DE" w:rsidRDefault="005678DE" w:rsidP="0003619C">
      <w:pPr>
        <w:pStyle w:val="KUJKnormal"/>
      </w:pPr>
    </w:p>
    <w:p w14:paraId="2F071E58" w14:textId="77777777" w:rsidR="005678DE" w:rsidRDefault="005678DE" w:rsidP="0003619C">
      <w:pPr>
        <w:pStyle w:val="KUJKnormal"/>
      </w:pPr>
    </w:p>
    <w:p w14:paraId="3F23D4C2" w14:textId="77777777" w:rsidR="005678DE" w:rsidRDefault="005678DE" w:rsidP="0003619C">
      <w:pPr>
        <w:pStyle w:val="KUJKnormal"/>
      </w:pPr>
    </w:p>
    <w:p w14:paraId="5CA5F88E" w14:textId="77777777" w:rsidR="005678DE" w:rsidRDefault="005678DE" w:rsidP="0003619C">
      <w:pPr>
        <w:pStyle w:val="KUJKnormal"/>
      </w:pPr>
      <w:r>
        <w:t>Finanční nároky a krytí: bez finančních nároků</w:t>
      </w:r>
    </w:p>
    <w:p w14:paraId="663D56DF" w14:textId="77777777" w:rsidR="005678DE" w:rsidRDefault="005678DE" w:rsidP="0003619C">
      <w:pPr>
        <w:pStyle w:val="KUJKnormal"/>
      </w:pPr>
    </w:p>
    <w:p w14:paraId="5A3A8971" w14:textId="77777777" w:rsidR="005678DE" w:rsidRDefault="005678DE" w:rsidP="0003619C">
      <w:pPr>
        <w:pStyle w:val="KUJKnormal"/>
      </w:pPr>
    </w:p>
    <w:p w14:paraId="12B7AB7D" w14:textId="77777777" w:rsidR="005678DE" w:rsidRDefault="005678DE" w:rsidP="0003619C">
      <w:pPr>
        <w:pStyle w:val="KUJKnormal"/>
      </w:pPr>
      <w:r>
        <w:t>Vyjádření správce rozpočtu: nepožaduje se</w:t>
      </w:r>
    </w:p>
    <w:p w14:paraId="2B3AA26B" w14:textId="77777777" w:rsidR="005678DE" w:rsidRDefault="005678DE" w:rsidP="0003619C">
      <w:pPr>
        <w:pStyle w:val="KUJKnormal"/>
      </w:pPr>
    </w:p>
    <w:p w14:paraId="0375ABB5" w14:textId="77777777" w:rsidR="005678DE" w:rsidRDefault="005678DE" w:rsidP="0003619C">
      <w:pPr>
        <w:pStyle w:val="KUJKnormal"/>
      </w:pPr>
    </w:p>
    <w:p w14:paraId="5448E125" w14:textId="77777777" w:rsidR="005678DE" w:rsidRDefault="005678DE" w:rsidP="008615C4">
      <w:pPr>
        <w:pStyle w:val="KUJKnormal"/>
      </w:pPr>
      <w:r>
        <w:t>Návrh projednán (stanoviska): návrh projednala rada kraje dne 28. ledna 2021 a usnesením doporučila zastupitelstvu kraje ke schválení</w:t>
      </w:r>
    </w:p>
    <w:p w14:paraId="0AF23098" w14:textId="77777777" w:rsidR="005678DE" w:rsidRDefault="005678DE" w:rsidP="0003619C">
      <w:pPr>
        <w:pStyle w:val="KUJKnormal"/>
      </w:pPr>
    </w:p>
    <w:p w14:paraId="083EFD21" w14:textId="77777777" w:rsidR="005678DE" w:rsidRDefault="005678DE" w:rsidP="0003619C">
      <w:pPr>
        <w:pStyle w:val="KUJKnormal"/>
      </w:pPr>
    </w:p>
    <w:p w14:paraId="7381A085" w14:textId="77777777" w:rsidR="005678DE" w:rsidRDefault="005678DE" w:rsidP="0003619C">
      <w:pPr>
        <w:pStyle w:val="KUJKnormal"/>
      </w:pPr>
    </w:p>
    <w:p w14:paraId="4EF7FDBC" w14:textId="77777777" w:rsidR="005678DE" w:rsidRPr="007939A8" w:rsidRDefault="005678DE" w:rsidP="0003619C">
      <w:pPr>
        <w:pStyle w:val="KUJKtucny"/>
      </w:pPr>
      <w:r w:rsidRPr="007939A8">
        <w:t>PŘÍLOHY:</w:t>
      </w:r>
    </w:p>
    <w:p w14:paraId="1ACDF309" w14:textId="77777777" w:rsidR="005678DE" w:rsidRPr="00B52AA9" w:rsidRDefault="005678DE" w:rsidP="005678DE">
      <w:pPr>
        <w:pStyle w:val="KUJKcislovany"/>
        <w:spacing w:line="240" w:lineRule="auto"/>
      </w:pPr>
      <w:r>
        <w:t>Znění dodatku ZL - SOŠ a SOU, Hněvkovice</w:t>
      </w:r>
      <w:r w:rsidRPr="0081756D">
        <w:t xml:space="preserve"> (</w:t>
      </w:r>
      <w:r>
        <w:t>ZK 110221_10_Př1-SOŠ a SOU Hněvkovice.doc</w:t>
      </w:r>
      <w:r w:rsidRPr="0081756D">
        <w:t>)</w:t>
      </w:r>
    </w:p>
    <w:p w14:paraId="69F15CA9" w14:textId="77777777" w:rsidR="005678DE" w:rsidRPr="00B52AA9" w:rsidRDefault="005678DE" w:rsidP="005678DE">
      <w:pPr>
        <w:pStyle w:val="KUJKcislovany"/>
        <w:spacing w:line="240" w:lineRule="auto"/>
      </w:pPr>
      <w:r>
        <w:t>Znění dodatku ZL - KŠH Č. Budějovice</w:t>
      </w:r>
      <w:r w:rsidRPr="0081756D">
        <w:t xml:space="preserve"> (</w:t>
      </w:r>
      <w:r>
        <w:t>ZK 110221_10_Př2-KŠH Č. Budějovice.doc</w:t>
      </w:r>
      <w:r w:rsidRPr="0081756D">
        <w:t>)</w:t>
      </w:r>
    </w:p>
    <w:p w14:paraId="6B7CA8AB" w14:textId="77777777" w:rsidR="005678DE" w:rsidRDefault="005678DE" w:rsidP="0003619C">
      <w:pPr>
        <w:pStyle w:val="KUJKnormal"/>
      </w:pPr>
    </w:p>
    <w:p w14:paraId="285F89D4" w14:textId="77777777" w:rsidR="005678DE" w:rsidRDefault="005678DE" w:rsidP="0003619C">
      <w:pPr>
        <w:pStyle w:val="KUJKnormal"/>
      </w:pPr>
    </w:p>
    <w:p w14:paraId="74375E75" w14:textId="77777777" w:rsidR="005678DE" w:rsidRPr="003F0B05" w:rsidRDefault="005678DE" w:rsidP="0003619C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3F0B05">
        <w:rPr>
          <w:b w:val="0"/>
          <w:bCs/>
        </w:rPr>
        <w:t>vedoucí OŠMT – Ing. Hana Šímová</w:t>
      </w:r>
    </w:p>
    <w:p w14:paraId="0B2FA38C" w14:textId="77777777" w:rsidR="005678DE" w:rsidRDefault="005678DE" w:rsidP="0003619C">
      <w:pPr>
        <w:pStyle w:val="KUJKnormal"/>
      </w:pPr>
    </w:p>
    <w:p w14:paraId="3DA1DAD8" w14:textId="77777777" w:rsidR="005678DE" w:rsidRDefault="005678DE" w:rsidP="0003619C">
      <w:pPr>
        <w:pStyle w:val="KUJKnormal"/>
      </w:pPr>
      <w:r>
        <w:t>Termín kontroly: 11. 2. 2021</w:t>
      </w:r>
    </w:p>
    <w:p w14:paraId="05557806" w14:textId="77777777" w:rsidR="005678DE" w:rsidRDefault="005678DE" w:rsidP="0003619C">
      <w:pPr>
        <w:pStyle w:val="KUJKnormal"/>
      </w:pPr>
      <w:r>
        <w:t>Termín splnění: 11. 2. 2021</w:t>
      </w:r>
    </w:p>
    <w:p w14:paraId="3AEA32B4" w14:textId="77777777" w:rsidR="005678DE" w:rsidRDefault="005678DE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FA6A" w14:textId="77777777" w:rsidR="00F83ED0" w:rsidRDefault="00F83ED0" w:rsidP="002C5539">
      <w:r>
        <w:separator/>
      </w:r>
    </w:p>
  </w:endnote>
  <w:endnote w:type="continuationSeparator" w:id="0">
    <w:p w14:paraId="1CED9CE6" w14:textId="77777777" w:rsidR="00F83ED0" w:rsidRDefault="00F83ED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83ED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83ED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9ECC" w14:textId="77777777" w:rsidR="00F83ED0" w:rsidRDefault="00F83ED0" w:rsidP="002C5539">
      <w:r>
        <w:separator/>
      </w:r>
    </w:p>
  </w:footnote>
  <w:footnote w:type="continuationSeparator" w:id="0">
    <w:p w14:paraId="3DA48D97" w14:textId="77777777" w:rsidR="00F83ED0" w:rsidRDefault="00F83ED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2C9F" w14:textId="77777777" w:rsidR="005678DE" w:rsidRDefault="005678DE" w:rsidP="005678DE">
    <w:r>
      <w:rPr>
        <w:noProof/>
      </w:rPr>
      <w:pict w14:anchorId="50DB3A6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0AF5825" w14:textId="77777777" w:rsidR="005678DE" w:rsidRPr="00D405BE" w:rsidRDefault="005678DE" w:rsidP="005678D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1D5538B" w14:textId="77777777" w:rsidR="005678DE" w:rsidRPr="00D405BE" w:rsidRDefault="005678DE" w:rsidP="005678D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624F2B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27F821C">
        <v:rect id="_x0000_i1026" style="width:481.9pt;height:2pt" o:hralign="center" o:hrstd="t" o:hrnoshade="t" o:hr="t" fillcolor="black" stroked="f"/>
      </w:pict>
    </w:r>
  </w:p>
  <w:p w14:paraId="233F9595" w14:textId="77777777" w:rsidR="005678DE" w:rsidRPr="005678DE" w:rsidRDefault="005678DE" w:rsidP="005678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F1762"/>
    <w:multiLevelType w:val="hybridMultilevel"/>
    <w:tmpl w:val="6CC4362A"/>
    <w:lvl w:ilvl="0" w:tplc="0405000F">
      <w:start w:val="1"/>
      <w:numFmt w:val="decimal"/>
      <w:lvlText w:val="%1.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3296022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8D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54D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3ED0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2026-01-30T07:31:00Z</dcterms:created>
  <dcterms:modified xsi:type="dcterms:W3CDTF">2026-01-30T07:31:00Z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5566089</vt:i4>
  </property>
  <property fmtid="{D5CDD505-2E9C-101B-9397-08002B2CF9AE}" pid="5" name="UlozitJako">
    <vt:lpwstr>C:\Users\mrazkova\AppData\Local\Temp\iU45049684\Zastupitelstvo\2021-02-11\Navrhy\10-ZK-21.</vt:lpwstr>
  </property>
  <property fmtid="{D5CDD505-2E9C-101B-9397-08002B2CF9AE}" pid="6" name="Zpracovat">
    <vt:bool>false</vt:bool>
  </property>
</Properties>
</file>